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04ECB" w14:textId="0B957FCC" w:rsidR="006342FA" w:rsidRDefault="006342FA" w:rsidP="006342FA">
      <w:pPr>
        <w:pStyle w:val="Nadpis2"/>
        <w:rPr>
          <w:b/>
          <w:spacing w:val="40"/>
          <w:sz w:val="32"/>
          <w:szCs w:val="32"/>
          <w:u w:val="none"/>
        </w:rPr>
      </w:pPr>
    </w:p>
    <w:p w14:paraId="356B966B" w14:textId="77777777" w:rsidR="007E1DB2" w:rsidRDefault="006342FA" w:rsidP="002B2903">
      <w:pPr>
        <w:pStyle w:val="Nadpis2"/>
        <w:jc w:val="center"/>
        <w:rPr>
          <w:b/>
          <w:spacing w:val="40"/>
          <w:sz w:val="32"/>
          <w:szCs w:val="32"/>
          <w:u w:val="none"/>
        </w:rPr>
      </w:pPr>
      <w:r>
        <w:rPr>
          <w:b/>
          <w:spacing w:val="40"/>
          <w:sz w:val="32"/>
          <w:szCs w:val="32"/>
          <w:u w:val="none"/>
        </w:rPr>
        <w:t>Zastupitelstvo obce</w:t>
      </w:r>
    </w:p>
    <w:p w14:paraId="7B764416" w14:textId="77777777" w:rsidR="00AC258D" w:rsidRPr="006342FA" w:rsidRDefault="006342FA" w:rsidP="006342FA">
      <w:pPr>
        <w:jc w:val="center"/>
      </w:pPr>
      <w:r w:rsidRPr="00B50AA2">
        <w:rPr>
          <w:b/>
          <w:noProof/>
          <w:spacing w:val="40"/>
          <w:sz w:val="32"/>
          <w:szCs w:val="32"/>
        </w:rPr>
        <w:drawing>
          <wp:inline distT="0" distB="0" distL="0" distR="0" wp14:anchorId="46282C55" wp14:editId="0E398024">
            <wp:extent cx="619125" cy="762000"/>
            <wp:effectExtent l="19050" t="0" r="9525" b="0"/>
            <wp:docPr id="3" name="Obrázek 0" descr="znak-obce-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-obce-we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336" cy="765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EE932" w14:textId="77777777" w:rsidR="00AC258D" w:rsidRPr="002B2903" w:rsidRDefault="006342FA" w:rsidP="00AC258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Obecně závazná vyhláška</w:t>
      </w:r>
    </w:p>
    <w:p w14:paraId="53E4D78A" w14:textId="77777777" w:rsidR="004D4177" w:rsidRPr="004D4177" w:rsidRDefault="004D4177" w:rsidP="004D4177">
      <w:pPr>
        <w:spacing w:after="360" w:line="312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Hlk120727831"/>
      <w:r w:rsidRPr="004D4177">
        <w:rPr>
          <w:rFonts w:ascii="Arial" w:hAnsi="Arial" w:cs="Arial"/>
          <w:b/>
          <w:sz w:val="28"/>
          <w:szCs w:val="28"/>
        </w:rPr>
        <w:t>o místním poplatku za užívání veřejného prostranství</w:t>
      </w:r>
    </w:p>
    <w:bookmarkEnd w:id="0"/>
    <w:p w14:paraId="0D2DA1B4" w14:textId="259B095A" w:rsidR="00823EB9" w:rsidRPr="002B668D" w:rsidRDefault="00823EB9" w:rsidP="00823EB9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Výrava</w:t>
      </w:r>
      <w:r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BD5006">
        <w:rPr>
          <w:rFonts w:ascii="Arial" w:hAnsi="Arial" w:cs="Arial"/>
          <w:sz w:val="22"/>
          <w:szCs w:val="22"/>
        </w:rPr>
        <w:t>12. prosince 2</w:t>
      </w:r>
      <w:r w:rsidR="006342FA">
        <w:rPr>
          <w:rFonts w:ascii="Arial" w:hAnsi="Arial" w:cs="Arial"/>
          <w:sz w:val="22"/>
          <w:szCs w:val="22"/>
        </w:rPr>
        <w:t>022</w:t>
      </w:r>
      <w:r w:rsidR="00D13B3A">
        <w:rPr>
          <w:rFonts w:ascii="Arial" w:hAnsi="Arial" w:cs="Arial"/>
          <w:sz w:val="22"/>
          <w:szCs w:val="22"/>
        </w:rPr>
        <w:t xml:space="preserve"> </w:t>
      </w:r>
      <w:r w:rsidRPr="002B668D">
        <w:rPr>
          <w:rFonts w:ascii="Arial" w:hAnsi="Arial" w:cs="Arial"/>
          <w:sz w:val="22"/>
          <w:szCs w:val="22"/>
        </w:rPr>
        <w:t xml:space="preserve">usnesením č. </w:t>
      </w:r>
      <w:r w:rsidR="001E54B4">
        <w:rPr>
          <w:rFonts w:ascii="Arial" w:hAnsi="Arial" w:cs="Arial"/>
          <w:sz w:val="22"/>
          <w:szCs w:val="22"/>
        </w:rPr>
        <w:t>8</w:t>
      </w:r>
      <w:r w:rsidR="00BD5006">
        <w:rPr>
          <w:rFonts w:ascii="Arial" w:hAnsi="Arial" w:cs="Arial"/>
          <w:sz w:val="22"/>
          <w:szCs w:val="22"/>
        </w:rPr>
        <w:t xml:space="preserve"> </w:t>
      </w:r>
      <w:r w:rsidRPr="002B668D">
        <w:rPr>
          <w:rFonts w:ascii="Arial" w:hAnsi="Arial" w:cs="Arial"/>
          <w:sz w:val="22"/>
          <w:szCs w:val="22"/>
        </w:rPr>
        <w:t>usnesl</w:t>
      </w:r>
      <w:r w:rsidR="006342FA">
        <w:rPr>
          <w:rFonts w:ascii="Arial" w:hAnsi="Arial" w:cs="Arial"/>
          <w:sz w:val="22"/>
          <w:szCs w:val="22"/>
        </w:rPr>
        <w:t xml:space="preserve">o vydat na základě § 14 </w:t>
      </w:r>
      <w:r w:rsidRPr="002B668D">
        <w:rPr>
          <w:rFonts w:ascii="Arial" w:hAnsi="Arial" w:cs="Arial"/>
          <w:sz w:val="22"/>
          <w:szCs w:val="22"/>
        </w:rPr>
        <w:t>zákona č. 565/1990 Sb., o místních poplatcích, ve znění pozdějších předpisů a v souladu s § 10 písm. d) a § 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 xml:space="preserve">: </w:t>
      </w:r>
    </w:p>
    <w:p w14:paraId="2AA13555" w14:textId="77777777" w:rsidR="00823EB9" w:rsidRPr="002B668D" w:rsidRDefault="00823EB9" w:rsidP="00823EB9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587C78A" w14:textId="77777777" w:rsidR="00823EB9" w:rsidRPr="002B668D" w:rsidRDefault="00823EB9" w:rsidP="00823EB9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44FE9B73" w14:textId="77777777" w:rsidR="00823EB9" w:rsidRPr="0032333A" w:rsidRDefault="00823EB9" w:rsidP="00823EB9">
      <w:pPr>
        <w:numPr>
          <w:ilvl w:val="0"/>
          <w:numId w:val="4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Výrava</w:t>
      </w:r>
      <w:r w:rsidRPr="0032333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769E6BF5" w14:textId="77777777" w:rsidR="00823EB9" w:rsidRDefault="00823EB9" w:rsidP="00823EB9">
      <w:pPr>
        <w:numPr>
          <w:ilvl w:val="0"/>
          <w:numId w:val="4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Řízení o poplatcích vykonává obecní úřad</w:t>
      </w:r>
      <w:r w:rsidR="006342FA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342FA">
        <w:rPr>
          <w:rFonts w:ascii="Arial" w:hAnsi="Arial" w:cs="Arial"/>
          <w:sz w:val="22"/>
          <w:szCs w:val="22"/>
        </w:rPr>
        <w:t>.</w:t>
      </w:r>
    </w:p>
    <w:p w14:paraId="36A08666" w14:textId="77777777" w:rsidR="00823EB9" w:rsidRPr="00354496" w:rsidRDefault="00823EB9" w:rsidP="00823EB9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4750BC37" w14:textId="77777777" w:rsidR="00823EB9" w:rsidRPr="00354496" w:rsidRDefault="00823EB9" w:rsidP="00823EB9">
      <w:pPr>
        <w:pStyle w:val="Nzvylnk"/>
        <w:rPr>
          <w:rFonts w:ascii="Arial" w:hAnsi="Arial" w:cs="Arial"/>
        </w:rPr>
      </w:pPr>
      <w:r w:rsidRPr="00354496">
        <w:rPr>
          <w:rFonts w:ascii="Arial" w:hAnsi="Arial" w:cs="Arial"/>
        </w:rPr>
        <w:t>Předmět poplatku</w:t>
      </w:r>
      <w:r>
        <w:rPr>
          <w:rFonts w:ascii="Arial" w:hAnsi="Arial" w:cs="Arial"/>
        </w:rPr>
        <w:t xml:space="preserve"> </w:t>
      </w:r>
      <w:r w:rsidRPr="005D5ACA">
        <w:rPr>
          <w:rFonts w:ascii="Arial" w:hAnsi="Arial" w:cs="Arial"/>
        </w:rPr>
        <w:t>a</w:t>
      </w:r>
      <w:r w:rsidRPr="00354496">
        <w:rPr>
          <w:rFonts w:ascii="Arial" w:hAnsi="Arial" w:cs="Arial"/>
        </w:rPr>
        <w:t xml:space="preserve"> poplatník</w:t>
      </w:r>
    </w:p>
    <w:p w14:paraId="7F51568E" w14:textId="77777777" w:rsidR="00823EB9" w:rsidRPr="00354496" w:rsidRDefault="00823EB9" w:rsidP="00823EB9">
      <w:pPr>
        <w:numPr>
          <w:ilvl w:val="0"/>
          <w:numId w:val="4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4496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6E7277D9" w14:textId="77777777" w:rsidR="00823EB9" w:rsidRDefault="00823EB9" w:rsidP="00823EB9">
      <w:pPr>
        <w:numPr>
          <w:ilvl w:val="0"/>
          <w:numId w:val="4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4496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6342FA">
        <w:rPr>
          <w:rFonts w:ascii="Arial" w:hAnsi="Arial" w:cs="Arial"/>
          <w:sz w:val="22"/>
          <w:szCs w:val="22"/>
        </w:rPr>
        <w:t xml:space="preserve"> (dále jen „poplatník“)</w:t>
      </w:r>
      <w:r w:rsidRPr="00354496"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386CC02F" w14:textId="77777777" w:rsidR="00823EB9" w:rsidRPr="00354496" w:rsidRDefault="00823EB9" w:rsidP="00823EB9">
      <w:pPr>
        <w:pStyle w:val="slalnk"/>
        <w:rPr>
          <w:rFonts w:ascii="Arial" w:hAnsi="Arial" w:cs="Arial"/>
          <w:b w:val="0"/>
        </w:rPr>
      </w:pPr>
      <w:r w:rsidRPr="00354496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3F15AAC2" w14:textId="77777777" w:rsidR="00823EB9" w:rsidRPr="00126C40" w:rsidRDefault="00823EB9" w:rsidP="00823EB9">
      <w:pPr>
        <w:pStyle w:val="Nzvylnk"/>
        <w:rPr>
          <w:rFonts w:ascii="Arial" w:hAnsi="Arial" w:cs="Arial"/>
          <w:b w:val="0"/>
        </w:rPr>
      </w:pPr>
      <w:r w:rsidRPr="00354496">
        <w:rPr>
          <w:rFonts w:ascii="Arial" w:hAnsi="Arial" w:cs="Arial"/>
        </w:rPr>
        <w:t>Veřejn</w:t>
      </w:r>
      <w:r w:rsidRPr="005D5ACA">
        <w:rPr>
          <w:rFonts w:ascii="Arial" w:hAnsi="Arial" w:cs="Arial"/>
        </w:rPr>
        <w:t>á</w:t>
      </w:r>
      <w:r w:rsidRPr="00354496">
        <w:rPr>
          <w:rFonts w:ascii="Arial" w:hAnsi="Arial" w:cs="Arial"/>
        </w:rPr>
        <w:t xml:space="preserve"> prostranství</w:t>
      </w:r>
      <w:r>
        <w:rPr>
          <w:rFonts w:ascii="Arial" w:hAnsi="Arial" w:cs="Arial"/>
        </w:rPr>
        <w:t xml:space="preserve"> </w:t>
      </w:r>
    </w:p>
    <w:p w14:paraId="3D44AC98" w14:textId="77777777" w:rsidR="00823EB9" w:rsidRPr="000F1FBC" w:rsidRDefault="00D13B3A" w:rsidP="000F1FBC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5D5ACA">
        <w:rPr>
          <w:rFonts w:ascii="Arial" w:hAnsi="Arial" w:cs="Arial"/>
          <w:sz w:val="22"/>
          <w:szCs w:val="22"/>
        </w:rPr>
        <w:t>Poplatek podle</w:t>
      </w:r>
      <w:r>
        <w:rPr>
          <w:rFonts w:ascii="Arial" w:hAnsi="Arial" w:cs="Arial"/>
          <w:sz w:val="22"/>
          <w:szCs w:val="22"/>
        </w:rPr>
        <w:t xml:space="preserve"> </w:t>
      </w:r>
      <w:r w:rsidRPr="0032333A">
        <w:rPr>
          <w:rFonts w:ascii="Arial" w:hAnsi="Arial" w:cs="Arial"/>
          <w:sz w:val="22"/>
          <w:szCs w:val="22"/>
        </w:rPr>
        <w:t xml:space="preserve">této vyhlášky </w:t>
      </w:r>
      <w:r>
        <w:rPr>
          <w:rFonts w:ascii="Arial" w:hAnsi="Arial" w:cs="Arial"/>
          <w:sz w:val="22"/>
          <w:szCs w:val="22"/>
        </w:rPr>
        <w:t xml:space="preserve">se platí za </w:t>
      </w:r>
      <w:r w:rsidRPr="005D5ACA">
        <w:rPr>
          <w:rFonts w:ascii="Arial" w:hAnsi="Arial" w:cs="Arial"/>
          <w:sz w:val="22"/>
          <w:szCs w:val="22"/>
        </w:rPr>
        <w:t>užívání veřejných prostranství</w:t>
      </w:r>
      <w:r>
        <w:rPr>
          <w:rFonts w:ascii="Arial" w:hAnsi="Arial" w:cs="Arial"/>
          <w:sz w:val="22"/>
          <w:szCs w:val="22"/>
        </w:rPr>
        <w:t xml:space="preserve">, která </w:t>
      </w:r>
      <w:proofErr w:type="gramStart"/>
      <w:r>
        <w:rPr>
          <w:rFonts w:ascii="Arial" w:hAnsi="Arial" w:cs="Arial"/>
          <w:sz w:val="22"/>
          <w:szCs w:val="22"/>
        </w:rPr>
        <w:t>jsou</w:t>
      </w:r>
      <w:r w:rsidR="00E14DCB">
        <w:rPr>
          <w:rFonts w:ascii="Arial" w:hAnsi="Arial" w:cs="Arial"/>
          <w:sz w:val="22"/>
          <w:szCs w:val="22"/>
        </w:rPr>
        <w:t xml:space="preserve"> </w:t>
      </w:r>
      <w:r w:rsidRPr="0032333A">
        <w:rPr>
          <w:rFonts w:ascii="Arial" w:hAnsi="Arial" w:cs="Arial"/>
          <w:sz w:val="22"/>
          <w:szCs w:val="22"/>
        </w:rPr>
        <w:t xml:space="preserve"> </w:t>
      </w:r>
      <w:r w:rsidR="00E14DCB">
        <w:rPr>
          <w:rFonts w:ascii="Arial" w:hAnsi="Arial" w:cs="Arial"/>
          <w:sz w:val="22"/>
          <w:szCs w:val="22"/>
        </w:rPr>
        <w:t>vyznačena</w:t>
      </w:r>
      <w:proofErr w:type="gramEnd"/>
      <w:r w:rsidR="00E14DCB">
        <w:rPr>
          <w:rFonts w:ascii="Arial" w:hAnsi="Arial" w:cs="Arial"/>
          <w:sz w:val="22"/>
          <w:szCs w:val="22"/>
        </w:rPr>
        <w:t xml:space="preserve"> </w:t>
      </w:r>
      <w:r w:rsidRPr="00D13B3A">
        <w:rPr>
          <w:rFonts w:ascii="Arial" w:hAnsi="Arial" w:cs="Arial"/>
          <w:sz w:val="22"/>
          <w:szCs w:val="22"/>
        </w:rPr>
        <w:t>v příloze č. 1. Tato</w:t>
      </w:r>
      <w:r>
        <w:rPr>
          <w:rFonts w:ascii="Arial" w:hAnsi="Arial" w:cs="Arial"/>
          <w:sz w:val="22"/>
          <w:szCs w:val="22"/>
        </w:rPr>
        <w:t xml:space="preserve"> příloha tvoří nedílnou součást této vyhlášky.</w:t>
      </w:r>
    </w:p>
    <w:p w14:paraId="0E9E0E13" w14:textId="77777777" w:rsidR="00823EB9" w:rsidRPr="00126C40" w:rsidRDefault="006342FA" w:rsidP="00823EB9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4</w:t>
      </w:r>
    </w:p>
    <w:p w14:paraId="608EB3FC" w14:textId="77777777" w:rsidR="00823EB9" w:rsidRDefault="00823EB9" w:rsidP="00823EB9">
      <w:pPr>
        <w:pStyle w:val="Nzvylnk"/>
        <w:rPr>
          <w:rFonts w:ascii="Arial" w:hAnsi="Arial" w:cs="Arial"/>
        </w:rPr>
      </w:pPr>
      <w:r w:rsidRPr="00126C40">
        <w:rPr>
          <w:rFonts w:ascii="Arial" w:hAnsi="Arial" w:cs="Arial"/>
        </w:rPr>
        <w:t>Ohlašovací povinnost</w:t>
      </w:r>
    </w:p>
    <w:p w14:paraId="5D9BB684" w14:textId="77777777" w:rsidR="00823EB9" w:rsidRDefault="00823EB9" w:rsidP="00823EB9">
      <w:pPr>
        <w:numPr>
          <w:ilvl w:val="0"/>
          <w:numId w:val="4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610638">
        <w:rPr>
          <w:rFonts w:ascii="Arial" w:hAnsi="Arial" w:cs="Arial"/>
          <w:sz w:val="22"/>
          <w:szCs w:val="22"/>
        </w:rPr>
        <w:t xml:space="preserve">Poplatník je povinen </w:t>
      </w:r>
      <w:r>
        <w:rPr>
          <w:rFonts w:ascii="Arial" w:hAnsi="Arial" w:cs="Arial"/>
          <w:sz w:val="22"/>
          <w:szCs w:val="22"/>
        </w:rPr>
        <w:t xml:space="preserve">ohlásit </w:t>
      </w:r>
      <w:r w:rsidRPr="00997360">
        <w:rPr>
          <w:rFonts w:ascii="Arial" w:hAnsi="Arial" w:cs="Arial"/>
          <w:sz w:val="22"/>
          <w:szCs w:val="22"/>
        </w:rPr>
        <w:t>zvláštní užívání veřejného prostranství</w:t>
      </w:r>
      <w:r>
        <w:rPr>
          <w:rFonts w:ascii="Arial" w:hAnsi="Arial" w:cs="Arial"/>
          <w:sz w:val="22"/>
          <w:szCs w:val="22"/>
        </w:rPr>
        <w:t xml:space="preserve"> </w:t>
      </w:r>
      <w:r w:rsidRPr="00610638">
        <w:rPr>
          <w:rFonts w:ascii="Arial" w:hAnsi="Arial" w:cs="Arial"/>
          <w:sz w:val="22"/>
          <w:szCs w:val="22"/>
        </w:rPr>
        <w:t>sprá</w:t>
      </w:r>
      <w:r>
        <w:rPr>
          <w:rFonts w:ascii="Arial" w:hAnsi="Arial" w:cs="Arial"/>
          <w:sz w:val="22"/>
          <w:szCs w:val="22"/>
        </w:rPr>
        <w:t>vci poplatku nejpozději 7</w:t>
      </w:r>
      <w:r w:rsidRPr="00610638"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veřejného prost</w:t>
      </w:r>
      <w:r>
        <w:rPr>
          <w:rFonts w:ascii="Arial" w:hAnsi="Arial" w:cs="Arial"/>
          <w:sz w:val="22"/>
          <w:szCs w:val="22"/>
        </w:rPr>
        <w:t>ranství po dobu kratší, než 3 dny</w:t>
      </w:r>
      <w:r w:rsidRPr="00610638">
        <w:rPr>
          <w:rFonts w:ascii="Arial" w:hAnsi="Arial" w:cs="Arial"/>
          <w:sz w:val="22"/>
          <w:szCs w:val="22"/>
        </w:rPr>
        <w:t>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39B5DC57" w14:textId="77777777" w:rsidR="00823EB9" w:rsidRDefault="00823EB9" w:rsidP="00823EB9">
      <w:pPr>
        <w:numPr>
          <w:ilvl w:val="0"/>
          <w:numId w:val="4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V ohlášení poplatník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0D2CF26" w14:textId="77777777" w:rsidR="00823EB9" w:rsidRDefault="00823EB9" w:rsidP="00823EB9">
      <w:pPr>
        <w:numPr>
          <w:ilvl w:val="1"/>
          <w:numId w:val="4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jméno, popřípadě jména, a příjmení nebo název nebo obcho</w:t>
      </w:r>
      <w:r>
        <w:rPr>
          <w:rFonts w:ascii="Arial" w:hAnsi="Arial" w:cs="Arial"/>
          <w:sz w:val="22"/>
          <w:szCs w:val="22"/>
        </w:rPr>
        <w:t>dní firmu, obecný identifikátor</w:t>
      </w:r>
      <w:r w:rsidRPr="00A04C8B">
        <w:rPr>
          <w:rFonts w:ascii="Arial" w:hAnsi="Arial" w:cs="Arial"/>
          <w:sz w:val="22"/>
          <w:szCs w:val="22"/>
        </w:rPr>
        <w:t>, byl-li přidělen, místo po</w:t>
      </w:r>
      <w:r w:rsidR="006342FA">
        <w:rPr>
          <w:rFonts w:ascii="Arial" w:hAnsi="Arial" w:cs="Arial"/>
          <w:sz w:val="22"/>
          <w:szCs w:val="22"/>
        </w:rPr>
        <w:t>bytu nebo sídlo, místo podnikatele</w:t>
      </w:r>
      <w:r w:rsidRPr="00A04C8B">
        <w:rPr>
          <w:rFonts w:ascii="Arial" w:hAnsi="Arial" w:cs="Arial"/>
          <w:sz w:val="22"/>
          <w:szCs w:val="22"/>
        </w:rPr>
        <w:t>, popřípadě další adres</w:t>
      </w:r>
      <w:r w:rsidR="006342FA">
        <w:rPr>
          <w:rFonts w:ascii="Arial" w:hAnsi="Arial" w:cs="Arial"/>
          <w:sz w:val="22"/>
          <w:szCs w:val="22"/>
        </w:rPr>
        <w:t>u</w:t>
      </w:r>
      <w:r w:rsidRPr="00A04C8B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02619A9B" w14:textId="77777777" w:rsidR="00823EB9" w:rsidRDefault="00823EB9" w:rsidP="00823EB9">
      <w:pPr>
        <w:numPr>
          <w:ilvl w:val="1"/>
          <w:numId w:val="4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</w:t>
      </w:r>
      <w:r>
        <w:rPr>
          <w:rFonts w:ascii="Arial" w:hAnsi="Arial" w:cs="Arial"/>
          <w:sz w:val="22"/>
          <w:szCs w:val="22"/>
        </w:rPr>
        <w:t> </w:t>
      </w:r>
      <w:r w:rsidRPr="00A04C8B">
        <w:rPr>
          <w:rFonts w:ascii="Arial" w:hAnsi="Arial" w:cs="Arial"/>
          <w:sz w:val="22"/>
          <w:szCs w:val="22"/>
        </w:rPr>
        <w:t>případě, že předmět poplatku souvisí s podnikatelskou činností poplatníka,</w:t>
      </w:r>
    </w:p>
    <w:p w14:paraId="7574EFD1" w14:textId="77777777" w:rsidR="00823EB9" w:rsidRPr="00997360" w:rsidRDefault="00823EB9" w:rsidP="00823EB9">
      <w:pPr>
        <w:numPr>
          <w:ilvl w:val="1"/>
          <w:numId w:val="4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997360">
        <w:rPr>
          <w:rFonts w:ascii="Arial" w:hAnsi="Arial" w:cs="Arial"/>
          <w:sz w:val="22"/>
          <w:szCs w:val="22"/>
        </w:rPr>
        <w:t>další údaje rozhodné pro stan</w:t>
      </w:r>
      <w:r w:rsidR="006342FA">
        <w:rPr>
          <w:rFonts w:ascii="Arial" w:hAnsi="Arial" w:cs="Arial"/>
          <w:sz w:val="22"/>
          <w:szCs w:val="22"/>
        </w:rPr>
        <w:t>ovení poplatku</w:t>
      </w:r>
      <w:r w:rsidRPr="00997360">
        <w:rPr>
          <w:rFonts w:ascii="Arial" w:hAnsi="Arial" w:cs="Arial"/>
          <w:sz w:val="22"/>
          <w:szCs w:val="22"/>
        </w:rPr>
        <w:t xml:space="preserve">, </w:t>
      </w:r>
      <w:r w:rsidRPr="003F165C">
        <w:rPr>
          <w:rFonts w:ascii="Arial" w:hAnsi="Arial" w:cs="Arial"/>
          <w:sz w:val="22"/>
          <w:szCs w:val="22"/>
        </w:rPr>
        <w:t>zejména předpokládanou dobu, způsob, místo a výměru užívání veřejného prostranství,</w:t>
      </w:r>
      <w:r w:rsidRPr="00997360">
        <w:rPr>
          <w:rFonts w:ascii="Arial" w:hAnsi="Arial" w:cs="Arial"/>
          <w:sz w:val="22"/>
          <w:szCs w:val="22"/>
        </w:rPr>
        <w:t xml:space="preserve"> včetně </w:t>
      </w:r>
      <w:r w:rsidR="006342FA">
        <w:rPr>
          <w:rFonts w:ascii="Arial" w:hAnsi="Arial" w:cs="Arial"/>
          <w:sz w:val="22"/>
          <w:szCs w:val="22"/>
        </w:rPr>
        <w:t>skutečností za</w:t>
      </w:r>
      <w:r>
        <w:rPr>
          <w:rFonts w:ascii="Arial" w:hAnsi="Arial" w:cs="Arial"/>
          <w:sz w:val="22"/>
          <w:szCs w:val="22"/>
        </w:rPr>
        <w:t xml:space="preserve">kládajících </w:t>
      </w:r>
      <w:r w:rsidRPr="00997360">
        <w:rPr>
          <w:rFonts w:ascii="Arial" w:hAnsi="Arial" w:cs="Arial"/>
          <w:sz w:val="22"/>
          <w:szCs w:val="22"/>
        </w:rPr>
        <w:t xml:space="preserve">vznik </w:t>
      </w:r>
      <w:r>
        <w:rPr>
          <w:rFonts w:ascii="Arial" w:hAnsi="Arial" w:cs="Arial"/>
          <w:sz w:val="22"/>
          <w:szCs w:val="22"/>
        </w:rPr>
        <w:t xml:space="preserve">nároku </w:t>
      </w:r>
      <w:r w:rsidR="004B3D88">
        <w:rPr>
          <w:rFonts w:ascii="Arial" w:hAnsi="Arial" w:cs="Arial"/>
          <w:sz w:val="22"/>
          <w:szCs w:val="22"/>
        </w:rPr>
        <w:t>na</w:t>
      </w:r>
      <w:r w:rsidR="006342FA">
        <w:rPr>
          <w:rFonts w:ascii="Arial" w:hAnsi="Arial" w:cs="Arial"/>
          <w:sz w:val="22"/>
          <w:szCs w:val="22"/>
        </w:rPr>
        <w:t xml:space="preserve"> </w:t>
      </w:r>
      <w:r w:rsidRPr="00997360">
        <w:rPr>
          <w:rFonts w:ascii="Arial" w:hAnsi="Arial" w:cs="Arial"/>
          <w:sz w:val="22"/>
          <w:szCs w:val="22"/>
        </w:rPr>
        <w:t>osvobození od poplatku.</w:t>
      </w:r>
    </w:p>
    <w:p w14:paraId="22211805" w14:textId="77777777" w:rsidR="00823EB9" w:rsidRPr="00157B53" w:rsidRDefault="00823EB9" w:rsidP="00823EB9">
      <w:pPr>
        <w:numPr>
          <w:ilvl w:val="0"/>
          <w:numId w:val="4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6062BB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AA3425E" w14:textId="77777777" w:rsidR="00823EB9" w:rsidRPr="00A04C8B" w:rsidRDefault="00823EB9" w:rsidP="00823EB9">
      <w:pPr>
        <w:numPr>
          <w:ilvl w:val="0"/>
          <w:numId w:val="4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Dojde-li ke změně údajů uvedených v ohlášení, je poplatník nebo plátce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4360617" w14:textId="77777777" w:rsidR="00823EB9" w:rsidRPr="00610638" w:rsidRDefault="006342FA" w:rsidP="00823EB9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77945015" w14:textId="77777777" w:rsidR="00823EB9" w:rsidRPr="00610638" w:rsidRDefault="00823EB9" w:rsidP="00823EB9">
      <w:pPr>
        <w:pStyle w:val="Nzvylnk"/>
        <w:rPr>
          <w:rFonts w:ascii="Arial" w:hAnsi="Arial" w:cs="Arial"/>
        </w:rPr>
      </w:pPr>
      <w:r w:rsidRPr="00610638">
        <w:rPr>
          <w:rFonts w:ascii="Arial" w:hAnsi="Arial" w:cs="Arial"/>
        </w:rPr>
        <w:t>Sazba poplatku</w:t>
      </w:r>
    </w:p>
    <w:p w14:paraId="0FD12A85" w14:textId="77777777" w:rsidR="00823EB9" w:rsidRDefault="00823EB9" w:rsidP="00823EB9">
      <w:pPr>
        <w:numPr>
          <w:ilvl w:val="0"/>
          <w:numId w:val="4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Sazba poplatku činí za každý i započatý m</w:t>
      </w:r>
      <w:r w:rsidRPr="005911B5">
        <w:rPr>
          <w:rFonts w:ascii="Arial" w:hAnsi="Arial" w:cs="Arial"/>
          <w:sz w:val="22"/>
          <w:szCs w:val="22"/>
          <w:vertAlign w:val="superscript"/>
        </w:rPr>
        <w:t>2</w:t>
      </w:r>
      <w:r w:rsidRPr="0032333A">
        <w:rPr>
          <w:rFonts w:ascii="Arial" w:hAnsi="Arial" w:cs="Arial"/>
          <w:sz w:val="22"/>
          <w:szCs w:val="22"/>
        </w:rPr>
        <w:t xml:space="preserve"> a každý i započatý den:</w:t>
      </w:r>
    </w:p>
    <w:p w14:paraId="6658F194" w14:textId="77777777" w:rsidR="00823EB9" w:rsidRPr="00C72E48" w:rsidRDefault="00823EB9" w:rsidP="006C5111">
      <w:pPr>
        <w:numPr>
          <w:ilvl w:val="1"/>
          <w:numId w:val="44"/>
        </w:numPr>
        <w:tabs>
          <w:tab w:val="right" w:pos="454"/>
          <w:tab w:val="right" w:leader="dot" w:pos="9214"/>
        </w:tabs>
        <w:spacing w:before="60" w:line="312" w:lineRule="auto"/>
        <w:ind w:left="709" w:hanging="567"/>
        <w:rPr>
          <w:rFonts w:ascii="Arial" w:hAnsi="Arial" w:cs="Arial"/>
          <w:sz w:val="22"/>
          <w:szCs w:val="22"/>
        </w:rPr>
      </w:pPr>
      <w:r w:rsidRPr="00C72E48">
        <w:rPr>
          <w:rFonts w:ascii="Arial" w:hAnsi="Arial" w:cs="Arial"/>
          <w:sz w:val="22"/>
          <w:szCs w:val="22"/>
        </w:rPr>
        <w:t>za umístění dočasných staveb a zařízení sloužících pro poskytování služeb</w:t>
      </w:r>
      <w:r w:rsidR="006329F9" w:rsidRPr="00C72E48">
        <w:rPr>
          <w:rFonts w:ascii="Arial" w:hAnsi="Arial" w:cs="Arial"/>
          <w:sz w:val="22"/>
          <w:szCs w:val="22"/>
        </w:rPr>
        <w:tab/>
      </w:r>
      <w:r w:rsidR="002131F0" w:rsidRPr="00C72E48">
        <w:rPr>
          <w:rFonts w:ascii="Arial" w:hAnsi="Arial" w:cs="Arial"/>
          <w:sz w:val="22"/>
          <w:szCs w:val="22"/>
        </w:rPr>
        <w:t xml:space="preserve"> 10,- </w:t>
      </w:r>
      <w:r w:rsidRPr="00C72E48">
        <w:rPr>
          <w:rFonts w:ascii="Arial" w:hAnsi="Arial" w:cs="Arial"/>
          <w:sz w:val="22"/>
          <w:szCs w:val="22"/>
        </w:rPr>
        <w:t>Kč</w:t>
      </w:r>
    </w:p>
    <w:p w14:paraId="7D389C9E" w14:textId="77777777" w:rsidR="00823EB9" w:rsidRPr="00C72E48" w:rsidRDefault="00823EB9" w:rsidP="006C5111">
      <w:pPr>
        <w:numPr>
          <w:ilvl w:val="1"/>
          <w:numId w:val="44"/>
        </w:numPr>
        <w:tabs>
          <w:tab w:val="right" w:pos="454"/>
          <w:tab w:val="num" w:pos="1021"/>
          <w:tab w:val="right" w:leader="dot" w:pos="9214"/>
        </w:tabs>
        <w:spacing w:before="60" w:line="312" w:lineRule="auto"/>
        <w:ind w:left="709" w:hanging="567"/>
        <w:rPr>
          <w:rFonts w:ascii="Arial" w:hAnsi="Arial" w:cs="Arial"/>
          <w:sz w:val="22"/>
          <w:szCs w:val="22"/>
        </w:rPr>
      </w:pPr>
      <w:r w:rsidRPr="00C72E48">
        <w:rPr>
          <w:rFonts w:ascii="Arial" w:hAnsi="Arial" w:cs="Arial"/>
          <w:sz w:val="22"/>
          <w:szCs w:val="22"/>
        </w:rPr>
        <w:t>za umístění dočasných staveb</w:t>
      </w:r>
      <w:r w:rsidRPr="00C72E48">
        <w:rPr>
          <w:rFonts w:ascii="Arial" w:hAnsi="Arial" w:cs="Arial"/>
          <w:iCs/>
          <w:sz w:val="22"/>
          <w:szCs w:val="22"/>
        </w:rPr>
        <w:t xml:space="preserve"> </w:t>
      </w:r>
      <w:r w:rsidRPr="00C72E48">
        <w:rPr>
          <w:rFonts w:ascii="Arial" w:hAnsi="Arial" w:cs="Arial"/>
          <w:sz w:val="22"/>
          <w:szCs w:val="22"/>
        </w:rPr>
        <w:t>sloužících pro poskytování prodeje</w:t>
      </w:r>
      <w:r w:rsidR="00D02FCF" w:rsidRPr="00C72E48">
        <w:rPr>
          <w:rFonts w:ascii="Arial" w:hAnsi="Arial" w:cs="Arial"/>
          <w:sz w:val="22"/>
          <w:szCs w:val="22"/>
        </w:rPr>
        <w:t xml:space="preserve"> </w:t>
      </w:r>
      <w:r w:rsidR="006329F9" w:rsidRPr="00C72E48">
        <w:rPr>
          <w:rFonts w:ascii="Arial" w:hAnsi="Arial" w:cs="Arial"/>
          <w:sz w:val="22"/>
          <w:szCs w:val="22"/>
        </w:rPr>
        <w:tab/>
      </w:r>
      <w:r w:rsidR="002131F0" w:rsidRPr="00C72E48">
        <w:rPr>
          <w:rFonts w:ascii="Arial" w:hAnsi="Arial" w:cs="Arial"/>
          <w:sz w:val="22"/>
          <w:szCs w:val="22"/>
        </w:rPr>
        <w:t xml:space="preserve">10,- </w:t>
      </w:r>
      <w:r w:rsidRPr="00C72E48">
        <w:rPr>
          <w:rFonts w:ascii="Arial" w:hAnsi="Arial" w:cs="Arial"/>
          <w:sz w:val="22"/>
          <w:szCs w:val="22"/>
        </w:rPr>
        <w:t>Kč</w:t>
      </w:r>
    </w:p>
    <w:p w14:paraId="7FDD6224" w14:textId="77777777" w:rsidR="00823EB9" w:rsidRPr="00C72E48" w:rsidRDefault="00823EB9" w:rsidP="006C5111">
      <w:pPr>
        <w:numPr>
          <w:ilvl w:val="1"/>
          <w:numId w:val="44"/>
        </w:numPr>
        <w:tabs>
          <w:tab w:val="right" w:pos="454"/>
          <w:tab w:val="num" w:pos="1021"/>
          <w:tab w:val="right" w:leader="dot" w:pos="9214"/>
        </w:tabs>
        <w:spacing w:before="60" w:line="312" w:lineRule="auto"/>
        <w:ind w:left="709" w:hanging="567"/>
        <w:rPr>
          <w:rFonts w:ascii="Arial" w:hAnsi="Arial" w:cs="Arial"/>
          <w:sz w:val="22"/>
          <w:szCs w:val="22"/>
        </w:rPr>
      </w:pPr>
      <w:r w:rsidRPr="00C72E48">
        <w:rPr>
          <w:rFonts w:ascii="Arial" w:hAnsi="Arial" w:cs="Arial"/>
          <w:iCs/>
          <w:sz w:val="22"/>
          <w:szCs w:val="22"/>
        </w:rPr>
        <w:t>za umístění zařízení sloužících pro poskytování prodeje</w:t>
      </w:r>
      <w:r w:rsidR="00D02FCF" w:rsidRPr="00C72E48">
        <w:rPr>
          <w:rFonts w:ascii="Arial" w:hAnsi="Arial" w:cs="Arial"/>
          <w:sz w:val="22"/>
          <w:szCs w:val="22"/>
        </w:rPr>
        <w:t xml:space="preserve"> </w:t>
      </w:r>
      <w:r w:rsidR="006329F9" w:rsidRPr="00C72E48">
        <w:rPr>
          <w:rFonts w:ascii="Arial" w:hAnsi="Arial" w:cs="Arial"/>
          <w:sz w:val="22"/>
          <w:szCs w:val="22"/>
        </w:rPr>
        <w:tab/>
      </w:r>
      <w:r w:rsidRPr="00C72E48">
        <w:rPr>
          <w:rFonts w:ascii="Arial" w:hAnsi="Arial" w:cs="Arial"/>
          <w:sz w:val="22"/>
          <w:szCs w:val="22"/>
        </w:rPr>
        <w:t>10,-</w:t>
      </w:r>
      <w:r w:rsidR="002131F0" w:rsidRPr="00C72E48">
        <w:rPr>
          <w:rFonts w:ascii="Arial" w:hAnsi="Arial" w:cs="Arial"/>
          <w:sz w:val="22"/>
          <w:szCs w:val="22"/>
        </w:rPr>
        <w:t xml:space="preserve"> </w:t>
      </w:r>
      <w:r w:rsidRPr="00C72E48">
        <w:rPr>
          <w:rFonts w:ascii="Arial" w:hAnsi="Arial" w:cs="Arial"/>
          <w:sz w:val="22"/>
          <w:szCs w:val="22"/>
        </w:rPr>
        <w:t>Kč</w:t>
      </w:r>
    </w:p>
    <w:p w14:paraId="6B0AEBF2" w14:textId="77777777" w:rsidR="00823EB9" w:rsidRPr="00C72E48" w:rsidRDefault="00823EB9" w:rsidP="006C5111">
      <w:pPr>
        <w:numPr>
          <w:ilvl w:val="1"/>
          <w:numId w:val="44"/>
        </w:numPr>
        <w:tabs>
          <w:tab w:val="right" w:pos="454"/>
          <w:tab w:val="num" w:pos="1021"/>
          <w:tab w:val="right" w:leader="dot" w:pos="9214"/>
        </w:tabs>
        <w:spacing w:before="60" w:line="312" w:lineRule="auto"/>
        <w:ind w:left="709" w:hanging="567"/>
        <w:rPr>
          <w:rFonts w:ascii="Arial" w:hAnsi="Arial" w:cs="Arial"/>
          <w:sz w:val="22"/>
          <w:szCs w:val="22"/>
        </w:rPr>
      </w:pPr>
      <w:r w:rsidRPr="00C72E48">
        <w:rPr>
          <w:rFonts w:ascii="Arial" w:hAnsi="Arial" w:cs="Arial"/>
          <w:sz w:val="22"/>
          <w:szCs w:val="22"/>
        </w:rPr>
        <w:t>za provádění výkopových prací</w:t>
      </w:r>
      <w:r w:rsidR="00D02FCF" w:rsidRPr="00C72E48">
        <w:rPr>
          <w:rFonts w:ascii="Arial" w:hAnsi="Arial" w:cs="Arial"/>
          <w:sz w:val="22"/>
          <w:szCs w:val="22"/>
        </w:rPr>
        <w:t xml:space="preserve"> </w:t>
      </w:r>
      <w:r w:rsidR="006329F9" w:rsidRPr="00C72E48">
        <w:rPr>
          <w:rFonts w:ascii="Arial" w:hAnsi="Arial" w:cs="Arial"/>
          <w:sz w:val="22"/>
          <w:szCs w:val="22"/>
        </w:rPr>
        <w:tab/>
      </w:r>
      <w:r w:rsidR="00195EFD" w:rsidRPr="00C72E48">
        <w:rPr>
          <w:rFonts w:ascii="Arial" w:hAnsi="Arial" w:cs="Arial"/>
          <w:sz w:val="22"/>
          <w:szCs w:val="22"/>
        </w:rPr>
        <w:t>2</w:t>
      </w:r>
      <w:r w:rsidRPr="00C72E48">
        <w:rPr>
          <w:rFonts w:ascii="Arial" w:hAnsi="Arial" w:cs="Arial"/>
          <w:sz w:val="22"/>
          <w:szCs w:val="22"/>
        </w:rPr>
        <w:t>,-</w:t>
      </w:r>
      <w:r w:rsidR="002131F0" w:rsidRPr="00C72E48">
        <w:rPr>
          <w:rFonts w:ascii="Arial" w:hAnsi="Arial" w:cs="Arial"/>
          <w:sz w:val="22"/>
          <w:szCs w:val="22"/>
        </w:rPr>
        <w:t xml:space="preserve"> </w:t>
      </w:r>
      <w:r w:rsidRPr="00C72E48">
        <w:rPr>
          <w:rFonts w:ascii="Arial" w:hAnsi="Arial" w:cs="Arial"/>
          <w:sz w:val="22"/>
          <w:szCs w:val="22"/>
        </w:rPr>
        <w:t>Kč</w:t>
      </w:r>
    </w:p>
    <w:p w14:paraId="1D0AA046" w14:textId="77777777" w:rsidR="00823EB9" w:rsidRPr="00C72E48" w:rsidRDefault="00823EB9" w:rsidP="006C5111">
      <w:pPr>
        <w:numPr>
          <w:ilvl w:val="1"/>
          <w:numId w:val="44"/>
        </w:numPr>
        <w:tabs>
          <w:tab w:val="right" w:pos="454"/>
          <w:tab w:val="num" w:pos="1021"/>
          <w:tab w:val="right" w:leader="dot" w:pos="9214"/>
        </w:tabs>
        <w:spacing w:before="60" w:line="312" w:lineRule="auto"/>
        <w:ind w:left="709" w:hanging="567"/>
        <w:rPr>
          <w:rFonts w:ascii="Arial" w:hAnsi="Arial" w:cs="Arial"/>
          <w:sz w:val="22"/>
          <w:szCs w:val="22"/>
        </w:rPr>
      </w:pPr>
      <w:r w:rsidRPr="00C72E48">
        <w:rPr>
          <w:rFonts w:ascii="Arial" w:hAnsi="Arial" w:cs="Arial"/>
          <w:sz w:val="22"/>
          <w:szCs w:val="22"/>
        </w:rPr>
        <w:t>za umístění stavebních zařízení</w:t>
      </w:r>
      <w:r w:rsidR="00D02FCF" w:rsidRPr="00C72E48">
        <w:rPr>
          <w:rFonts w:ascii="Arial" w:hAnsi="Arial" w:cs="Arial"/>
          <w:sz w:val="22"/>
          <w:szCs w:val="22"/>
        </w:rPr>
        <w:t xml:space="preserve"> </w:t>
      </w:r>
      <w:r w:rsidR="006329F9" w:rsidRPr="00C72E48">
        <w:rPr>
          <w:rFonts w:ascii="Arial" w:hAnsi="Arial" w:cs="Arial"/>
          <w:sz w:val="22"/>
          <w:szCs w:val="22"/>
        </w:rPr>
        <w:tab/>
      </w:r>
      <w:r w:rsidR="00DD7D38" w:rsidRPr="00C72E48">
        <w:rPr>
          <w:rFonts w:ascii="Arial" w:hAnsi="Arial" w:cs="Arial"/>
          <w:sz w:val="22"/>
          <w:szCs w:val="22"/>
        </w:rPr>
        <w:t>2</w:t>
      </w:r>
      <w:r w:rsidRPr="00C72E48">
        <w:rPr>
          <w:rFonts w:ascii="Arial" w:hAnsi="Arial" w:cs="Arial"/>
          <w:sz w:val="22"/>
          <w:szCs w:val="22"/>
        </w:rPr>
        <w:t>,- Kč</w:t>
      </w:r>
    </w:p>
    <w:p w14:paraId="3BB34C8F" w14:textId="77777777" w:rsidR="00823EB9" w:rsidRPr="00C72E48" w:rsidRDefault="00823EB9" w:rsidP="006C5111">
      <w:pPr>
        <w:numPr>
          <w:ilvl w:val="1"/>
          <w:numId w:val="44"/>
        </w:numPr>
        <w:tabs>
          <w:tab w:val="right" w:pos="454"/>
          <w:tab w:val="num" w:pos="1021"/>
          <w:tab w:val="right" w:leader="dot" w:pos="9214"/>
        </w:tabs>
        <w:spacing w:before="60" w:line="312" w:lineRule="auto"/>
        <w:ind w:left="709" w:hanging="567"/>
        <w:rPr>
          <w:rFonts w:ascii="Arial" w:hAnsi="Arial" w:cs="Arial"/>
          <w:sz w:val="22"/>
          <w:szCs w:val="22"/>
        </w:rPr>
      </w:pPr>
      <w:r w:rsidRPr="00C72E48">
        <w:rPr>
          <w:rFonts w:ascii="Arial" w:hAnsi="Arial" w:cs="Arial"/>
          <w:sz w:val="22"/>
          <w:szCs w:val="22"/>
        </w:rPr>
        <w:t>za umístění skládek</w:t>
      </w:r>
      <w:r w:rsidR="00D02FCF" w:rsidRPr="00C72E48">
        <w:rPr>
          <w:rFonts w:ascii="Arial" w:hAnsi="Arial" w:cs="Arial"/>
          <w:sz w:val="22"/>
          <w:szCs w:val="22"/>
        </w:rPr>
        <w:t xml:space="preserve"> </w:t>
      </w:r>
      <w:r w:rsidR="006329F9" w:rsidRPr="00C72E48">
        <w:rPr>
          <w:rFonts w:ascii="Arial" w:hAnsi="Arial" w:cs="Arial"/>
          <w:sz w:val="22"/>
          <w:szCs w:val="22"/>
        </w:rPr>
        <w:tab/>
      </w:r>
      <w:r w:rsidR="00195EFD" w:rsidRPr="00C72E48">
        <w:rPr>
          <w:rFonts w:ascii="Arial" w:hAnsi="Arial" w:cs="Arial"/>
          <w:sz w:val="22"/>
          <w:szCs w:val="22"/>
        </w:rPr>
        <w:t>2</w:t>
      </w:r>
      <w:r w:rsidRPr="00C72E48">
        <w:rPr>
          <w:rFonts w:ascii="Arial" w:hAnsi="Arial" w:cs="Arial"/>
          <w:sz w:val="22"/>
          <w:szCs w:val="22"/>
        </w:rPr>
        <w:t>,-</w:t>
      </w:r>
      <w:r w:rsidR="00D02FCF" w:rsidRPr="00C72E48">
        <w:rPr>
          <w:rFonts w:ascii="Arial" w:hAnsi="Arial" w:cs="Arial"/>
          <w:sz w:val="22"/>
          <w:szCs w:val="22"/>
        </w:rPr>
        <w:t xml:space="preserve"> </w:t>
      </w:r>
      <w:r w:rsidRPr="00C72E48">
        <w:rPr>
          <w:rFonts w:ascii="Arial" w:hAnsi="Arial" w:cs="Arial"/>
          <w:sz w:val="22"/>
          <w:szCs w:val="22"/>
        </w:rPr>
        <w:t>Kč</w:t>
      </w:r>
    </w:p>
    <w:p w14:paraId="688CED74" w14:textId="77777777" w:rsidR="000F1FBC" w:rsidRPr="00C72E48" w:rsidRDefault="000F1FBC" w:rsidP="006C5111">
      <w:pPr>
        <w:numPr>
          <w:ilvl w:val="1"/>
          <w:numId w:val="44"/>
        </w:numPr>
        <w:tabs>
          <w:tab w:val="right" w:pos="454"/>
          <w:tab w:val="num" w:pos="1021"/>
          <w:tab w:val="right" w:leader="dot" w:pos="9214"/>
        </w:tabs>
        <w:spacing w:before="60" w:line="312" w:lineRule="auto"/>
        <w:ind w:left="709" w:hanging="567"/>
        <w:rPr>
          <w:rFonts w:ascii="Arial" w:hAnsi="Arial" w:cs="Arial"/>
          <w:sz w:val="22"/>
          <w:szCs w:val="22"/>
        </w:rPr>
      </w:pPr>
      <w:r w:rsidRPr="00C72E48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Pr="00C72E48">
        <w:rPr>
          <w:rFonts w:ascii="Arial" w:hAnsi="Arial" w:cs="Arial"/>
          <w:sz w:val="22"/>
          <w:szCs w:val="22"/>
        </w:rPr>
        <w:tab/>
        <w:t>2,- Kč</w:t>
      </w:r>
    </w:p>
    <w:p w14:paraId="017E5D60" w14:textId="77777777" w:rsidR="00823EB9" w:rsidRDefault="00823EB9" w:rsidP="006C5111">
      <w:pPr>
        <w:numPr>
          <w:ilvl w:val="1"/>
          <w:numId w:val="44"/>
        </w:numPr>
        <w:tabs>
          <w:tab w:val="right" w:pos="454"/>
          <w:tab w:val="num" w:pos="1021"/>
          <w:tab w:val="right" w:leader="dot" w:pos="9214"/>
        </w:tabs>
        <w:spacing w:before="60" w:line="312" w:lineRule="auto"/>
        <w:ind w:left="709" w:hanging="567"/>
        <w:rPr>
          <w:rFonts w:ascii="Arial" w:hAnsi="Arial" w:cs="Arial"/>
          <w:sz w:val="22"/>
          <w:szCs w:val="22"/>
        </w:rPr>
      </w:pPr>
      <w:r w:rsidRPr="00C72E48">
        <w:rPr>
          <w:rFonts w:ascii="Arial" w:hAnsi="Arial" w:cs="Arial"/>
          <w:sz w:val="22"/>
          <w:szCs w:val="22"/>
        </w:rPr>
        <w:t>za užívání veřejného prostranství pro reklamní akce</w:t>
      </w:r>
      <w:r w:rsidR="00D02FCF" w:rsidRPr="00C72E48">
        <w:rPr>
          <w:rFonts w:ascii="Arial" w:hAnsi="Arial" w:cs="Arial"/>
          <w:sz w:val="22"/>
          <w:szCs w:val="22"/>
        </w:rPr>
        <w:t xml:space="preserve"> </w:t>
      </w:r>
      <w:r w:rsidR="006329F9" w:rsidRPr="00C72E48">
        <w:rPr>
          <w:rFonts w:ascii="Arial" w:hAnsi="Arial" w:cs="Arial"/>
          <w:sz w:val="22"/>
          <w:szCs w:val="22"/>
        </w:rPr>
        <w:tab/>
      </w:r>
      <w:r w:rsidRPr="00C72E48">
        <w:rPr>
          <w:rFonts w:ascii="Arial" w:hAnsi="Arial" w:cs="Arial"/>
          <w:sz w:val="22"/>
          <w:szCs w:val="22"/>
        </w:rPr>
        <w:t>10,-</w:t>
      </w:r>
      <w:r w:rsidR="00D02FCF" w:rsidRPr="00C72E48">
        <w:rPr>
          <w:rFonts w:ascii="Arial" w:hAnsi="Arial" w:cs="Arial"/>
          <w:sz w:val="22"/>
          <w:szCs w:val="22"/>
        </w:rPr>
        <w:t xml:space="preserve"> </w:t>
      </w:r>
      <w:r w:rsidRPr="00C72E48">
        <w:rPr>
          <w:rFonts w:ascii="Arial" w:hAnsi="Arial" w:cs="Arial"/>
          <w:sz w:val="22"/>
          <w:szCs w:val="22"/>
        </w:rPr>
        <w:t>Kč</w:t>
      </w:r>
    </w:p>
    <w:p w14:paraId="67D0E45E" w14:textId="77777777" w:rsidR="00BD5D33" w:rsidRPr="000C12FF" w:rsidRDefault="00BD5D33" w:rsidP="006C5111">
      <w:pPr>
        <w:numPr>
          <w:ilvl w:val="1"/>
          <w:numId w:val="44"/>
        </w:numPr>
        <w:tabs>
          <w:tab w:val="right" w:pos="454"/>
          <w:tab w:val="num" w:pos="1021"/>
          <w:tab w:val="right" w:leader="dot" w:pos="9214"/>
        </w:tabs>
        <w:spacing w:before="60" w:line="312" w:lineRule="auto"/>
        <w:ind w:left="709" w:hanging="567"/>
        <w:rPr>
          <w:rFonts w:ascii="Arial" w:hAnsi="Arial" w:cs="Arial"/>
          <w:sz w:val="22"/>
          <w:szCs w:val="22"/>
        </w:rPr>
      </w:pPr>
      <w:r w:rsidRPr="000C12FF">
        <w:rPr>
          <w:rFonts w:ascii="Arial" w:hAnsi="Arial" w:cs="Arial"/>
          <w:sz w:val="22"/>
          <w:szCs w:val="22"/>
        </w:rPr>
        <w:lastRenderedPageBreak/>
        <w:t>za umístění lunaparků a jiných podobných atrakcí……………………………………10,- Kč</w:t>
      </w:r>
    </w:p>
    <w:p w14:paraId="53D5E8B4" w14:textId="77777777" w:rsidR="00BD5D33" w:rsidRPr="000C12FF" w:rsidRDefault="00BD5D33" w:rsidP="006C5111">
      <w:pPr>
        <w:numPr>
          <w:ilvl w:val="1"/>
          <w:numId w:val="44"/>
        </w:numPr>
        <w:tabs>
          <w:tab w:val="right" w:pos="454"/>
          <w:tab w:val="num" w:pos="1021"/>
          <w:tab w:val="right" w:leader="dot" w:pos="9214"/>
        </w:tabs>
        <w:spacing w:before="60" w:line="312" w:lineRule="auto"/>
        <w:ind w:left="709" w:hanging="567"/>
        <w:rPr>
          <w:rFonts w:ascii="Arial" w:hAnsi="Arial" w:cs="Arial"/>
          <w:sz w:val="22"/>
          <w:szCs w:val="22"/>
        </w:rPr>
      </w:pPr>
      <w:r w:rsidRPr="000C12FF">
        <w:rPr>
          <w:rFonts w:ascii="Arial" w:hAnsi="Arial" w:cs="Arial"/>
          <w:sz w:val="22"/>
          <w:szCs w:val="22"/>
        </w:rPr>
        <w:t>za umístění cirkusů………………………………………………………………</w:t>
      </w:r>
      <w:proofErr w:type="gramStart"/>
      <w:r w:rsidRPr="000C12FF">
        <w:rPr>
          <w:rFonts w:ascii="Arial" w:hAnsi="Arial" w:cs="Arial"/>
          <w:sz w:val="22"/>
          <w:szCs w:val="22"/>
        </w:rPr>
        <w:t>…….</w:t>
      </w:r>
      <w:proofErr w:type="gramEnd"/>
      <w:r w:rsidRPr="000C12FF">
        <w:rPr>
          <w:rFonts w:ascii="Arial" w:hAnsi="Arial" w:cs="Arial"/>
          <w:sz w:val="22"/>
          <w:szCs w:val="22"/>
        </w:rPr>
        <w:t>…10,- Kč</w:t>
      </w:r>
    </w:p>
    <w:p w14:paraId="504D1EAD" w14:textId="77777777" w:rsidR="00BD5D33" w:rsidRPr="000C12FF" w:rsidRDefault="00BD5D33" w:rsidP="006C5111">
      <w:pPr>
        <w:numPr>
          <w:ilvl w:val="1"/>
          <w:numId w:val="44"/>
        </w:numPr>
        <w:tabs>
          <w:tab w:val="right" w:pos="454"/>
          <w:tab w:val="num" w:pos="1021"/>
          <w:tab w:val="right" w:leader="dot" w:pos="9214"/>
        </w:tabs>
        <w:spacing w:before="60" w:line="312" w:lineRule="auto"/>
        <w:ind w:left="709" w:hanging="567"/>
        <w:rPr>
          <w:rFonts w:ascii="Arial" w:hAnsi="Arial" w:cs="Arial"/>
          <w:sz w:val="22"/>
          <w:szCs w:val="22"/>
        </w:rPr>
      </w:pPr>
      <w:r w:rsidRPr="000C12FF">
        <w:rPr>
          <w:rFonts w:ascii="Arial" w:hAnsi="Arial" w:cs="Arial"/>
          <w:sz w:val="22"/>
          <w:szCs w:val="22"/>
        </w:rPr>
        <w:t>za umístění reklamního zařízení………………………………………………………100,- Kč</w:t>
      </w:r>
    </w:p>
    <w:p w14:paraId="399EB228" w14:textId="74367CC8" w:rsidR="00BD5D33" w:rsidRPr="000C12FF" w:rsidRDefault="00BD5D33" w:rsidP="006C5111">
      <w:pPr>
        <w:numPr>
          <w:ilvl w:val="1"/>
          <w:numId w:val="44"/>
        </w:numPr>
        <w:tabs>
          <w:tab w:val="right" w:pos="454"/>
          <w:tab w:val="num" w:pos="1021"/>
          <w:tab w:val="right" w:leader="dot" w:pos="9214"/>
        </w:tabs>
        <w:spacing w:before="60" w:line="312" w:lineRule="auto"/>
        <w:ind w:left="709" w:hanging="567"/>
        <w:rPr>
          <w:rFonts w:ascii="Arial" w:hAnsi="Arial" w:cs="Arial"/>
          <w:sz w:val="22"/>
          <w:szCs w:val="22"/>
        </w:rPr>
      </w:pPr>
      <w:r w:rsidRPr="000C12FF">
        <w:rPr>
          <w:rFonts w:ascii="Arial" w:hAnsi="Arial" w:cs="Arial"/>
          <w:sz w:val="22"/>
          <w:szCs w:val="22"/>
        </w:rPr>
        <w:t xml:space="preserve">za užívání veřejného prostranství pro potřeby tvorby filmových a televizních </w:t>
      </w:r>
      <w:proofErr w:type="gramStart"/>
      <w:r w:rsidRPr="000C12FF">
        <w:rPr>
          <w:rFonts w:ascii="Arial" w:hAnsi="Arial" w:cs="Arial"/>
          <w:sz w:val="22"/>
          <w:szCs w:val="22"/>
        </w:rPr>
        <w:t>děl  10</w:t>
      </w:r>
      <w:proofErr w:type="gramEnd"/>
      <w:r w:rsidRPr="000C12FF">
        <w:rPr>
          <w:rFonts w:ascii="Arial" w:hAnsi="Arial" w:cs="Arial"/>
          <w:sz w:val="22"/>
          <w:szCs w:val="22"/>
        </w:rPr>
        <w:t>,- Kč.</w:t>
      </w:r>
    </w:p>
    <w:p w14:paraId="1825842C" w14:textId="77777777" w:rsidR="00BF333A" w:rsidRPr="00C72E48" w:rsidRDefault="00BF333A" w:rsidP="00BF333A">
      <w:pPr>
        <w:tabs>
          <w:tab w:val="right" w:pos="454"/>
          <w:tab w:val="right" w:leader="dot" w:pos="9214"/>
        </w:tabs>
        <w:spacing w:after="60" w:line="312" w:lineRule="auto"/>
        <w:ind w:left="709"/>
        <w:rPr>
          <w:rFonts w:ascii="Arial" w:hAnsi="Arial" w:cs="Arial"/>
          <w:sz w:val="22"/>
          <w:szCs w:val="22"/>
        </w:rPr>
      </w:pPr>
    </w:p>
    <w:p w14:paraId="724C4514" w14:textId="77777777" w:rsidR="006329F9" w:rsidRPr="00C72E48" w:rsidRDefault="00BF333A" w:rsidP="00BF333A">
      <w:pPr>
        <w:numPr>
          <w:ilvl w:val="0"/>
          <w:numId w:val="4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72E48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7302F9D6" w14:textId="77777777" w:rsidR="00BF333A" w:rsidRPr="00C72E48" w:rsidRDefault="00BF333A" w:rsidP="00DD7D38">
      <w:pPr>
        <w:numPr>
          <w:ilvl w:val="1"/>
          <w:numId w:val="44"/>
        </w:numPr>
        <w:tabs>
          <w:tab w:val="right" w:pos="454"/>
          <w:tab w:val="num" w:pos="1021"/>
          <w:tab w:val="right" w:leader="dot" w:pos="9214"/>
        </w:tabs>
        <w:spacing w:before="60" w:line="312" w:lineRule="auto"/>
        <w:ind w:left="709" w:hanging="567"/>
        <w:rPr>
          <w:rFonts w:ascii="Arial" w:hAnsi="Arial" w:cs="Arial"/>
          <w:sz w:val="22"/>
          <w:szCs w:val="22"/>
        </w:rPr>
      </w:pPr>
      <w:r w:rsidRPr="00C72E48">
        <w:rPr>
          <w:rFonts w:ascii="Arial" w:hAnsi="Arial" w:cs="Arial"/>
          <w:iCs/>
          <w:sz w:val="22"/>
          <w:szCs w:val="22"/>
        </w:rPr>
        <w:t xml:space="preserve">za umístění zařízení lunaparků a jiných obdobných atrakcí </w:t>
      </w:r>
      <w:r w:rsidRPr="00C72E48">
        <w:rPr>
          <w:rFonts w:ascii="Arial" w:hAnsi="Arial" w:cs="Arial"/>
          <w:iCs/>
          <w:sz w:val="22"/>
          <w:szCs w:val="22"/>
        </w:rPr>
        <w:tab/>
      </w:r>
      <w:r w:rsidR="000F1FBC" w:rsidRPr="00C72E48">
        <w:rPr>
          <w:rFonts w:ascii="Arial" w:hAnsi="Arial" w:cs="Arial"/>
          <w:iCs/>
          <w:sz w:val="22"/>
          <w:szCs w:val="22"/>
        </w:rPr>
        <w:t>1 000</w:t>
      </w:r>
      <w:r w:rsidRPr="00C72E48">
        <w:rPr>
          <w:rFonts w:ascii="Arial" w:hAnsi="Arial" w:cs="Arial"/>
          <w:iCs/>
          <w:sz w:val="22"/>
          <w:szCs w:val="22"/>
        </w:rPr>
        <w:t>,- Kč/</w:t>
      </w:r>
      <w:r w:rsidR="000F1FBC" w:rsidRPr="00C72E48">
        <w:rPr>
          <w:rFonts w:ascii="Arial" w:hAnsi="Arial" w:cs="Arial"/>
          <w:iCs/>
          <w:sz w:val="22"/>
          <w:szCs w:val="22"/>
        </w:rPr>
        <w:t>týden</w:t>
      </w:r>
    </w:p>
    <w:p w14:paraId="54378465" w14:textId="77777777" w:rsidR="00AE5A03" w:rsidRPr="00C72E48" w:rsidRDefault="00BF333A" w:rsidP="00AE5A03">
      <w:pPr>
        <w:numPr>
          <w:ilvl w:val="1"/>
          <w:numId w:val="44"/>
        </w:numPr>
        <w:tabs>
          <w:tab w:val="right" w:pos="454"/>
          <w:tab w:val="num" w:pos="1021"/>
          <w:tab w:val="right" w:leader="dot" w:pos="9214"/>
        </w:tabs>
        <w:spacing w:before="60" w:line="312" w:lineRule="auto"/>
        <w:ind w:left="709" w:hanging="567"/>
        <w:rPr>
          <w:rFonts w:ascii="Arial" w:hAnsi="Arial" w:cs="Arial"/>
          <w:sz w:val="22"/>
          <w:szCs w:val="22"/>
        </w:rPr>
      </w:pPr>
      <w:r w:rsidRPr="00C72E48">
        <w:rPr>
          <w:rFonts w:ascii="Arial" w:hAnsi="Arial" w:cs="Arial"/>
          <w:sz w:val="22"/>
          <w:szCs w:val="22"/>
        </w:rPr>
        <w:t xml:space="preserve">za umístění zařízení cirkusů </w:t>
      </w:r>
      <w:r w:rsidRPr="00C72E48">
        <w:rPr>
          <w:rFonts w:ascii="Arial" w:hAnsi="Arial" w:cs="Arial"/>
          <w:sz w:val="22"/>
          <w:szCs w:val="22"/>
        </w:rPr>
        <w:tab/>
      </w:r>
      <w:r w:rsidR="000F1FBC" w:rsidRPr="00C72E48">
        <w:rPr>
          <w:rFonts w:ascii="Arial" w:hAnsi="Arial" w:cs="Arial"/>
          <w:sz w:val="22"/>
          <w:szCs w:val="22"/>
        </w:rPr>
        <w:t>1 000</w:t>
      </w:r>
      <w:r w:rsidRPr="00C72E48">
        <w:rPr>
          <w:rFonts w:ascii="Arial" w:hAnsi="Arial" w:cs="Arial"/>
          <w:sz w:val="22"/>
          <w:szCs w:val="22"/>
        </w:rPr>
        <w:t>,- Kč/</w:t>
      </w:r>
      <w:r w:rsidR="000F1FBC" w:rsidRPr="00C72E48">
        <w:rPr>
          <w:rFonts w:ascii="Arial" w:hAnsi="Arial" w:cs="Arial"/>
          <w:sz w:val="22"/>
          <w:szCs w:val="22"/>
        </w:rPr>
        <w:t>týden</w:t>
      </w:r>
    </w:p>
    <w:p w14:paraId="70DF080E" w14:textId="77777777" w:rsidR="00AE5A03" w:rsidRPr="00C72E48" w:rsidRDefault="00CE3BDB" w:rsidP="00AE5A03">
      <w:pPr>
        <w:numPr>
          <w:ilvl w:val="1"/>
          <w:numId w:val="44"/>
        </w:numPr>
        <w:tabs>
          <w:tab w:val="right" w:pos="454"/>
          <w:tab w:val="num" w:pos="1021"/>
          <w:tab w:val="right" w:leader="dot" w:pos="9214"/>
        </w:tabs>
        <w:spacing w:before="60" w:line="312" w:lineRule="auto"/>
        <w:ind w:left="709" w:hanging="567"/>
        <w:rPr>
          <w:rFonts w:ascii="Arial" w:hAnsi="Arial" w:cs="Arial"/>
          <w:sz w:val="22"/>
          <w:szCs w:val="22"/>
        </w:rPr>
      </w:pPr>
      <w:r w:rsidRPr="00C72E48">
        <w:rPr>
          <w:rFonts w:ascii="Arial" w:hAnsi="Arial" w:cs="Arial"/>
          <w:iCs/>
          <w:sz w:val="22"/>
          <w:szCs w:val="22"/>
        </w:rPr>
        <w:t>za umístění reklamního</w:t>
      </w:r>
      <w:r w:rsidR="00AE5A03" w:rsidRPr="00C72E48">
        <w:rPr>
          <w:rFonts w:ascii="Arial" w:hAnsi="Arial" w:cs="Arial"/>
          <w:iCs/>
          <w:sz w:val="22"/>
          <w:szCs w:val="22"/>
        </w:rPr>
        <w:t xml:space="preserve"> zařízení </w:t>
      </w:r>
      <w:r w:rsidR="00AE5A03" w:rsidRPr="00C72E48">
        <w:rPr>
          <w:rFonts w:ascii="Arial" w:hAnsi="Arial" w:cs="Arial"/>
          <w:iCs/>
          <w:sz w:val="22"/>
          <w:szCs w:val="22"/>
        </w:rPr>
        <w:tab/>
        <w:t>100,- K</w:t>
      </w:r>
      <w:r w:rsidR="00AE5A03" w:rsidRPr="00C72E48">
        <w:rPr>
          <w:rFonts w:ascii="Arial" w:hAnsi="Arial" w:cs="Arial"/>
          <w:sz w:val="22"/>
          <w:szCs w:val="22"/>
        </w:rPr>
        <w:t>č/měsíc</w:t>
      </w:r>
      <w:r w:rsidRPr="00C72E48">
        <w:rPr>
          <w:rFonts w:ascii="Arial" w:hAnsi="Arial" w:cs="Arial"/>
          <w:sz w:val="22"/>
          <w:szCs w:val="22"/>
        </w:rPr>
        <w:t>/1 zařízení</w:t>
      </w:r>
    </w:p>
    <w:p w14:paraId="3744FA78" w14:textId="77777777" w:rsidR="00D61FAB" w:rsidRDefault="00D61FAB" w:rsidP="00D61FAB">
      <w:pPr>
        <w:numPr>
          <w:ilvl w:val="1"/>
          <w:numId w:val="44"/>
        </w:numPr>
        <w:tabs>
          <w:tab w:val="right" w:pos="454"/>
          <w:tab w:val="num" w:pos="1021"/>
          <w:tab w:val="right" w:leader="dot" w:pos="9214"/>
        </w:tabs>
        <w:spacing w:before="60" w:line="312" w:lineRule="auto"/>
        <w:ind w:left="709" w:hanging="567"/>
        <w:rPr>
          <w:rFonts w:ascii="Arial" w:hAnsi="Arial" w:cs="Arial"/>
          <w:sz w:val="22"/>
          <w:szCs w:val="22"/>
        </w:rPr>
      </w:pPr>
      <w:r w:rsidRPr="00C72E48">
        <w:rPr>
          <w:rFonts w:ascii="Arial" w:hAnsi="Arial" w:cs="Arial"/>
          <w:sz w:val="22"/>
          <w:szCs w:val="22"/>
        </w:rPr>
        <w:t xml:space="preserve">za užívání veřejného prostranství pro potřeby tvorby filmových a televizních děl </w:t>
      </w:r>
      <w:r w:rsidRPr="00C72E48">
        <w:rPr>
          <w:rFonts w:ascii="Arial" w:hAnsi="Arial" w:cs="Arial"/>
          <w:sz w:val="22"/>
          <w:szCs w:val="22"/>
        </w:rPr>
        <w:tab/>
      </w:r>
      <w:r w:rsidR="000F1FBC" w:rsidRPr="00C72E48">
        <w:rPr>
          <w:rFonts w:ascii="Arial" w:hAnsi="Arial" w:cs="Arial"/>
          <w:sz w:val="22"/>
          <w:szCs w:val="22"/>
        </w:rPr>
        <w:t>1 000</w:t>
      </w:r>
      <w:r w:rsidRPr="00C72E48">
        <w:rPr>
          <w:rFonts w:ascii="Arial" w:hAnsi="Arial" w:cs="Arial"/>
          <w:sz w:val="22"/>
          <w:szCs w:val="22"/>
        </w:rPr>
        <w:t>,- Kč/</w:t>
      </w:r>
      <w:r w:rsidR="000F1FBC" w:rsidRPr="00C72E48">
        <w:rPr>
          <w:rFonts w:ascii="Arial" w:hAnsi="Arial" w:cs="Arial"/>
          <w:sz w:val="22"/>
          <w:szCs w:val="22"/>
        </w:rPr>
        <w:t>týden</w:t>
      </w:r>
      <w:r w:rsidR="00BD5D33">
        <w:rPr>
          <w:rFonts w:ascii="Arial" w:hAnsi="Arial" w:cs="Arial"/>
          <w:sz w:val="22"/>
          <w:szCs w:val="22"/>
        </w:rPr>
        <w:t>.</w:t>
      </w:r>
    </w:p>
    <w:p w14:paraId="6C49B152" w14:textId="77777777" w:rsidR="00823EB9" w:rsidRPr="00BD5D33" w:rsidRDefault="00BD5D33" w:rsidP="00BD5D33">
      <w:pPr>
        <w:pStyle w:val="slalnk"/>
        <w:numPr>
          <w:ilvl w:val="0"/>
          <w:numId w:val="44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>Volbu placení poplatku paušální částkou včetně výběru varianty paušální částky sdělí poplatník správci poplatku v rámci ohlášení dle čl. 4 odst. 2.</w:t>
      </w:r>
    </w:p>
    <w:p w14:paraId="62248DEC" w14:textId="77777777" w:rsidR="00823EB9" w:rsidRPr="005911B5" w:rsidRDefault="00823EB9" w:rsidP="00823EB9">
      <w:pPr>
        <w:pStyle w:val="slalnk"/>
        <w:rPr>
          <w:rFonts w:ascii="Arial" w:hAnsi="Arial" w:cs="Arial"/>
        </w:rPr>
      </w:pPr>
      <w:r w:rsidRPr="005911B5">
        <w:rPr>
          <w:rFonts w:ascii="Arial" w:hAnsi="Arial" w:cs="Arial"/>
        </w:rPr>
        <w:t xml:space="preserve">Čl. </w:t>
      </w:r>
      <w:r w:rsidR="00BD5D33">
        <w:rPr>
          <w:rFonts w:ascii="Arial" w:hAnsi="Arial" w:cs="Arial"/>
        </w:rPr>
        <w:t>6</w:t>
      </w:r>
    </w:p>
    <w:p w14:paraId="2F658FBF" w14:textId="77777777" w:rsidR="00823EB9" w:rsidRDefault="00823EB9" w:rsidP="00823EB9">
      <w:pPr>
        <w:pStyle w:val="Nzvylnk"/>
        <w:rPr>
          <w:rFonts w:ascii="Arial" w:hAnsi="Arial" w:cs="Arial"/>
        </w:rPr>
      </w:pPr>
      <w:r w:rsidRPr="005911B5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66485346" w14:textId="77777777" w:rsidR="00823EB9" w:rsidRPr="00C72E48" w:rsidRDefault="00823EB9" w:rsidP="00823EB9">
      <w:pPr>
        <w:numPr>
          <w:ilvl w:val="0"/>
          <w:numId w:val="4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72E48">
        <w:rPr>
          <w:rFonts w:ascii="Arial" w:hAnsi="Arial" w:cs="Arial"/>
          <w:sz w:val="22"/>
          <w:szCs w:val="22"/>
        </w:rPr>
        <w:t xml:space="preserve">Poplatek ve výši stanovené podle čl. 6 </w:t>
      </w:r>
      <w:r w:rsidR="000E6289" w:rsidRPr="00C72E48">
        <w:rPr>
          <w:rFonts w:ascii="Arial" w:hAnsi="Arial" w:cs="Arial"/>
          <w:sz w:val="22"/>
          <w:szCs w:val="22"/>
        </w:rPr>
        <w:t xml:space="preserve">odst. 1 </w:t>
      </w:r>
      <w:r w:rsidRPr="00C72E48">
        <w:rPr>
          <w:rFonts w:ascii="Arial" w:hAnsi="Arial" w:cs="Arial"/>
          <w:sz w:val="22"/>
          <w:szCs w:val="22"/>
        </w:rPr>
        <w:t>je splatný</w:t>
      </w:r>
      <w:r w:rsidR="0085649F" w:rsidRPr="00C72E48">
        <w:rPr>
          <w:rFonts w:ascii="Arial" w:hAnsi="Arial" w:cs="Arial"/>
          <w:sz w:val="22"/>
          <w:szCs w:val="22"/>
        </w:rPr>
        <w:t xml:space="preserve"> </w:t>
      </w:r>
      <w:r w:rsidR="000E6289" w:rsidRPr="00C72E48">
        <w:rPr>
          <w:rFonts w:ascii="Arial" w:hAnsi="Arial" w:cs="Arial"/>
          <w:sz w:val="22"/>
          <w:szCs w:val="22"/>
        </w:rPr>
        <w:t>při užívání veřejného prostranství po dobu 3 dny a kratší v den zahájení užívání veřejného prostranství</w:t>
      </w:r>
      <w:r w:rsidR="005E1D34" w:rsidRPr="00C72E48">
        <w:rPr>
          <w:rFonts w:ascii="Arial" w:hAnsi="Arial" w:cs="Arial"/>
          <w:sz w:val="22"/>
          <w:szCs w:val="22"/>
        </w:rPr>
        <w:t xml:space="preserve">, při užívání po dobu delší je splatný </w:t>
      </w:r>
      <w:r w:rsidR="0085649F" w:rsidRPr="00C72E48">
        <w:rPr>
          <w:rFonts w:ascii="Arial" w:hAnsi="Arial" w:cs="Arial"/>
          <w:sz w:val="22"/>
          <w:szCs w:val="22"/>
        </w:rPr>
        <w:t>do 15 dnů od zahájení užívání veřejného prostranství.</w:t>
      </w:r>
    </w:p>
    <w:p w14:paraId="7FAF89CE" w14:textId="77777777" w:rsidR="005E1D34" w:rsidRPr="00C72E48" w:rsidRDefault="005E1D34" w:rsidP="00823EB9">
      <w:pPr>
        <w:numPr>
          <w:ilvl w:val="0"/>
          <w:numId w:val="4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72E48">
        <w:rPr>
          <w:rFonts w:ascii="Arial" w:hAnsi="Arial" w:cs="Arial"/>
          <w:sz w:val="22"/>
          <w:szCs w:val="22"/>
        </w:rPr>
        <w:t xml:space="preserve">Poplatek stanovený </w:t>
      </w:r>
      <w:r w:rsidR="005D04CF" w:rsidRPr="00C72E48">
        <w:rPr>
          <w:rFonts w:ascii="Arial" w:hAnsi="Arial" w:cs="Arial"/>
          <w:sz w:val="22"/>
          <w:szCs w:val="22"/>
        </w:rPr>
        <w:t xml:space="preserve">paušální částkou </w:t>
      </w:r>
      <w:r w:rsidRPr="00C72E48">
        <w:rPr>
          <w:rFonts w:ascii="Arial" w:hAnsi="Arial" w:cs="Arial"/>
          <w:sz w:val="22"/>
          <w:szCs w:val="22"/>
        </w:rPr>
        <w:t>podle čl. 6 odst. 2 písm. a), b) a d) je splatný v den zahájení užívání veřejného prostranství</w:t>
      </w:r>
      <w:r w:rsidR="005D04CF" w:rsidRPr="00C72E48">
        <w:rPr>
          <w:rFonts w:ascii="Arial" w:hAnsi="Arial" w:cs="Arial"/>
          <w:sz w:val="22"/>
          <w:szCs w:val="22"/>
        </w:rPr>
        <w:t>, podle písm. c) nejpozději do posledního dne v příslušném měsíci</w:t>
      </w:r>
      <w:r w:rsidR="00BD5D33">
        <w:rPr>
          <w:rFonts w:ascii="Arial" w:hAnsi="Arial" w:cs="Arial"/>
          <w:sz w:val="22"/>
          <w:szCs w:val="22"/>
        </w:rPr>
        <w:t xml:space="preserve"> užívání</w:t>
      </w:r>
      <w:r w:rsidR="005D04CF" w:rsidRPr="00C72E48">
        <w:rPr>
          <w:rFonts w:ascii="Arial" w:hAnsi="Arial" w:cs="Arial"/>
          <w:sz w:val="22"/>
          <w:szCs w:val="22"/>
        </w:rPr>
        <w:t>.</w:t>
      </w:r>
    </w:p>
    <w:p w14:paraId="0C469AD3" w14:textId="77777777" w:rsidR="00823EB9" w:rsidRDefault="00823EB9" w:rsidP="00823EB9">
      <w:pPr>
        <w:numPr>
          <w:ilvl w:val="0"/>
          <w:numId w:val="4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Připadne-li lhůta splatnosti na sobotu, neděli nebo státem uznaný svátek, je dnem, ve kterém je poplatník povinen svoji povinnost splnit, nejblíže následující pracovní den.</w:t>
      </w:r>
    </w:p>
    <w:p w14:paraId="0BAE5537" w14:textId="77777777" w:rsidR="00823EB9" w:rsidRPr="00516744" w:rsidRDefault="00BD5D33" w:rsidP="00823EB9">
      <w:pPr>
        <w:spacing w:before="36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7</w:t>
      </w:r>
    </w:p>
    <w:p w14:paraId="3A07DA2D" w14:textId="77777777" w:rsidR="00823EB9" w:rsidRDefault="004B3D88" w:rsidP="00823E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5A49B6DB" w14:textId="77777777" w:rsidR="00823EB9" w:rsidRDefault="00823EB9" w:rsidP="00823EB9">
      <w:pPr>
        <w:numPr>
          <w:ilvl w:val="0"/>
          <w:numId w:val="4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neplatí:</w:t>
      </w:r>
    </w:p>
    <w:p w14:paraId="58F8C679" w14:textId="77777777" w:rsidR="00823EB9" w:rsidRDefault="00823EB9" w:rsidP="00823EB9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za vyhrazení trvalého parkovacího místa pro osobu</w:t>
      </w:r>
      <w:r w:rsidR="00574368">
        <w:rPr>
          <w:rFonts w:ascii="Arial" w:hAnsi="Arial" w:cs="Arial"/>
          <w:sz w:val="22"/>
          <w:szCs w:val="22"/>
        </w:rPr>
        <w:t>, která je držitelem průkazu ZTP nebo ZTP/P</w:t>
      </w:r>
      <w:r>
        <w:rPr>
          <w:rFonts w:ascii="Arial" w:hAnsi="Arial" w:cs="Arial"/>
          <w:sz w:val="22"/>
          <w:szCs w:val="22"/>
        </w:rPr>
        <w:t>,</w:t>
      </w:r>
    </w:p>
    <w:p w14:paraId="5AE304C5" w14:textId="77777777" w:rsidR="00823EB9" w:rsidRDefault="00823EB9" w:rsidP="00823EB9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z </w:t>
      </w:r>
      <w:r w:rsidRPr="006B5037">
        <w:rPr>
          <w:rFonts w:ascii="Arial" w:hAnsi="Arial" w:cs="Arial"/>
          <w:sz w:val="22"/>
          <w:szCs w:val="22"/>
        </w:rPr>
        <w:t>akc</w:t>
      </w:r>
      <w:r>
        <w:rPr>
          <w:rFonts w:ascii="Arial" w:hAnsi="Arial" w:cs="Arial"/>
          <w:sz w:val="22"/>
          <w:szCs w:val="22"/>
        </w:rPr>
        <w:t>í</w:t>
      </w:r>
      <w:r w:rsidRPr="006B5037">
        <w:rPr>
          <w:rFonts w:ascii="Arial" w:hAnsi="Arial" w:cs="Arial"/>
          <w:sz w:val="22"/>
          <w:szCs w:val="22"/>
        </w:rPr>
        <w:t xml:space="preserve"> pořádan</w:t>
      </w:r>
      <w:r>
        <w:rPr>
          <w:rFonts w:ascii="Arial" w:hAnsi="Arial" w:cs="Arial"/>
          <w:sz w:val="22"/>
          <w:szCs w:val="22"/>
        </w:rPr>
        <w:t>ých</w:t>
      </w:r>
      <w:r w:rsidRPr="006B5037">
        <w:rPr>
          <w:rFonts w:ascii="Arial" w:hAnsi="Arial" w:cs="Arial"/>
          <w:sz w:val="22"/>
          <w:szCs w:val="22"/>
        </w:rPr>
        <w:t xml:space="preserve"> na veřejném prostranství, jejichž výtěžek je určen na charitativní a</w:t>
      </w:r>
      <w:r>
        <w:rPr>
          <w:rFonts w:ascii="Arial" w:hAnsi="Arial" w:cs="Arial"/>
          <w:sz w:val="22"/>
          <w:szCs w:val="22"/>
        </w:rPr>
        <w:t> </w:t>
      </w:r>
      <w:r w:rsidRPr="006B5037">
        <w:rPr>
          <w:rFonts w:ascii="Arial" w:hAnsi="Arial" w:cs="Arial"/>
          <w:sz w:val="22"/>
          <w:szCs w:val="22"/>
        </w:rPr>
        <w:t>veřejně prospěšné účely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>
        <w:rPr>
          <w:rFonts w:ascii="Arial" w:hAnsi="Arial" w:cs="Arial"/>
          <w:sz w:val="22"/>
          <w:szCs w:val="22"/>
        </w:rPr>
        <w:t xml:space="preserve">. </w:t>
      </w:r>
    </w:p>
    <w:p w14:paraId="523ADA39" w14:textId="77777777" w:rsidR="00823EB9" w:rsidRDefault="00823EB9" w:rsidP="00823EB9">
      <w:pPr>
        <w:numPr>
          <w:ilvl w:val="0"/>
          <w:numId w:val="4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="00BD5D33">
        <w:rPr>
          <w:rFonts w:ascii="Arial" w:hAnsi="Arial" w:cs="Arial"/>
          <w:sz w:val="22"/>
          <w:szCs w:val="22"/>
        </w:rPr>
        <w:t>osvobozuje</w:t>
      </w:r>
      <w:r w:rsidRPr="0032333A">
        <w:rPr>
          <w:rFonts w:ascii="Arial" w:hAnsi="Arial" w:cs="Arial"/>
          <w:sz w:val="22"/>
          <w:szCs w:val="22"/>
        </w:rPr>
        <w:t>:</w:t>
      </w:r>
    </w:p>
    <w:p w14:paraId="36D2A2AF" w14:textId="77777777" w:rsidR="00823EB9" w:rsidRPr="00C72E48" w:rsidRDefault="000B1514" w:rsidP="00AE5A03">
      <w:pPr>
        <w:numPr>
          <w:ilvl w:val="1"/>
          <w:numId w:val="46"/>
        </w:numPr>
        <w:spacing w:before="6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72E48">
        <w:rPr>
          <w:rFonts w:ascii="Arial" w:hAnsi="Arial" w:cs="Arial"/>
          <w:color w:val="000000" w:themeColor="text1"/>
          <w:sz w:val="22"/>
          <w:szCs w:val="22"/>
        </w:rPr>
        <w:t>užívání veřejného prostranství obcí</w:t>
      </w:r>
      <w:r w:rsidR="00AE5A03" w:rsidRPr="00C72E48">
        <w:rPr>
          <w:rFonts w:ascii="Arial" w:hAnsi="Arial" w:cs="Arial"/>
          <w:color w:val="000000" w:themeColor="text1"/>
          <w:sz w:val="22"/>
          <w:szCs w:val="22"/>
        </w:rPr>
        <w:t xml:space="preserve"> Výrava v rámci provádění údržby, oprav a investic</w:t>
      </w:r>
      <w:r w:rsidR="00195EFD" w:rsidRPr="00C72E48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49B7F595" w14:textId="77777777" w:rsidR="00712F65" w:rsidRPr="00C72E48" w:rsidRDefault="00BD5D33" w:rsidP="006C5111">
      <w:pPr>
        <w:numPr>
          <w:ilvl w:val="1"/>
          <w:numId w:val="46"/>
        </w:numPr>
        <w:spacing w:before="6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užívání veřejného prostranství</w:t>
      </w:r>
      <w:r w:rsidR="0057436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B3D88">
        <w:rPr>
          <w:rFonts w:ascii="Arial" w:hAnsi="Arial" w:cs="Arial"/>
          <w:color w:val="000000" w:themeColor="text1"/>
          <w:sz w:val="22"/>
          <w:szCs w:val="22"/>
        </w:rPr>
        <w:t>vlastníkem dotčeného prostranství nebo jeho uživatelem na základě soukromoprávní smlouvy,</w:t>
      </w:r>
    </w:p>
    <w:p w14:paraId="31551F16" w14:textId="77777777" w:rsidR="00823EB9" w:rsidRPr="00C72E48" w:rsidRDefault="00823EB9" w:rsidP="004B3D88">
      <w:pPr>
        <w:spacing w:before="60" w:line="312" w:lineRule="auto"/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9964D2F" w14:textId="77777777" w:rsidR="00593A1F" w:rsidRPr="00C72E48" w:rsidRDefault="00B02DF6" w:rsidP="002E41D3">
      <w:pPr>
        <w:numPr>
          <w:ilvl w:val="1"/>
          <w:numId w:val="46"/>
        </w:numPr>
        <w:spacing w:before="6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72E48">
        <w:rPr>
          <w:rFonts w:ascii="Arial" w:hAnsi="Arial" w:cs="Arial"/>
          <w:color w:val="000000" w:themeColor="text1"/>
          <w:sz w:val="22"/>
          <w:szCs w:val="22"/>
        </w:rPr>
        <w:t xml:space="preserve">užívání veřejného prostranství pro </w:t>
      </w:r>
      <w:r w:rsidR="00195EFD" w:rsidRPr="00C72E48">
        <w:rPr>
          <w:rFonts w:ascii="Arial" w:hAnsi="Arial" w:cs="Arial"/>
          <w:color w:val="000000" w:themeColor="text1"/>
          <w:sz w:val="22"/>
          <w:szCs w:val="22"/>
        </w:rPr>
        <w:t xml:space="preserve">akce pořádané </w:t>
      </w:r>
      <w:r w:rsidR="00712F65" w:rsidRPr="00C72E48">
        <w:rPr>
          <w:rFonts w:ascii="Arial" w:hAnsi="Arial" w:cs="Arial"/>
          <w:color w:val="000000" w:themeColor="text1"/>
          <w:sz w:val="22"/>
          <w:szCs w:val="22"/>
        </w:rPr>
        <w:t>obcí Výrava</w:t>
      </w:r>
      <w:r w:rsidR="00195EFD" w:rsidRPr="00C72E48">
        <w:rPr>
          <w:rFonts w:ascii="Arial" w:hAnsi="Arial" w:cs="Arial"/>
          <w:sz w:val="22"/>
          <w:szCs w:val="22"/>
        </w:rPr>
        <w:t xml:space="preserve"> nebo </w:t>
      </w:r>
      <w:r w:rsidRPr="00C72E48">
        <w:rPr>
          <w:rFonts w:ascii="Arial" w:hAnsi="Arial" w:cs="Arial"/>
          <w:color w:val="000000" w:themeColor="text1"/>
          <w:sz w:val="22"/>
          <w:szCs w:val="22"/>
        </w:rPr>
        <w:t xml:space="preserve">ve spolupráci s obcí Výrava a </w:t>
      </w:r>
      <w:r w:rsidR="00C72E48">
        <w:rPr>
          <w:rFonts w:ascii="Arial" w:hAnsi="Arial" w:cs="Arial"/>
          <w:color w:val="000000" w:themeColor="text1"/>
          <w:sz w:val="22"/>
          <w:szCs w:val="22"/>
        </w:rPr>
        <w:t>spolky</w:t>
      </w:r>
      <w:r w:rsidRPr="00C72E48">
        <w:rPr>
          <w:rFonts w:ascii="Arial" w:hAnsi="Arial" w:cs="Arial"/>
          <w:color w:val="000000" w:themeColor="text1"/>
          <w:sz w:val="22"/>
          <w:szCs w:val="22"/>
        </w:rPr>
        <w:t xml:space="preserve"> se sídlem v</w:t>
      </w:r>
      <w:r w:rsidR="002E41D3" w:rsidRPr="00C72E48">
        <w:rPr>
          <w:rFonts w:ascii="Arial" w:hAnsi="Arial" w:cs="Arial"/>
          <w:color w:val="000000" w:themeColor="text1"/>
          <w:sz w:val="22"/>
          <w:szCs w:val="22"/>
        </w:rPr>
        <w:t> </w:t>
      </w:r>
      <w:r w:rsidRPr="00C72E48">
        <w:rPr>
          <w:rFonts w:ascii="Arial" w:hAnsi="Arial" w:cs="Arial"/>
          <w:color w:val="000000" w:themeColor="text1"/>
          <w:sz w:val="22"/>
          <w:szCs w:val="22"/>
        </w:rPr>
        <w:t>obci</w:t>
      </w:r>
      <w:r w:rsidR="002E41D3" w:rsidRPr="00C72E48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061BD4C7" w14:textId="77777777" w:rsidR="00823EB9" w:rsidRDefault="00593A1F" w:rsidP="006C5111">
      <w:pPr>
        <w:numPr>
          <w:ilvl w:val="1"/>
          <w:numId w:val="46"/>
        </w:numPr>
        <w:spacing w:before="6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E5A03">
        <w:rPr>
          <w:rFonts w:ascii="Arial" w:hAnsi="Arial" w:cs="Arial"/>
          <w:color w:val="000000" w:themeColor="text1"/>
          <w:sz w:val="22"/>
          <w:szCs w:val="22"/>
        </w:rPr>
        <w:t xml:space="preserve">užívání veřejného prostranství </w:t>
      </w:r>
      <w:r w:rsidR="002E41D3">
        <w:rPr>
          <w:rFonts w:ascii="Arial" w:hAnsi="Arial" w:cs="Arial"/>
          <w:color w:val="000000" w:themeColor="text1"/>
          <w:sz w:val="22"/>
          <w:szCs w:val="22"/>
        </w:rPr>
        <w:t>způsobem uvedeným v čl.</w:t>
      </w:r>
      <w:r w:rsidR="004B3D8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E41D3">
        <w:rPr>
          <w:rFonts w:ascii="Arial" w:hAnsi="Arial" w:cs="Arial"/>
          <w:color w:val="000000" w:themeColor="text1"/>
          <w:sz w:val="22"/>
          <w:szCs w:val="22"/>
        </w:rPr>
        <w:t>6 odst.</w:t>
      </w:r>
      <w:r w:rsidR="004B3D8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E41D3">
        <w:rPr>
          <w:rFonts w:ascii="Arial" w:hAnsi="Arial" w:cs="Arial"/>
          <w:color w:val="000000" w:themeColor="text1"/>
          <w:sz w:val="22"/>
          <w:szCs w:val="22"/>
        </w:rPr>
        <w:t xml:space="preserve">1 </w:t>
      </w:r>
      <w:r w:rsidRPr="00AE5A03">
        <w:rPr>
          <w:rFonts w:ascii="Arial" w:hAnsi="Arial" w:cs="Arial"/>
          <w:color w:val="000000" w:themeColor="text1"/>
          <w:sz w:val="22"/>
          <w:szCs w:val="22"/>
        </w:rPr>
        <w:t>písm. d),</w:t>
      </w:r>
      <w:r w:rsidR="002E41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E5A03">
        <w:rPr>
          <w:rFonts w:ascii="Arial" w:hAnsi="Arial" w:cs="Arial"/>
          <w:color w:val="000000" w:themeColor="text1"/>
          <w:sz w:val="22"/>
          <w:szCs w:val="22"/>
        </w:rPr>
        <w:t>e),</w:t>
      </w:r>
      <w:r w:rsidR="002E41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54734">
        <w:rPr>
          <w:rFonts w:ascii="Arial" w:hAnsi="Arial" w:cs="Arial"/>
          <w:color w:val="000000" w:themeColor="text1"/>
          <w:sz w:val="22"/>
          <w:szCs w:val="22"/>
        </w:rPr>
        <w:t>f</w:t>
      </w:r>
      <w:r w:rsidRPr="00AE5A03">
        <w:rPr>
          <w:rFonts w:ascii="Arial" w:hAnsi="Arial" w:cs="Arial"/>
          <w:color w:val="000000" w:themeColor="text1"/>
          <w:sz w:val="22"/>
          <w:szCs w:val="22"/>
        </w:rPr>
        <w:t>) po dobu 7 dní a kratší</w:t>
      </w:r>
      <w:r w:rsidR="00195EFD" w:rsidRPr="00AE5A0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4BE7B74" w14:textId="77777777" w:rsidR="004B3D88" w:rsidRPr="004B3D88" w:rsidRDefault="004B3D88" w:rsidP="004B3D88">
      <w:pPr>
        <w:numPr>
          <w:ilvl w:val="0"/>
          <w:numId w:val="4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V případě, že poplatník nesplní povinnost ohlásit údaj roz</w:t>
      </w:r>
      <w:r>
        <w:rPr>
          <w:rFonts w:ascii="Arial" w:hAnsi="Arial" w:cs="Arial"/>
          <w:sz w:val="22"/>
          <w:szCs w:val="22"/>
        </w:rPr>
        <w:t>hodný pro osvobození ve lhůtách stanovených touto vyhláškou nebo zákonem, nárok na osvobození</w:t>
      </w:r>
      <w:r w:rsidRPr="00191186">
        <w:rPr>
          <w:rFonts w:ascii="Arial" w:hAnsi="Arial" w:cs="Arial"/>
          <w:sz w:val="22"/>
          <w:szCs w:val="22"/>
        </w:rPr>
        <w:t xml:space="preserve">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A9314F0" w14:textId="77777777" w:rsidR="00823EB9" w:rsidRPr="00F0789D" w:rsidRDefault="00823EB9" w:rsidP="00823EB9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4B3D88">
        <w:rPr>
          <w:rFonts w:ascii="Arial" w:hAnsi="Arial" w:cs="Arial"/>
        </w:rPr>
        <w:t>8</w:t>
      </w:r>
      <w:r w:rsidR="002E41D3">
        <w:rPr>
          <w:rFonts w:ascii="Arial" w:hAnsi="Arial" w:cs="Arial"/>
        </w:rPr>
        <w:t xml:space="preserve"> </w:t>
      </w:r>
    </w:p>
    <w:p w14:paraId="07972883" w14:textId="77777777" w:rsidR="00823EB9" w:rsidRDefault="00823EB9" w:rsidP="00823E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4CF9DD97" w14:textId="77777777" w:rsidR="00823EB9" w:rsidRPr="00A04C8B" w:rsidRDefault="00823EB9" w:rsidP="00823EB9">
      <w:pPr>
        <w:numPr>
          <w:ilvl w:val="0"/>
          <w:numId w:val="3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Nebudou-li poplatky zaplaceny poplatníkem včas nebo ve správné výši, vyměří mu obecní úřad poplatek platebním výměrem</w:t>
      </w:r>
      <w:r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8B6C5F2" w14:textId="77777777" w:rsidR="00823EB9" w:rsidRDefault="00823EB9" w:rsidP="00823EB9">
      <w:pPr>
        <w:numPr>
          <w:ilvl w:val="0"/>
          <w:numId w:val="3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Včas nezaplacené nebo neodvedené poplatky nebo část těchto poplatků může obecní úřad zvýšit až na trojnásobek; toto zvýšení je příslušenstvím poplatku.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6D49176" w14:textId="77777777" w:rsidR="00823EB9" w:rsidRPr="00DF5857" w:rsidRDefault="00823EB9" w:rsidP="00823EB9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10</w:t>
      </w:r>
    </w:p>
    <w:p w14:paraId="23DD065B" w14:textId="77777777" w:rsidR="00823EB9" w:rsidRPr="00DF5857" w:rsidRDefault="00823EB9" w:rsidP="00823EB9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14:paraId="71498428" w14:textId="77777777" w:rsidR="00823EB9" w:rsidRPr="00E14DCB" w:rsidRDefault="004B3D88" w:rsidP="00593A1F">
      <w:p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Ruší </w:t>
      </w:r>
      <w:r w:rsidR="00823EB9" w:rsidRPr="000C2DC4">
        <w:rPr>
          <w:rFonts w:ascii="Arial" w:hAnsi="Arial" w:cs="Arial"/>
          <w:sz w:val="22"/>
          <w:szCs w:val="22"/>
        </w:rPr>
        <w:t xml:space="preserve">se obecně závazná </w:t>
      </w:r>
      <w:r w:rsidR="00823EB9" w:rsidRPr="00E14DCB">
        <w:rPr>
          <w:rFonts w:ascii="Arial" w:hAnsi="Arial" w:cs="Arial"/>
          <w:sz w:val="22"/>
          <w:szCs w:val="22"/>
        </w:rPr>
        <w:t xml:space="preserve">vyhláška </w:t>
      </w:r>
      <w:r w:rsidR="00E14DCB" w:rsidRPr="00E14DCB">
        <w:rPr>
          <w:rFonts w:ascii="Arial" w:hAnsi="Arial" w:cs="Arial"/>
          <w:sz w:val="22"/>
          <w:szCs w:val="22"/>
        </w:rPr>
        <w:t>č. 6/2015</w:t>
      </w:r>
      <w:r w:rsidR="00823EB9" w:rsidRPr="00E14DCB">
        <w:rPr>
          <w:rFonts w:ascii="Arial" w:hAnsi="Arial" w:cs="Arial"/>
          <w:sz w:val="22"/>
          <w:szCs w:val="22"/>
        </w:rPr>
        <w:t xml:space="preserve"> o místním poplatku za užívání </w:t>
      </w:r>
      <w:r w:rsidR="00E14DCB" w:rsidRPr="00E14DCB">
        <w:rPr>
          <w:rFonts w:ascii="Arial" w:hAnsi="Arial" w:cs="Arial"/>
          <w:sz w:val="22"/>
          <w:szCs w:val="22"/>
        </w:rPr>
        <w:t>veřejného prostranství ze dne 21. 12. 2015.</w:t>
      </w:r>
    </w:p>
    <w:p w14:paraId="2C5FEE17" w14:textId="77777777" w:rsidR="00823EB9" w:rsidRPr="00DF5857" w:rsidRDefault="00823EB9" w:rsidP="00823EB9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11</w:t>
      </w:r>
    </w:p>
    <w:p w14:paraId="773DB00F" w14:textId="77777777" w:rsidR="00823EB9" w:rsidRDefault="00823EB9" w:rsidP="00823EB9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14982923" w14:textId="77777777" w:rsidR="00823EB9" w:rsidRDefault="00823EB9" w:rsidP="00593A1F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B411F8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1. </w:t>
      </w:r>
      <w:r w:rsidR="004B3D88">
        <w:rPr>
          <w:rFonts w:ascii="Arial" w:hAnsi="Arial" w:cs="Arial"/>
          <w:sz w:val="22"/>
          <w:szCs w:val="22"/>
        </w:rPr>
        <w:t>ledna 2023.</w:t>
      </w:r>
    </w:p>
    <w:p w14:paraId="2C6ED698" w14:textId="77777777" w:rsidR="00C72E48" w:rsidRDefault="00C72E48" w:rsidP="00823E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32B4582" w14:textId="77777777" w:rsidR="00823EB9" w:rsidRDefault="00823EB9" w:rsidP="00823E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E166039" w14:textId="77777777" w:rsidR="00823EB9" w:rsidRDefault="00823EB9" w:rsidP="00823EB9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5B7635EF" w14:textId="77777777" w:rsidR="004B3D88" w:rsidRPr="008D4125" w:rsidRDefault="00823EB9" w:rsidP="004B3D88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4B3D88" w:rsidRPr="008D4125">
        <w:rPr>
          <w:rFonts w:ascii="Arial" w:hAnsi="Arial" w:cs="Arial"/>
          <w:bCs/>
          <w:sz w:val="22"/>
          <w:szCs w:val="22"/>
        </w:rPr>
        <w:t>…………………………….                                                      …………………………….</w:t>
      </w:r>
    </w:p>
    <w:p w14:paraId="60FFF9C0" w14:textId="77777777" w:rsidR="004B3D88" w:rsidRPr="008D4125" w:rsidRDefault="004B3D88" w:rsidP="004B3D8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                    </w:t>
      </w:r>
      <w:r w:rsidRPr="008D4125">
        <w:rPr>
          <w:rFonts w:ascii="Arial" w:hAnsi="Arial" w:cs="Arial"/>
          <w:bCs/>
          <w:sz w:val="22"/>
          <w:szCs w:val="22"/>
        </w:rPr>
        <w:t>Pavel Vejman v.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8D4125">
        <w:rPr>
          <w:rFonts w:ascii="Arial" w:hAnsi="Arial" w:cs="Arial"/>
          <w:bCs/>
          <w:sz w:val="22"/>
          <w:szCs w:val="22"/>
        </w:rPr>
        <w:t xml:space="preserve">r.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                          </w:t>
      </w:r>
      <w:r w:rsidRPr="008D4125">
        <w:rPr>
          <w:rFonts w:ascii="Arial" w:hAnsi="Arial" w:cs="Arial"/>
          <w:bCs/>
          <w:sz w:val="22"/>
          <w:szCs w:val="22"/>
        </w:rPr>
        <w:t>Eva Nepokojová v.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8D4125">
        <w:rPr>
          <w:rFonts w:ascii="Arial" w:hAnsi="Arial" w:cs="Arial"/>
          <w:bCs/>
          <w:sz w:val="22"/>
          <w:szCs w:val="22"/>
        </w:rPr>
        <w:t>r.</w:t>
      </w:r>
    </w:p>
    <w:p w14:paraId="571D121E" w14:textId="77777777" w:rsidR="004B3D88" w:rsidRPr="008D4125" w:rsidRDefault="004B3D88" w:rsidP="004B3D88">
      <w:pPr>
        <w:rPr>
          <w:rFonts w:ascii="Arial" w:hAnsi="Arial" w:cs="Arial"/>
          <w:bCs/>
          <w:sz w:val="22"/>
          <w:szCs w:val="22"/>
        </w:rPr>
      </w:pPr>
      <w:r w:rsidRPr="008D4125">
        <w:rPr>
          <w:rFonts w:ascii="Arial" w:hAnsi="Arial" w:cs="Arial"/>
          <w:bCs/>
          <w:sz w:val="22"/>
          <w:szCs w:val="22"/>
        </w:rPr>
        <w:t xml:space="preserve">           </w:t>
      </w:r>
      <w:r>
        <w:rPr>
          <w:rFonts w:ascii="Arial" w:hAnsi="Arial" w:cs="Arial"/>
          <w:bCs/>
          <w:sz w:val="22"/>
          <w:szCs w:val="22"/>
        </w:rPr>
        <w:t>          </w:t>
      </w:r>
      <w:r w:rsidRPr="008D4125">
        <w:rPr>
          <w:rFonts w:ascii="Arial" w:hAnsi="Arial" w:cs="Arial"/>
          <w:bCs/>
          <w:sz w:val="22"/>
          <w:szCs w:val="22"/>
        </w:rPr>
        <w:t>místostarosta                                                                           starostk</w:t>
      </w:r>
      <w:bookmarkStart w:id="1" w:name="_Hlk25511094"/>
      <w:r w:rsidRPr="008D4125">
        <w:rPr>
          <w:rFonts w:ascii="Arial" w:hAnsi="Arial" w:cs="Arial"/>
          <w:bCs/>
          <w:sz w:val="22"/>
          <w:szCs w:val="22"/>
        </w:rPr>
        <w:t>a</w:t>
      </w:r>
    </w:p>
    <w:bookmarkEnd w:id="1"/>
    <w:p w14:paraId="114CDACC" w14:textId="77777777" w:rsidR="004B3D88" w:rsidRPr="00C31C1A" w:rsidRDefault="004B3D88" w:rsidP="004B3D88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4C728C0A" w14:textId="77777777" w:rsidR="004B3D88" w:rsidRPr="00C31C1A" w:rsidRDefault="004B3D88" w:rsidP="004B3D88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617343DB" w14:textId="77777777" w:rsidR="00823EB9" w:rsidRDefault="00823EB9" w:rsidP="004B3D88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1DFF1BCD" w14:textId="77777777" w:rsidR="00823EB9" w:rsidRDefault="00823EB9" w:rsidP="00823EB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5EDA48E2" w14:textId="77777777" w:rsidR="00C72E48" w:rsidRDefault="00C72E48" w:rsidP="00823EB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772AF5E4" w14:textId="6CFA22EB" w:rsidR="00593A1F" w:rsidRPr="00E14DCB" w:rsidRDefault="00C72E48" w:rsidP="00823EB9">
      <w:pPr>
        <w:spacing w:before="120" w:line="312" w:lineRule="auto"/>
        <w:jc w:val="both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593A1F" w:rsidRPr="00557C51">
        <w:rPr>
          <w:rFonts w:ascii="Arial" w:hAnsi="Arial" w:cs="Arial"/>
          <w:sz w:val="22"/>
          <w:szCs w:val="22"/>
        </w:rPr>
        <w:t>říloha č. 1</w:t>
      </w:r>
      <w:r w:rsidR="00E14DCB">
        <w:rPr>
          <w:rFonts w:ascii="Arial" w:hAnsi="Arial" w:cs="Arial"/>
          <w:sz w:val="22"/>
          <w:szCs w:val="22"/>
        </w:rPr>
        <w:t xml:space="preserve"> </w:t>
      </w:r>
      <w:r w:rsidR="00E14DCB" w:rsidRPr="00E14DCB">
        <w:rPr>
          <w:rFonts w:ascii="Arial" w:hAnsi="Arial" w:cs="Arial"/>
          <w:sz w:val="22"/>
          <w:szCs w:val="22"/>
        </w:rPr>
        <w:t>-</w:t>
      </w:r>
      <w:r w:rsidR="00593A1F" w:rsidRPr="00E14DCB">
        <w:rPr>
          <w:rFonts w:ascii="Arial" w:hAnsi="Arial" w:cs="Arial"/>
          <w:sz w:val="22"/>
          <w:szCs w:val="22"/>
        </w:rPr>
        <w:t>vyznačení veřejn</w:t>
      </w:r>
      <w:r w:rsidR="002E41D3" w:rsidRPr="00E14DCB">
        <w:rPr>
          <w:rFonts w:ascii="Arial" w:hAnsi="Arial" w:cs="Arial"/>
          <w:sz w:val="22"/>
          <w:szCs w:val="22"/>
        </w:rPr>
        <w:t>ých prostranství</w:t>
      </w:r>
      <w:r w:rsidR="002E41D3" w:rsidRPr="002E41D3">
        <w:rPr>
          <w:rFonts w:ascii="Arial" w:hAnsi="Arial" w:cs="Arial"/>
          <w:sz w:val="22"/>
          <w:szCs w:val="22"/>
        </w:rPr>
        <w:t xml:space="preserve"> </w:t>
      </w:r>
    </w:p>
    <w:sectPr w:rsidR="00593A1F" w:rsidRPr="00E14DCB" w:rsidSect="00560D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777AE" w14:textId="77777777" w:rsidR="00635912" w:rsidRDefault="00635912">
      <w:r>
        <w:separator/>
      </w:r>
    </w:p>
  </w:endnote>
  <w:endnote w:type="continuationSeparator" w:id="0">
    <w:p w14:paraId="147401CB" w14:textId="77777777" w:rsidR="00635912" w:rsidRDefault="00635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165EB" w14:textId="77777777" w:rsidR="004A164E" w:rsidRDefault="004A164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C065E" w14:textId="45FE1BF5" w:rsidR="0054197B" w:rsidRPr="0054197B" w:rsidRDefault="004966EC">
    <w:pPr>
      <w:pStyle w:val="Zpat"/>
      <w:pBdr>
        <w:top w:val="thinThickSmallGap" w:sz="24" w:space="1" w:color="622423" w:themeColor="accent2" w:themeShade="7F"/>
      </w:pBdr>
      <w:rPr>
        <w:rFonts w:ascii="Arial" w:eastAsiaTheme="majorEastAsia" w:hAnsi="Arial" w:cs="Arial"/>
        <w:sz w:val="16"/>
        <w:szCs w:val="16"/>
      </w:rPr>
    </w:pPr>
    <w:r>
      <w:rPr>
        <w:rFonts w:ascii="Arial" w:eastAsiaTheme="majorEastAsia" w:hAnsi="Arial" w:cs="Arial"/>
        <w:sz w:val="16"/>
        <w:szCs w:val="16"/>
      </w:rPr>
      <w:t>OZV</w:t>
    </w:r>
    <w:r w:rsidR="0054197B" w:rsidRPr="0054197B">
      <w:rPr>
        <w:rFonts w:ascii="Arial" w:eastAsiaTheme="majorEastAsia" w:hAnsi="Arial" w:cs="Arial"/>
        <w:sz w:val="16"/>
        <w:szCs w:val="16"/>
      </w:rPr>
      <w:t xml:space="preserve"> </w:t>
    </w:r>
    <w:r w:rsidR="004A164E" w:rsidRPr="004A164E">
      <w:rPr>
        <w:rFonts w:ascii="Arial" w:eastAsiaTheme="majorEastAsia" w:hAnsi="Arial" w:cs="Arial"/>
        <w:sz w:val="16"/>
        <w:szCs w:val="16"/>
      </w:rPr>
      <w:t>o místním poplatku za užívání veřejného prostranství</w:t>
    </w:r>
    <w:r w:rsidR="004A164E">
      <w:rPr>
        <w:rFonts w:ascii="Arial" w:eastAsiaTheme="majorEastAsia" w:hAnsi="Arial" w:cs="Arial"/>
        <w:sz w:val="16"/>
        <w:szCs w:val="16"/>
      </w:rPr>
      <w:tab/>
    </w:r>
    <w:r w:rsidR="004A164E">
      <w:rPr>
        <w:rFonts w:ascii="Arial" w:eastAsiaTheme="majorEastAsia" w:hAnsi="Arial" w:cs="Arial"/>
        <w:sz w:val="16"/>
        <w:szCs w:val="16"/>
      </w:rPr>
      <w:tab/>
    </w:r>
    <w:r w:rsidR="004A164E">
      <w:rPr>
        <w:rFonts w:ascii="Arial" w:eastAsiaTheme="majorEastAsia" w:hAnsi="Arial" w:cs="Arial"/>
        <w:sz w:val="16"/>
        <w:szCs w:val="16"/>
      </w:rPr>
      <w:tab/>
    </w:r>
    <w:r w:rsidR="004A164E" w:rsidRPr="0054197B">
      <w:rPr>
        <w:rFonts w:ascii="Arial" w:eastAsiaTheme="majorEastAsia" w:hAnsi="Arial" w:cs="Arial"/>
        <w:sz w:val="16"/>
        <w:szCs w:val="16"/>
      </w:rPr>
      <w:t xml:space="preserve"> </w:t>
    </w:r>
    <w:r w:rsidR="0054197B" w:rsidRPr="0054197B">
      <w:rPr>
        <w:rFonts w:ascii="Arial" w:eastAsiaTheme="majorEastAsia" w:hAnsi="Arial" w:cs="Arial"/>
        <w:sz w:val="16"/>
        <w:szCs w:val="16"/>
      </w:rPr>
      <w:t xml:space="preserve">Stránka </w:t>
    </w:r>
    <w:r w:rsidR="0045200A" w:rsidRPr="0054197B">
      <w:rPr>
        <w:rFonts w:ascii="Arial" w:eastAsiaTheme="minorEastAsia" w:hAnsi="Arial" w:cs="Arial"/>
        <w:sz w:val="16"/>
        <w:szCs w:val="16"/>
      </w:rPr>
      <w:fldChar w:fldCharType="begin"/>
    </w:r>
    <w:r w:rsidR="0054197B" w:rsidRPr="0054197B">
      <w:rPr>
        <w:rFonts w:ascii="Arial" w:hAnsi="Arial" w:cs="Arial"/>
        <w:sz w:val="16"/>
        <w:szCs w:val="16"/>
      </w:rPr>
      <w:instrText>PAGE   \* MERGEFORMAT</w:instrText>
    </w:r>
    <w:r w:rsidR="0045200A" w:rsidRPr="0054197B">
      <w:rPr>
        <w:rFonts w:ascii="Arial" w:eastAsiaTheme="minorEastAsia" w:hAnsi="Arial" w:cs="Arial"/>
        <w:sz w:val="16"/>
        <w:szCs w:val="16"/>
      </w:rPr>
      <w:fldChar w:fldCharType="separate"/>
    </w:r>
    <w:r w:rsidR="00E14DCB" w:rsidRPr="00E14DCB">
      <w:rPr>
        <w:rFonts w:ascii="Arial" w:eastAsiaTheme="majorEastAsia" w:hAnsi="Arial" w:cs="Arial"/>
        <w:noProof/>
        <w:sz w:val="16"/>
        <w:szCs w:val="16"/>
      </w:rPr>
      <w:t>2</w:t>
    </w:r>
    <w:r w:rsidR="0045200A" w:rsidRPr="0054197B">
      <w:rPr>
        <w:rFonts w:ascii="Arial" w:eastAsiaTheme="majorEastAsia" w:hAnsi="Arial" w:cs="Arial"/>
        <w:sz w:val="16"/>
        <w:szCs w:val="16"/>
      </w:rPr>
      <w:fldChar w:fldCharType="end"/>
    </w:r>
  </w:p>
  <w:p w14:paraId="221CFB39" w14:textId="77777777" w:rsidR="00FB36A3" w:rsidRDefault="00FB36A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58FC2" w14:textId="77777777" w:rsidR="004A164E" w:rsidRDefault="004A16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A7DE2" w14:textId="77777777" w:rsidR="00635912" w:rsidRDefault="00635912">
      <w:r>
        <w:separator/>
      </w:r>
    </w:p>
  </w:footnote>
  <w:footnote w:type="continuationSeparator" w:id="0">
    <w:p w14:paraId="590CD9D3" w14:textId="77777777" w:rsidR="00635912" w:rsidRDefault="00635912">
      <w:r>
        <w:continuationSeparator/>
      </w:r>
    </w:p>
  </w:footnote>
  <w:footnote w:id="1">
    <w:p w14:paraId="59621B75" w14:textId="77777777" w:rsidR="006342FA" w:rsidRDefault="006342F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342FA">
        <w:rPr>
          <w:rFonts w:ascii="Arial" w:hAnsi="Arial" w:cs="Arial"/>
          <w:sz w:val="18"/>
          <w:szCs w:val="18"/>
        </w:rPr>
        <w:t>§ 15 odst. 1 zákona o místních poplatcích</w:t>
      </w:r>
    </w:p>
  </w:footnote>
  <w:footnote w:id="2">
    <w:p w14:paraId="23C43A09" w14:textId="77777777" w:rsidR="00823EB9" w:rsidRPr="00354496" w:rsidRDefault="00823EB9" w:rsidP="00823EB9">
      <w:pPr>
        <w:pStyle w:val="Textpoznpodarou"/>
        <w:rPr>
          <w:rFonts w:ascii="Arial" w:hAnsi="Arial" w:cs="Arial"/>
          <w:sz w:val="18"/>
          <w:szCs w:val="18"/>
        </w:rPr>
      </w:pPr>
      <w:r w:rsidRPr="00354496">
        <w:rPr>
          <w:rStyle w:val="Znakapoznpodarou"/>
          <w:rFonts w:ascii="Arial" w:hAnsi="Arial" w:cs="Arial"/>
          <w:sz w:val="18"/>
          <w:szCs w:val="18"/>
        </w:rPr>
        <w:footnoteRef/>
      </w:r>
      <w:r w:rsidRPr="00354496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39F33FA4" w14:textId="77777777" w:rsidR="00823EB9" w:rsidRPr="00354496" w:rsidRDefault="00823EB9" w:rsidP="00823EB9">
      <w:pPr>
        <w:pStyle w:val="Textpoznpodarou"/>
        <w:rPr>
          <w:rFonts w:ascii="Arial" w:hAnsi="Arial" w:cs="Arial"/>
          <w:sz w:val="18"/>
          <w:szCs w:val="18"/>
        </w:rPr>
      </w:pPr>
      <w:r w:rsidRPr="00354496">
        <w:rPr>
          <w:rStyle w:val="Znakapoznpodarou"/>
          <w:rFonts w:ascii="Arial" w:hAnsi="Arial" w:cs="Arial"/>
          <w:sz w:val="18"/>
          <w:szCs w:val="18"/>
        </w:rPr>
        <w:footnoteRef/>
      </w:r>
      <w:r w:rsidRPr="00354496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43DD3E49" w14:textId="77777777" w:rsidR="00823EB9" w:rsidRPr="00A04C8B" w:rsidRDefault="00823EB9" w:rsidP="00823EB9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="006342FA">
        <w:rPr>
          <w:rFonts w:ascii="Arial" w:hAnsi="Arial" w:cs="Arial"/>
          <w:sz w:val="18"/>
          <w:szCs w:val="18"/>
        </w:rPr>
        <w:t xml:space="preserve"> § 14a odst. 2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19AB49D8" w14:textId="77777777" w:rsidR="00823EB9" w:rsidRPr="006062BB" w:rsidRDefault="00823EB9" w:rsidP="00823EB9">
      <w:pPr>
        <w:pStyle w:val="Textpoznpodarou"/>
        <w:rPr>
          <w:rFonts w:ascii="Arial" w:hAnsi="Arial" w:cs="Arial"/>
          <w:sz w:val="18"/>
          <w:szCs w:val="18"/>
        </w:rPr>
      </w:pPr>
      <w:r w:rsidRPr="006062BB">
        <w:rPr>
          <w:rStyle w:val="Znakapoznpodarou"/>
          <w:rFonts w:ascii="Arial" w:hAnsi="Arial" w:cs="Arial"/>
          <w:sz w:val="18"/>
          <w:szCs w:val="18"/>
        </w:rPr>
        <w:footnoteRef/>
      </w:r>
      <w:r w:rsidR="006342FA">
        <w:rPr>
          <w:rFonts w:ascii="Arial" w:hAnsi="Arial" w:cs="Arial"/>
          <w:sz w:val="18"/>
          <w:szCs w:val="18"/>
        </w:rPr>
        <w:t xml:space="preserve"> § 14a odst. 3</w:t>
      </w:r>
      <w:r w:rsidRPr="006062B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B3C9658" w14:textId="77777777" w:rsidR="00823EB9" w:rsidRPr="00A04C8B" w:rsidRDefault="00823EB9" w:rsidP="00823EB9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="006342FA">
        <w:rPr>
          <w:rFonts w:ascii="Arial" w:hAnsi="Arial" w:cs="Arial"/>
          <w:sz w:val="18"/>
          <w:szCs w:val="18"/>
        </w:rPr>
        <w:t xml:space="preserve"> § 14a odst. 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E60949F" w14:textId="77777777" w:rsidR="00823EB9" w:rsidRDefault="00823EB9" w:rsidP="00823EB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4 odst. 1</w:t>
      </w:r>
      <w:r w:rsidRPr="00E154B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A326BC2" w14:textId="77777777" w:rsidR="004B3D88" w:rsidRPr="0054071F" w:rsidRDefault="004B3D88" w:rsidP="004B3D88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6 zákona o místních poplatcích</w:t>
      </w:r>
    </w:p>
  </w:footnote>
  <w:footnote w:id="9">
    <w:p w14:paraId="1B5CBCB5" w14:textId="77777777" w:rsidR="00823EB9" w:rsidRPr="00A04C8B" w:rsidRDefault="00823EB9" w:rsidP="00823EB9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14:paraId="4FC02D51" w14:textId="77777777" w:rsidR="00823EB9" w:rsidRPr="00A04C8B" w:rsidRDefault="00823EB9" w:rsidP="00823EB9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49715" w14:textId="77777777" w:rsidR="004A164E" w:rsidRDefault="004A164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509EE" w14:textId="77777777" w:rsidR="00150CC2" w:rsidRPr="00601B3C" w:rsidRDefault="00150CC2" w:rsidP="00150CC2">
    <w:pPr>
      <w:pStyle w:val="Zhlav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 w:rsidRPr="00601B3C">
      <w:rPr>
        <w:rFonts w:ascii="Cambria" w:hAnsi="Cambria"/>
        <w:sz w:val="32"/>
        <w:szCs w:val="32"/>
      </w:rPr>
      <w:t>Obec Výrava, Výrava 116, 503 03</w:t>
    </w:r>
  </w:p>
  <w:p w14:paraId="2F9AD4D7" w14:textId="77777777" w:rsidR="00150CC2" w:rsidRDefault="00150CC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8A7B1" w14:textId="77777777" w:rsidR="004A164E" w:rsidRDefault="004A164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B167FDF"/>
    <w:multiLevelType w:val="hybridMultilevel"/>
    <w:tmpl w:val="B3F2BB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CBF7866"/>
    <w:multiLevelType w:val="hybridMultilevel"/>
    <w:tmpl w:val="77B27D2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2E23FD2"/>
    <w:multiLevelType w:val="hybridMultilevel"/>
    <w:tmpl w:val="E0F84E66"/>
    <w:lvl w:ilvl="0" w:tplc="51A8EDE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C67B7C"/>
    <w:multiLevelType w:val="hybridMultilevel"/>
    <w:tmpl w:val="495CA312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4BB47CCB"/>
    <w:multiLevelType w:val="multilevel"/>
    <w:tmpl w:val="30B4BA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800712"/>
    <w:multiLevelType w:val="hybridMultilevel"/>
    <w:tmpl w:val="FE1637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52E57082"/>
    <w:multiLevelType w:val="hybridMultilevel"/>
    <w:tmpl w:val="59A47D9C"/>
    <w:lvl w:ilvl="0" w:tplc="9BEE90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C17D0E"/>
    <w:multiLevelType w:val="hybridMultilevel"/>
    <w:tmpl w:val="C1D800CA"/>
    <w:lvl w:ilvl="0" w:tplc="9BEE90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FAD3F65"/>
    <w:multiLevelType w:val="hybridMultilevel"/>
    <w:tmpl w:val="834452BA"/>
    <w:lvl w:ilvl="0" w:tplc="83BC45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887ABE"/>
    <w:multiLevelType w:val="hybridMultilevel"/>
    <w:tmpl w:val="E3EA0BEC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2" w15:restartNumberingAfterBreak="0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EA02C5"/>
    <w:multiLevelType w:val="hybridMultilevel"/>
    <w:tmpl w:val="6FE05118"/>
    <w:lvl w:ilvl="0" w:tplc="7FEACB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27889459">
    <w:abstractNumId w:val="14"/>
  </w:num>
  <w:num w:numId="2" w16cid:durableId="518857913">
    <w:abstractNumId w:val="45"/>
  </w:num>
  <w:num w:numId="3" w16cid:durableId="695695088">
    <w:abstractNumId w:val="6"/>
  </w:num>
  <w:num w:numId="4" w16cid:durableId="1003319279">
    <w:abstractNumId w:val="34"/>
  </w:num>
  <w:num w:numId="5" w16cid:durableId="11229146">
    <w:abstractNumId w:val="31"/>
  </w:num>
  <w:num w:numId="6" w16cid:durableId="1733577062">
    <w:abstractNumId w:val="38"/>
  </w:num>
  <w:num w:numId="7" w16cid:durableId="1366248469">
    <w:abstractNumId w:val="16"/>
  </w:num>
  <w:num w:numId="8" w16cid:durableId="1108620820">
    <w:abstractNumId w:val="3"/>
  </w:num>
  <w:num w:numId="9" w16cid:durableId="366373722">
    <w:abstractNumId w:val="37"/>
  </w:num>
  <w:num w:numId="10" w16cid:durableId="1971862014">
    <w:abstractNumId w:val="33"/>
  </w:num>
  <w:num w:numId="11" w16cid:durableId="1965383081">
    <w:abstractNumId w:val="32"/>
  </w:num>
  <w:num w:numId="12" w16cid:durableId="2136170006">
    <w:abstractNumId w:val="17"/>
  </w:num>
  <w:num w:numId="13" w16cid:durableId="630982785">
    <w:abstractNumId w:val="35"/>
  </w:num>
  <w:num w:numId="14" w16cid:durableId="1950580476">
    <w:abstractNumId w:val="44"/>
  </w:num>
  <w:num w:numId="15" w16cid:durableId="1390420558">
    <w:abstractNumId w:val="20"/>
  </w:num>
  <w:num w:numId="16" w16cid:durableId="938828067">
    <w:abstractNumId w:val="42"/>
  </w:num>
  <w:num w:numId="17" w16cid:durableId="1299921363">
    <w:abstractNumId w:val="8"/>
  </w:num>
  <w:num w:numId="18" w16cid:durableId="302540379">
    <w:abstractNumId w:val="2"/>
  </w:num>
  <w:num w:numId="19" w16cid:durableId="334574818">
    <w:abstractNumId w:val="18"/>
  </w:num>
  <w:num w:numId="20" w16cid:durableId="941763832">
    <w:abstractNumId w:val="29"/>
  </w:num>
  <w:num w:numId="21" w16cid:durableId="100608957">
    <w:abstractNumId w:val="39"/>
  </w:num>
  <w:num w:numId="22" w16cid:durableId="1449278995">
    <w:abstractNumId w:val="28"/>
  </w:num>
  <w:num w:numId="23" w16cid:durableId="1166897303">
    <w:abstractNumId w:val="36"/>
  </w:num>
  <w:num w:numId="24" w16cid:durableId="628513973">
    <w:abstractNumId w:val="26"/>
  </w:num>
  <w:num w:numId="25" w16cid:durableId="1949459918">
    <w:abstractNumId w:val="19"/>
  </w:num>
  <w:num w:numId="26" w16cid:durableId="1347442629">
    <w:abstractNumId w:val="10"/>
  </w:num>
  <w:num w:numId="27" w16cid:durableId="1855800131">
    <w:abstractNumId w:val="5"/>
  </w:num>
  <w:num w:numId="28" w16cid:durableId="1686833148">
    <w:abstractNumId w:val="25"/>
  </w:num>
  <w:num w:numId="29" w16cid:durableId="2096973755">
    <w:abstractNumId w:val="46"/>
  </w:num>
  <w:num w:numId="30" w16cid:durableId="2058122974">
    <w:abstractNumId w:val="23"/>
  </w:num>
  <w:num w:numId="31" w16cid:durableId="775901194">
    <w:abstractNumId w:val="43"/>
  </w:num>
  <w:num w:numId="32" w16cid:durableId="1778141497">
    <w:abstractNumId w:val="12"/>
  </w:num>
  <w:num w:numId="33" w16cid:durableId="2022657811">
    <w:abstractNumId w:val="0"/>
  </w:num>
  <w:num w:numId="34" w16cid:durableId="730077783">
    <w:abstractNumId w:val="24"/>
  </w:num>
  <w:num w:numId="35" w16cid:durableId="2042776685">
    <w:abstractNumId w:val="27"/>
  </w:num>
  <w:num w:numId="36" w16cid:durableId="927227526">
    <w:abstractNumId w:val="11"/>
  </w:num>
  <w:num w:numId="37" w16cid:durableId="925387311">
    <w:abstractNumId w:val="22"/>
  </w:num>
  <w:num w:numId="38" w16cid:durableId="140003377">
    <w:abstractNumId w:val="30"/>
  </w:num>
  <w:num w:numId="39" w16cid:durableId="1856797267">
    <w:abstractNumId w:val="7"/>
  </w:num>
  <w:num w:numId="40" w16cid:durableId="2128037789">
    <w:abstractNumId w:val="13"/>
  </w:num>
  <w:num w:numId="41" w16cid:durableId="220988245">
    <w:abstractNumId w:val="15"/>
  </w:num>
  <w:num w:numId="42" w16cid:durableId="1586918027">
    <w:abstractNumId w:val="21"/>
  </w:num>
  <w:num w:numId="43" w16cid:durableId="812063554">
    <w:abstractNumId w:val="9"/>
  </w:num>
  <w:num w:numId="44" w16cid:durableId="657225846">
    <w:abstractNumId w:val="4"/>
  </w:num>
  <w:num w:numId="45" w16cid:durableId="172115841">
    <w:abstractNumId w:val="1"/>
  </w:num>
  <w:num w:numId="46" w16cid:durableId="1470048975">
    <w:abstractNumId w:val="41"/>
  </w:num>
  <w:num w:numId="47" w16cid:durableId="57115747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1DB2"/>
    <w:rsid w:val="00001C7B"/>
    <w:rsid w:val="000023DE"/>
    <w:rsid w:val="000332D7"/>
    <w:rsid w:val="00036778"/>
    <w:rsid w:val="00042756"/>
    <w:rsid w:val="00053446"/>
    <w:rsid w:val="00054734"/>
    <w:rsid w:val="0005615E"/>
    <w:rsid w:val="0008576A"/>
    <w:rsid w:val="00091C2D"/>
    <w:rsid w:val="00095548"/>
    <w:rsid w:val="00097301"/>
    <w:rsid w:val="000A084C"/>
    <w:rsid w:val="000B1514"/>
    <w:rsid w:val="000C12FF"/>
    <w:rsid w:val="000C55AA"/>
    <w:rsid w:val="000D276B"/>
    <w:rsid w:val="000E6289"/>
    <w:rsid w:val="000E7404"/>
    <w:rsid w:val="000E740D"/>
    <w:rsid w:val="000F1FBC"/>
    <w:rsid w:val="000F4494"/>
    <w:rsid w:val="000F645D"/>
    <w:rsid w:val="00115451"/>
    <w:rsid w:val="00117E27"/>
    <w:rsid w:val="00127CED"/>
    <w:rsid w:val="00133646"/>
    <w:rsid w:val="00134AA3"/>
    <w:rsid w:val="00143C84"/>
    <w:rsid w:val="001476FD"/>
    <w:rsid w:val="00150CC2"/>
    <w:rsid w:val="001510B8"/>
    <w:rsid w:val="00183719"/>
    <w:rsid w:val="001915A9"/>
    <w:rsid w:val="0019289F"/>
    <w:rsid w:val="00195EFD"/>
    <w:rsid w:val="001A5FC6"/>
    <w:rsid w:val="001E54B4"/>
    <w:rsid w:val="00200839"/>
    <w:rsid w:val="002055DC"/>
    <w:rsid w:val="00206275"/>
    <w:rsid w:val="002131F0"/>
    <w:rsid w:val="00223F72"/>
    <w:rsid w:val="002333BF"/>
    <w:rsid w:val="0023379E"/>
    <w:rsid w:val="00240751"/>
    <w:rsid w:val="00244C59"/>
    <w:rsid w:val="0024722A"/>
    <w:rsid w:val="00255095"/>
    <w:rsid w:val="00267188"/>
    <w:rsid w:val="00291C63"/>
    <w:rsid w:val="002B2903"/>
    <w:rsid w:val="002B4AF0"/>
    <w:rsid w:val="002C32D2"/>
    <w:rsid w:val="002C442F"/>
    <w:rsid w:val="002E41D3"/>
    <w:rsid w:val="002E61AA"/>
    <w:rsid w:val="00312711"/>
    <w:rsid w:val="00327ECA"/>
    <w:rsid w:val="00343C2D"/>
    <w:rsid w:val="0034589E"/>
    <w:rsid w:val="00373576"/>
    <w:rsid w:val="00383D4E"/>
    <w:rsid w:val="00387E5F"/>
    <w:rsid w:val="003927C2"/>
    <w:rsid w:val="003934B6"/>
    <w:rsid w:val="003938F8"/>
    <w:rsid w:val="00395912"/>
    <w:rsid w:val="003A0148"/>
    <w:rsid w:val="003A778C"/>
    <w:rsid w:val="003A7FC0"/>
    <w:rsid w:val="003D0135"/>
    <w:rsid w:val="003D2222"/>
    <w:rsid w:val="003E7B1D"/>
    <w:rsid w:val="003F1228"/>
    <w:rsid w:val="003F24A0"/>
    <w:rsid w:val="00423176"/>
    <w:rsid w:val="0042723F"/>
    <w:rsid w:val="00431942"/>
    <w:rsid w:val="00434A36"/>
    <w:rsid w:val="0045200A"/>
    <w:rsid w:val="004549DF"/>
    <w:rsid w:val="00460F48"/>
    <w:rsid w:val="0046118D"/>
    <w:rsid w:val="00466E79"/>
    <w:rsid w:val="004761AD"/>
    <w:rsid w:val="004966EC"/>
    <w:rsid w:val="004A164E"/>
    <w:rsid w:val="004B33FA"/>
    <w:rsid w:val="004B3D88"/>
    <w:rsid w:val="004B5E16"/>
    <w:rsid w:val="004C710A"/>
    <w:rsid w:val="004D4177"/>
    <w:rsid w:val="00500B58"/>
    <w:rsid w:val="00503F10"/>
    <w:rsid w:val="00505735"/>
    <w:rsid w:val="0051390F"/>
    <w:rsid w:val="00525ABF"/>
    <w:rsid w:val="0054197B"/>
    <w:rsid w:val="00553B78"/>
    <w:rsid w:val="00555FEB"/>
    <w:rsid w:val="00557C51"/>
    <w:rsid w:val="00560DED"/>
    <w:rsid w:val="00574368"/>
    <w:rsid w:val="00593A1F"/>
    <w:rsid w:val="0059780C"/>
    <w:rsid w:val="005A3FFD"/>
    <w:rsid w:val="005B3F13"/>
    <w:rsid w:val="005C38AF"/>
    <w:rsid w:val="005D04CF"/>
    <w:rsid w:val="005E114F"/>
    <w:rsid w:val="005E1D34"/>
    <w:rsid w:val="005E3069"/>
    <w:rsid w:val="005F6934"/>
    <w:rsid w:val="00617FE8"/>
    <w:rsid w:val="006212D5"/>
    <w:rsid w:val="006277AF"/>
    <w:rsid w:val="006329F9"/>
    <w:rsid w:val="006342FA"/>
    <w:rsid w:val="00635912"/>
    <w:rsid w:val="00640C21"/>
    <w:rsid w:val="00641107"/>
    <w:rsid w:val="006415A8"/>
    <w:rsid w:val="00642954"/>
    <w:rsid w:val="00657617"/>
    <w:rsid w:val="0066460E"/>
    <w:rsid w:val="006866EF"/>
    <w:rsid w:val="00696CC8"/>
    <w:rsid w:val="006B489E"/>
    <w:rsid w:val="006C5111"/>
    <w:rsid w:val="006D211E"/>
    <w:rsid w:val="00712F65"/>
    <w:rsid w:val="007131EE"/>
    <w:rsid w:val="00714B2D"/>
    <w:rsid w:val="0072693E"/>
    <w:rsid w:val="00733582"/>
    <w:rsid w:val="00745703"/>
    <w:rsid w:val="007909DA"/>
    <w:rsid w:val="00795009"/>
    <w:rsid w:val="00797A40"/>
    <w:rsid w:val="007A331A"/>
    <w:rsid w:val="007A3B21"/>
    <w:rsid w:val="007A514D"/>
    <w:rsid w:val="007C40FF"/>
    <w:rsid w:val="007E0DBB"/>
    <w:rsid w:val="007E19C4"/>
    <w:rsid w:val="007E1DB2"/>
    <w:rsid w:val="007E2B21"/>
    <w:rsid w:val="008015C8"/>
    <w:rsid w:val="008041C1"/>
    <w:rsid w:val="00823562"/>
    <w:rsid w:val="00823EB9"/>
    <w:rsid w:val="0083695F"/>
    <w:rsid w:val="00841C04"/>
    <w:rsid w:val="00854DE8"/>
    <w:rsid w:val="0085649F"/>
    <w:rsid w:val="00856F33"/>
    <w:rsid w:val="008622B2"/>
    <w:rsid w:val="00870986"/>
    <w:rsid w:val="00871659"/>
    <w:rsid w:val="00872F8B"/>
    <w:rsid w:val="008A0526"/>
    <w:rsid w:val="008A700E"/>
    <w:rsid w:val="008A7FBF"/>
    <w:rsid w:val="008B65A4"/>
    <w:rsid w:val="008D428F"/>
    <w:rsid w:val="008E2117"/>
    <w:rsid w:val="009014A6"/>
    <w:rsid w:val="009146F3"/>
    <w:rsid w:val="009401A5"/>
    <w:rsid w:val="009506DE"/>
    <w:rsid w:val="00971C31"/>
    <w:rsid w:val="009774F4"/>
    <w:rsid w:val="009859B0"/>
    <w:rsid w:val="00994610"/>
    <w:rsid w:val="00996AF6"/>
    <w:rsid w:val="009A64B8"/>
    <w:rsid w:val="009B680A"/>
    <w:rsid w:val="009B77CC"/>
    <w:rsid w:val="009D4823"/>
    <w:rsid w:val="009E1E75"/>
    <w:rsid w:val="009F5BB9"/>
    <w:rsid w:val="00A532C2"/>
    <w:rsid w:val="00A625BA"/>
    <w:rsid w:val="00A64714"/>
    <w:rsid w:val="00A773EE"/>
    <w:rsid w:val="00A94551"/>
    <w:rsid w:val="00A95287"/>
    <w:rsid w:val="00AA6E6A"/>
    <w:rsid w:val="00AC258D"/>
    <w:rsid w:val="00AD0D21"/>
    <w:rsid w:val="00AD1A0B"/>
    <w:rsid w:val="00AE575F"/>
    <w:rsid w:val="00AE5A03"/>
    <w:rsid w:val="00AF438A"/>
    <w:rsid w:val="00AF72CD"/>
    <w:rsid w:val="00B02DF6"/>
    <w:rsid w:val="00B321B9"/>
    <w:rsid w:val="00B42462"/>
    <w:rsid w:val="00B50AA2"/>
    <w:rsid w:val="00B74D21"/>
    <w:rsid w:val="00B7787C"/>
    <w:rsid w:val="00B83E89"/>
    <w:rsid w:val="00B873D9"/>
    <w:rsid w:val="00B874E0"/>
    <w:rsid w:val="00B87780"/>
    <w:rsid w:val="00B930F9"/>
    <w:rsid w:val="00B941C3"/>
    <w:rsid w:val="00BA7164"/>
    <w:rsid w:val="00BC22FC"/>
    <w:rsid w:val="00BC29AD"/>
    <w:rsid w:val="00BD3591"/>
    <w:rsid w:val="00BD5006"/>
    <w:rsid w:val="00BD5D33"/>
    <w:rsid w:val="00BE4DFE"/>
    <w:rsid w:val="00BF0879"/>
    <w:rsid w:val="00BF333A"/>
    <w:rsid w:val="00C1506F"/>
    <w:rsid w:val="00C17C9D"/>
    <w:rsid w:val="00C25DCE"/>
    <w:rsid w:val="00C3782E"/>
    <w:rsid w:val="00C4149E"/>
    <w:rsid w:val="00C53AA6"/>
    <w:rsid w:val="00C554AF"/>
    <w:rsid w:val="00C578C1"/>
    <w:rsid w:val="00C67796"/>
    <w:rsid w:val="00C72E48"/>
    <w:rsid w:val="00C9368B"/>
    <w:rsid w:val="00CB176B"/>
    <w:rsid w:val="00CB5754"/>
    <w:rsid w:val="00CE1581"/>
    <w:rsid w:val="00CE3BDB"/>
    <w:rsid w:val="00CF6192"/>
    <w:rsid w:val="00D02FCF"/>
    <w:rsid w:val="00D04C14"/>
    <w:rsid w:val="00D13B3A"/>
    <w:rsid w:val="00D25BA7"/>
    <w:rsid w:val="00D5169E"/>
    <w:rsid w:val="00D61FAB"/>
    <w:rsid w:val="00D7341B"/>
    <w:rsid w:val="00D76389"/>
    <w:rsid w:val="00D91A41"/>
    <w:rsid w:val="00D939B0"/>
    <w:rsid w:val="00DB2051"/>
    <w:rsid w:val="00DB6262"/>
    <w:rsid w:val="00DC580A"/>
    <w:rsid w:val="00DD7D38"/>
    <w:rsid w:val="00DE0A5F"/>
    <w:rsid w:val="00DE3415"/>
    <w:rsid w:val="00DE54A3"/>
    <w:rsid w:val="00DF4119"/>
    <w:rsid w:val="00E06469"/>
    <w:rsid w:val="00E06FF8"/>
    <w:rsid w:val="00E11050"/>
    <w:rsid w:val="00E14DCB"/>
    <w:rsid w:val="00E20936"/>
    <w:rsid w:val="00E25F3E"/>
    <w:rsid w:val="00E428C5"/>
    <w:rsid w:val="00E56492"/>
    <w:rsid w:val="00E7346B"/>
    <w:rsid w:val="00EA1B4D"/>
    <w:rsid w:val="00EA78E2"/>
    <w:rsid w:val="00EB2DCF"/>
    <w:rsid w:val="00EB7069"/>
    <w:rsid w:val="00EC2F01"/>
    <w:rsid w:val="00EC30B0"/>
    <w:rsid w:val="00EF67A3"/>
    <w:rsid w:val="00F11FC3"/>
    <w:rsid w:val="00F127FE"/>
    <w:rsid w:val="00F301DF"/>
    <w:rsid w:val="00F47FED"/>
    <w:rsid w:val="00F568FC"/>
    <w:rsid w:val="00F71191"/>
    <w:rsid w:val="00F724DF"/>
    <w:rsid w:val="00F76A45"/>
    <w:rsid w:val="00F77173"/>
    <w:rsid w:val="00F772C0"/>
    <w:rsid w:val="00F87045"/>
    <w:rsid w:val="00FA4D06"/>
    <w:rsid w:val="00FB2213"/>
    <w:rsid w:val="00FB36A3"/>
    <w:rsid w:val="00FB6AE5"/>
    <w:rsid w:val="00FD6075"/>
    <w:rsid w:val="00FD65C6"/>
    <w:rsid w:val="00FE7963"/>
    <w:rsid w:val="00FF2BD9"/>
    <w:rsid w:val="00FF2C43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FFD5DF"/>
  <w15:docId w15:val="{D7861502-69CF-4800-B2AF-FC16FFE5F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1A0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54D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qFormat/>
    <w:rsid w:val="00AD1A0B"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54D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AD1A0B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AD1A0B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rsid w:val="00AD1A0B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AD1A0B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sid w:val="00AD1A0B"/>
    <w:rPr>
      <w:noProof/>
      <w:sz w:val="20"/>
      <w:szCs w:val="20"/>
    </w:rPr>
  </w:style>
  <w:style w:type="character" w:styleId="Znakapoznpodarou">
    <w:name w:val="footnote reference"/>
    <w:semiHidden/>
    <w:rsid w:val="00AD1A0B"/>
    <w:rPr>
      <w:vertAlign w:val="superscript"/>
    </w:rPr>
  </w:style>
  <w:style w:type="paragraph" w:customStyle="1" w:styleId="NormlnIMP">
    <w:name w:val="Normální_IMP"/>
    <w:basedOn w:val="Normln"/>
    <w:rsid w:val="00AD1A0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AD1A0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D1A0B"/>
    <w:rPr>
      <w:sz w:val="20"/>
      <w:szCs w:val="20"/>
    </w:rPr>
  </w:style>
  <w:style w:type="paragraph" w:styleId="Zkladntextodsazen3">
    <w:name w:val="Body Text Indent 3"/>
    <w:basedOn w:val="Normln"/>
    <w:rsid w:val="00AD1A0B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AD1A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150CC2"/>
    <w:rPr>
      <w:sz w:val="24"/>
    </w:rPr>
  </w:style>
  <w:style w:type="paragraph" w:customStyle="1" w:styleId="Hlava">
    <w:name w:val="Hlava"/>
    <w:basedOn w:val="Normln"/>
    <w:rsid w:val="00B874E0"/>
    <w:pPr>
      <w:spacing w:before="240"/>
      <w:jc w:val="center"/>
    </w:pPr>
  </w:style>
  <w:style w:type="paragraph" w:customStyle="1" w:styleId="nzevzkona">
    <w:name w:val="název zákona"/>
    <w:basedOn w:val="Nzev"/>
    <w:rsid w:val="00B874E0"/>
    <w:pPr>
      <w:pBdr>
        <w:bottom w:val="none" w:sz="0" w:space="0" w:color="auto"/>
      </w:pBdr>
      <w:spacing w:before="120" w:after="0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B874E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874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854D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54DE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54DE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54DE8"/>
    <w:rPr>
      <w:sz w:val="24"/>
      <w:szCs w:val="24"/>
    </w:rPr>
  </w:style>
  <w:style w:type="character" w:customStyle="1" w:styleId="ZkladntextChar">
    <w:name w:val="Základní text Char"/>
    <w:link w:val="Zkladntext"/>
    <w:rsid w:val="00854DE8"/>
    <w:rPr>
      <w:sz w:val="24"/>
    </w:rPr>
  </w:style>
  <w:style w:type="paragraph" w:styleId="Bezmezer">
    <w:name w:val="No Spacing"/>
    <w:uiPriority w:val="1"/>
    <w:qFormat/>
    <w:rsid w:val="002B2903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C258D"/>
    <w:rPr>
      <w:noProof/>
    </w:rPr>
  </w:style>
  <w:style w:type="paragraph" w:customStyle="1" w:styleId="slalnk">
    <w:name w:val="Čísla článků"/>
    <w:basedOn w:val="Normln"/>
    <w:rsid w:val="00AC25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C258D"/>
    <w:pPr>
      <w:spacing w:before="60" w:after="160"/>
    </w:pPr>
  </w:style>
  <w:style w:type="paragraph" w:styleId="Zkladntext3">
    <w:name w:val="Body Text 3"/>
    <w:basedOn w:val="Normln"/>
    <w:link w:val="Zkladntext3Char"/>
    <w:semiHidden/>
    <w:rsid w:val="00DB626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DB626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F9DDD-3E68-49E5-9455-9FE74B3F8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1007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Eva</cp:lastModifiedBy>
  <cp:revision>8</cp:revision>
  <cp:lastPrinted>2015-05-06T16:58:00Z</cp:lastPrinted>
  <dcterms:created xsi:type="dcterms:W3CDTF">2022-11-28T12:42:00Z</dcterms:created>
  <dcterms:modified xsi:type="dcterms:W3CDTF">2022-12-15T16:20:00Z</dcterms:modified>
</cp:coreProperties>
</file>