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3B8A" w14:textId="77777777" w:rsidR="00E97636" w:rsidRDefault="00915B6F">
      <w:pPr>
        <w:pStyle w:val="Nzev"/>
      </w:pPr>
      <w:r>
        <w:t>Obec Únějovice</w:t>
      </w:r>
      <w:r>
        <w:br/>
        <w:t>Zastupitelstvo obce Únějovice</w:t>
      </w:r>
    </w:p>
    <w:p w14:paraId="7BB9D134" w14:textId="36031283" w:rsidR="00E97636" w:rsidRDefault="00915B6F">
      <w:pPr>
        <w:pStyle w:val="Nadpis1"/>
      </w:pPr>
      <w:r>
        <w:t>Obecně závazná vyhláška</w:t>
      </w:r>
      <w:r w:rsidR="00E147B9">
        <w:t xml:space="preserve"> č. </w:t>
      </w:r>
      <w:r w:rsidR="00177EA5">
        <w:t>1/2024</w:t>
      </w:r>
      <w:r>
        <w:t xml:space="preserve"> obce Únějovice</w:t>
      </w:r>
      <w:r w:rsidR="00177EA5">
        <w:t>, kterou se stanoví systém komunitního kompostování a způsob využití zeleného kompostu k údržbě a obnově veřejné zeleně na území obce Únějovice</w:t>
      </w:r>
    </w:p>
    <w:p w14:paraId="229BC150" w14:textId="539B80D2" w:rsidR="00E97636" w:rsidRDefault="00915B6F">
      <w:pPr>
        <w:pStyle w:val="UvodniVeta"/>
      </w:pPr>
      <w:r>
        <w:t xml:space="preserve">Zastupitelstvo obce Únějovice se na svém zasedání </w:t>
      </w:r>
      <w:r w:rsidRPr="00685C2E">
        <w:t>dne</w:t>
      </w:r>
      <w:r w:rsidR="00685C2E" w:rsidRPr="00685C2E">
        <w:t xml:space="preserve"> 4.3.</w:t>
      </w:r>
      <w:r w:rsidR="00CB29E2" w:rsidRPr="00685C2E">
        <w:t>202</w:t>
      </w:r>
      <w:r w:rsidR="00177EA5" w:rsidRPr="00685C2E">
        <w:t>4</w:t>
      </w:r>
      <w:r w:rsidRPr="00685C2E">
        <w:t xml:space="preserve"> </w:t>
      </w:r>
      <w:r w:rsidR="00177EA5" w:rsidRPr="00685C2E">
        <w:t>usnesením č.</w:t>
      </w:r>
      <w:r w:rsidR="00685C2E">
        <w:t xml:space="preserve"> 1/2024</w:t>
      </w:r>
      <w:r w:rsidR="00177EA5">
        <w:t xml:space="preserve"> </w:t>
      </w:r>
      <w:r>
        <w:t>usneslo vydat na základě § </w:t>
      </w:r>
      <w:r w:rsidR="00177EA5">
        <w:t xml:space="preserve">10a odst.2  </w:t>
      </w:r>
      <w:r>
        <w:t>zákona č.</w:t>
      </w:r>
      <w:r w:rsidR="00177EA5">
        <w:t xml:space="preserve"> 185/2001 Sb.</w:t>
      </w:r>
      <w:r w:rsidR="00574595">
        <w:t>,</w:t>
      </w:r>
      <w:r w:rsidR="00177EA5">
        <w:t xml:space="preserve"> </w:t>
      </w:r>
      <w:r w:rsidR="00574595">
        <w:t>o</w:t>
      </w:r>
      <w:r w:rsidR="00177EA5">
        <w:t xml:space="preserve"> odpadech a o změně některých dalších zákonů, ve znění pozdějších předpisů a v souladu s §10 písm. d) a § 84 odst. 2 písmeno h) zákona </w:t>
      </w:r>
      <w:r w:rsidR="00574595">
        <w:t xml:space="preserve">č. </w:t>
      </w:r>
      <w:r w:rsidR="00177EA5">
        <w:t xml:space="preserve">128/2000 </w:t>
      </w:r>
      <w:r>
        <w:t>Sb., o </w:t>
      </w:r>
      <w:r w:rsidR="00177EA5">
        <w:t>obcích (obecní zřízení), ve znění pozdějších předpisů, tuto závaznou vyhlášku:</w:t>
      </w:r>
    </w:p>
    <w:p w14:paraId="4C53D2A2" w14:textId="5D5E9CD9" w:rsidR="00E97636" w:rsidRDefault="00915B6F">
      <w:pPr>
        <w:pStyle w:val="Nadpis2"/>
      </w:pPr>
      <w:r>
        <w:t>Čl. 1</w:t>
      </w:r>
      <w:r>
        <w:br/>
      </w:r>
      <w:r w:rsidR="00574595">
        <w:t>Sběr a shromažďování rostlinných zbytků</w:t>
      </w:r>
    </w:p>
    <w:p w14:paraId="268778A6" w14:textId="023B160A" w:rsidR="00574595" w:rsidRPr="00574595" w:rsidRDefault="00574595" w:rsidP="0057459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Rostlinné zbytky z údržby zeleně a zahrad na území obce Únějovice v období od 1.1. do 31.12. kalendářního roku, lze ukládat zdarma v komunitní kompostárně umístěné na pozemku KN.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1054,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Únějovice</w:t>
      </w:r>
      <w:r w:rsidR="00636D9B">
        <w:rPr>
          <w:sz w:val="22"/>
          <w:szCs w:val="22"/>
        </w:rPr>
        <w:t xml:space="preserve"> (tráva, listí) a na pozemku KN. </w:t>
      </w:r>
      <w:proofErr w:type="spellStart"/>
      <w:r w:rsidR="00636D9B">
        <w:rPr>
          <w:sz w:val="22"/>
          <w:szCs w:val="22"/>
        </w:rPr>
        <w:t>parc</w:t>
      </w:r>
      <w:proofErr w:type="spellEnd"/>
      <w:r w:rsidR="00636D9B">
        <w:rPr>
          <w:sz w:val="22"/>
          <w:szCs w:val="22"/>
        </w:rPr>
        <w:t xml:space="preserve">. č. 1253, </w:t>
      </w:r>
      <w:proofErr w:type="spellStart"/>
      <w:r w:rsidR="00636D9B">
        <w:rPr>
          <w:sz w:val="22"/>
          <w:szCs w:val="22"/>
        </w:rPr>
        <w:t>k.ú</w:t>
      </w:r>
      <w:proofErr w:type="spellEnd"/>
      <w:r w:rsidR="00636D9B">
        <w:rPr>
          <w:sz w:val="22"/>
          <w:szCs w:val="22"/>
        </w:rPr>
        <w:t xml:space="preserve">. Únějovice (větve ze stromů), </w:t>
      </w:r>
      <w:r>
        <w:rPr>
          <w:sz w:val="22"/>
          <w:szCs w:val="22"/>
        </w:rPr>
        <w:t xml:space="preserve"> sloužící jako zařízení ke sběru a využívání odpadů na povrchu terénu provozované obcí Únějovice. </w:t>
      </w:r>
      <w:r w:rsidR="00636D9B">
        <w:rPr>
          <w:sz w:val="22"/>
          <w:szCs w:val="22"/>
        </w:rPr>
        <w:t>Místa jsou označena tabulkou.</w:t>
      </w:r>
    </w:p>
    <w:p w14:paraId="744B2CCD" w14:textId="214FA338" w:rsidR="00574595" w:rsidRPr="00574595" w:rsidRDefault="00574595" w:rsidP="00574595">
      <w:pPr>
        <w:pStyle w:val="Textbody"/>
      </w:pPr>
    </w:p>
    <w:p w14:paraId="516AD774" w14:textId="1FD39453" w:rsidR="00E97636" w:rsidRDefault="00915B6F">
      <w:pPr>
        <w:pStyle w:val="Nadpis2"/>
      </w:pPr>
      <w:r>
        <w:t>Čl. 2</w:t>
      </w:r>
      <w:r>
        <w:br/>
      </w:r>
      <w:r w:rsidR="00574595">
        <w:t>Způsob využití zeleného odpadu</w:t>
      </w:r>
    </w:p>
    <w:p w14:paraId="5111A127" w14:textId="76453FE1" w:rsidR="00574595" w:rsidRPr="00574595" w:rsidRDefault="00574595" w:rsidP="0057459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Obec Únějovice využívá zelený kompost k</w:t>
      </w:r>
      <w:r w:rsidR="00CA2F5C">
        <w:rPr>
          <w:sz w:val="22"/>
          <w:szCs w:val="22"/>
        </w:rPr>
        <w:t> </w:t>
      </w:r>
      <w:r>
        <w:rPr>
          <w:sz w:val="22"/>
          <w:szCs w:val="22"/>
        </w:rPr>
        <w:t>údržbě</w:t>
      </w:r>
      <w:r w:rsidR="00CA2F5C">
        <w:rPr>
          <w:sz w:val="22"/>
          <w:szCs w:val="22"/>
        </w:rPr>
        <w:t xml:space="preserve"> a obnově veřejné zeleně obce a k rekultivaci pozemku KN, par. č. 1054</w:t>
      </w:r>
      <w:r w:rsidR="00636D9B">
        <w:rPr>
          <w:sz w:val="22"/>
          <w:szCs w:val="22"/>
        </w:rPr>
        <w:t xml:space="preserve"> a 1253 </w:t>
      </w:r>
      <w:r w:rsidR="00CA2F5C">
        <w:rPr>
          <w:sz w:val="22"/>
          <w:szCs w:val="22"/>
        </w:rPr>
        <w:t xml:space="preserve"> </w:t>
      </w:r>
      <w:proofErr w:type="spellStart"/>
      <w:r w:rsidR="00CA2F5C">
        <w:rPr>
          <w:sz w:val="22"/>
          <w:szCs w:val="22"/>
        </w:rPr>
        <w:t>k.ú</w:t>
      </w:r>
      <w:proofErr w:type="spellEnd"/>
      <w:r w:rsidR="00CA2F5C">
        <w:rPr>
          <w:sz w:val="22"/>
          <w:szCs w:val="22"/>
        </w:rPr>
        <w:t xml:space="preserve">. Únějovice, na kterém je umístěno zařízení ke sběru a využívání rostlinných odpadů. </w:t>
      </w:r>
    </w:p>
    <w:p w14:paraId="6FE252EE" w14:textId="77777777" w:rsidR="00574595" w:rsidRPr="00574595" w:rsidRDefault="00574595" w:rsidP="00574595">
      <w:pPr>
        <w:pStyle w:val="Textbody"/>
        <w:rPr>
          <w:sz w:val="22"/>
          <w:szCs w:val="22"/>
        </w:rPr>
      </w:pPr>
    </w:p>
    <w:p w14:paraId="7299CABA" w14:textId="4C906E89" w:rsidR="00CA2F5C" w:rsidRDefault="00CA2F5C" w:rsidP="00CA2F5C">
      <w:pPr>
        <w:pStyle w:val="Nadpis2"/>
      </w:pPr>
      <w:r>
        <w:t>Čl. 3</w:t>
      </w:r>
      <w:r>
        <w:br/>
        <w:t>Účinnost</w:t>
      </w:r>
    </w:p>
    <w:p w14:paraId="110340CD" w14:textId="06214A82" w:rsidR="00CA2F5C" w:rsidRDefault="00CA2F5C" w:rsidP="00CA2F5C">
      <w:pPr>
        <w:pStyle w:val="Odstavec"/>
      </w:pPr>
      <w:r>
        <w:t>Tato vyhláška nabývá účinnosti dnem 1. dubna 2024.</w:t>
      </w:r>
    </w:p>
    <w:p w14:paraId="56F8B44C" w14:textId="5E44FBFB" w:rsidR="00E97636" w:rsidRDefault="00E9763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97636" w14:paraId="6C6B327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9AA24" w14:textId="77777777" w:rsidR="00E97636" w:rsidRDefault="00915B6F">
            <w:pPr>
              <w:pStyle w:val="PodpisovePole"/>
            </w:pPr>
            <w:r>
              <w:t xml:space="preserve">Alois </w:t>
            </w:r>
            <w:proofErr w:type="spellStart"/>
            <w:r>
              <w:t>Kroa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70FB73" w14:textId="77777777" w:rsidR="00E97636" w:rsidRDefault="00915B6F">
            <w:pPr>
              <w:pStyle w:val="PodpisovePole"/>
            </w:pPr>
            <w:r>
              <w:t>Ing. Luboš Mastný v. r.</w:t>
            </w:r>
            <w:r>
              <w:br/>
              <w:t xml:space="preserve"> místostarosta</w:t>
            </w:r>
          </w:p>
        </w:tc>
      </w:tr>
      <w:tr w:rsidR="00E97636" w14:paraId="19F7319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7C925D" w14:textId="77777777" w:rsidR="00E97636" w:rsidRDefault="00915B6F">
            <w:pPr>
              <w:pStyle w:val="PodpisovePole"/>
            </w:pPr>
            <w:r>
              <w:t>Eduard Uzlík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07F964" w14:textId="77777777" w:rsidR="00E97636" w:rsidRDefault="00E97636">
            <w:pPr>
              <w:pStyle w:val="PodpisovePole"/>
            </w:pPr>
          </w:p>
        </w:tc>
      </w:tr>
    </w:tbl>
    <w:p w14:paraId="3B374E65" w14:textId="77777777" w:rsidR="00D67D8E" w:rsidRDefault="00D67D8E"/>
    <w:sectPr w:rsidR="00D67D8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5AC8" w14:textId="77777777" w:rsidR="00D67D8E" w:rsidRDefault="00915B6F">
      <w:r>
        <w:separator/>
      </w:r>
    </w:p>
  </w:endnote>
  <w:endnote w:type="continuationSeparator" w:id="0">
    <w:p w14:paraId="4EEB758F" w14:textId="77777777" w:rsidR="00D67D8E" w:rsidRDefault="0091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43EB" w14:textId="77777777" w:rsidR="00D67D8E" w:rsidRDefault="00915B6F">
      <w:r>
        <w:rPr>
          <w:color w:val="000000"/>
        </w:rPr>
        <w:separator/>
      </w:r>
    </w:p>
  </w:footnote>
  <w:footnote w:type="continuationSeparator" w:id="0">
    <w:p w14:paraId="011818FB" w14:textId="77777777" w:rsidR="00D67D8E" w:rsidRDefault="0091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4D38"/>
    <w:multiLevelType w:val="multilevel"/>
    <w:tmpl w:val="680275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4326009">
    <w:abstractNumId w:val="0"/>
  </w:num>
  <w:num w:numId="2" w16cid:durableId="1650163208">
    <w:abstractNumId w:val="0"/>
    <w:lvlOverride w:ilvl="0">
      <w:startOverride w:val="1"/>
    </w:lvlOverride>
  </w:num>
  <w:num w:numId="3" w16cid:durableId="358624721">
    <w:abstractNumId w:val="0"/>
    <w:lvlOverride w:ilvl="0">
      <w:startOverride w:val="1"/>
    </w:lvlOverride>
  </w:num>
  <w:num w:numId="4" w16cid:durableId="1682778765">
    <w:abstractNumId w:val="0"/>
    <w:lvlOverride w:ilvl="0">
      <w:startOverride w:val="1"/>
    </w:lvlOverride>
  </w:num>
  <w:num w:numId="5" w16cid:durableId="854072954">
    <w:abstractNumId w:val="0"/>
    <w:lvlOverride w:ilvl="0">
      <w:startOverride w:val="1"/>
    </w:lvlOverride>
  </w:num>
  <w:num w:numId="6" w16cid:durableId="1299992164">
    <w:abstractNumId w:val="0"/>
    <w:lvlOverride w:ilvl="0">
      <w:startOverride w:val="1"/>
    </w:lvlOverride>
  </w:num>
  <w:num w:numId="7" w16cid:durableId="6534845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36"/>
    <w:rsid w:val="00177EA5"/>
    <w:rsid w:val="004374AF"/>
    <w:rsid w:val="00574595"/>
    <w:rsid w:val="00636D9B"/>
    <w:rsid w:val="00685C2E"/>
    <w:rsid w:val="00915B6F"/>
    <w:rsid w:val="009B5994"/>
    <w:rsid w:val="00CA2F5C"/>
    <w:rsid w:val="00CB29E2"/>
    <w:rsid w:val="00D67D8E"/>
    <w:rsid w:val="00E147B9"/>
    <w:rsid w:val="00E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F1AD"/>
  <w15:docId w15:val="{2C09BC01-B583-4678-AC93-2CB42310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Eduard Uzlík</cp:lastModifiedBy>
  <cp:revision>9</cp:revision>
  <dcterms:created xsi:type="dcterms:W3CDTF">2023-12-01T10:29:00Z</dcterms:created>
  <dcterms:modified xsi:type="dcterms:W3CDTF">2024-03-11T05:51:00Z</dcterms:modified>
</cp:coreProperties>
</file>