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573A2">
        <w:rPr>
          <w:rFonts w:ascii="Arial" w:hAnsi="Arial" w:cs="Arial"/>
          <w:b/>
        </w:rPr>
        <w:t>BENECKO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D3666">
        <w:rPr>
          <w:rFonts w:ascii="Arial" w:hAnsi="Arial" w:cs="Arial"/>
          <w:b/>
        </w:rPr>
        <w:t>Benecko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D3666">
        <w:rPr>
          <w:rFonts w:ascii="Arial" w:hAnsi="Arial" w:cs="Arial"/>
          <w:b/>
        </w:rPr>
        <w:t>Benecko č. 1/2019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765468">
        <w:rPr>
          <w:rFonts w:ascii="Arial" w:hAnsi="Arial" w:cs="Arial"/>
          <w:sz w:val="22"/>
          <w:szCs w:val="22"/>
        </w:rPr>
        <w:t xml:space="preserve"> Benecko se na svém zasedání dne 20.</w:t>
      </w:r>
      <w:r w:rsidR="007573A2">
        <w:rPr>
          <w:rFonts w:ascii="Arial" w:hAnsi="Arial" w:cs="Arial"/>
          <w:sz w:val="22"/>
          <w:szCs w:val="22"/>
        </w:rPr>
        <w:t xml:space="preserve"> </w:t>
      </w:r>
      <w:r w:rsidR="00765468">
        <w:rPr>
          <w:rFonts w:ascii="Arial" w:hAnsi="Arial" w:cs="Arial"/>
          <w:sz w:val="22"/>
          <w:szCs w:val="22"/>
        </w:rPr>
        <w:t>11.</w:t>
      </w:r>
      <w:r w:rsidR="007573A2">
        <w:rPr>
          <w:rFonts w:ascii="Arial" w:hAnsi="Arial" w:cs="Arial"/>
          <w:sz w:val="22"/>
          <w:szCs w:val="22"/>
        </w:rPr>
        <w:t xml:space="preserve"> </w:t>
      </w:r>
      <w:r w:rsidR="00765468">
        <w:rPr>
          <w:rFonts w:ascii="Arial" w:hAnsi="Arial" w:cs="Arial"/>
          <w:sz w:val="22"/>
          <w:szCs w:val="22"/>
        </w:rPr>
        <w:t>2019</w:t>
      </w:r>
      <w:r w:rsidR="00714EAD">
        <w:rPr>
          <w:rFonts w:ascii="Arial" w:hAnsi="Arial" w:cs="Arial"/>
          <w:sz w:val="22"/>
          <w:szCs w:val="22"/>
        </w:rPr>
        <w:t xml:space="preserve"> usnesením</w:t>
      </w:r>
      <w:r w:rsidR="00893F98" w:rsidRPr="007573A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573A2">
        <w:rPr>
          <w:rFonts w:ascii="Arial" w:hAnsi="Arial" w:cs="Arial"/>
          <w:color w:val="FF0000"/>
          <w:sz w:val="22"/>
          <w:szCs w:val="22"/>
        </w:rPr>
        <w:br/>
      </w:r>
      <w:r w:rsidR="00860B04">
        <w:rPr>
          <w:rFonts w:ascii="Arial" w:hAnsi="Arial" w:cs="Arial"/>
          <w:sz w:val="22"/>
          <w:szCs w:val="22"/>
        </w:rPr>
        <w:t>č. 15</w:t>
      </w:r>
      <w:r w:rsidR="001A6658">
        <w:rPr>
          <w:rFonts w:ascii="Arial" w:hAnsi="Arial" w:cs="Arial"/>
          <w:sz w:val="22"/>
          <w:szCs w:val="22"/>
        </w:rPr>
        <w:t xml:space="preserve"> us</w:t>
      </w:r>
      <w:r w:rsidR="00893F98" w:rsidRPr="002B668D">
        <w:rPr>
          <w:rFonts w:ascii="Arial" w:hAnsi="Arial" w:cs="Arial"/>
          <w:sz w:val="22"/>
          <w:szCs w:val="22"/>
        </w:rPr>
        <w:t xml:space="preserve">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765468">
        <w:rPr>
          <w:rFonts w:ascii="Arial" w:hAnsi="Arial" w:cs="Arial"/>
          <w:sz w:val="22"/>
          <w:szCs w:val="22"/>
        </w:rPr>
        <w:t xml:space="preserve"> Benecko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55A26">
        <w:rPr>
          <w:rFonts w:ascii="Arial" w:hAnsi="Arial" w:cs="Arial"/>
          <w:sz w:val="22"/>
          <w:szCs w:val="22"/>
        </w:rPr>
        <w:t>právcem poplatku je o</w:t>
      </w:r>
      <w:r w:rsidR="00E4247A" w:rsidRPr="0001228D">
        <w:rPr>
          <w:rFonts w:ascii="Arial" w:hAnsi="Arial" w:cs="Arial"/>
          <w:sz w:val="22"/>
          <w:szCs w:val="22"/>
        </w:rPr>
        <w:t>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765468">
        <w:rPr>
          <w:rFonts w:ascii="Arial" w:hAnsi="Arial" w:cs="Arial"/>
          <w:sz w:val="22"/>
          <w:szCs w:val="22"/>
        </w:rPr>
        <w:t xml:space="preserve"> poplatkové povinnosti do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765468">
        <w:rPr>
          <w:rFonts w:ascii="Arial" w:hAnsi="Arial" w:cs="Arial"/>
          <w:sz w:val="22"/>
          <w:szCs w:val="22"/>
        </w:rPr>
        <w:t xml:space="preserve"> 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D3666">
        <w:rPr>
          <w:rFonts w:ascii="Arial" w:hAnsi="Arial" w:cs="Arial"/>
          <w:sz w:val="22"/>
          <w:szCs w:val="22"/>
        </w:rPr>
        <w:t xml:space="preserve">                                                                 200,-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 w:rsidRPr="004035A7">
        <w:rPr>
          <w:rFonts w:ascii="Arial" w:hAnsi="Arial" w:cs="Arial"/>
          <w:sz w:val="22"/>
          <w:szCs w:val="22"/>
        </w:rPr>
        <w:t>držitele</w:t>
      </w:r>
      <w:r w:rsidR="007D3666">
        <w:rPr>
          <w:rFonts w:ascii="Arial" w:hAnsi="Arial" w:cs="Arial"/>
          <w:sz w:val="22"/>
          <w:szCs w:val="22"/>
        </w:rPr>
        <w:t xml:space="preserve">                 200,-</w:t>
      </w:r>
      <w:proofErr w:type="gramEnd"/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7D3666">
        <w:rPr>
          <w:rFonts w:ascii="Arial" w:hAnsi="Arial" w:cs="Arial"/>
          <w:sz w:val="22"/>
          <w:szCs w:val="22"/>
        </w:rPr>
        <w:t>do 31.</w:t>
      </w:r>
      <w:r w:rsidR="0059463F">
        <w:rPr>
          <w:rFonts w:ascii="Arial" w:hAnsi="Arial" w:cs="Arial"/>
          <w:sz w:val="22"/>
          <w:szCs w:val="22"/>
        </w:rPr>
        <w:t xml:space="preserve"> </w:t>
      </w:r>
      <w:r w:rsidR="007D3666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7D3666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CA3F91" w:rsidRPr="007D3666" w:rsidRDefault="00893F98" w:rsidP="007D3666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 w:rsidR="007D366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poplatní</w:t>
      </w:r>
      <w:r w:rsidR="007D3666">
        <w:rPr>
          <w:rFonts w:ascii="Arial" w:hAnsi="Arial" w:cs="Arial"/>
          <w:sz w:val="22"/>
          <w:szCs w:val="22"/>
        </w:rPr>
        <w:t>k povinen ohlásit ve lhůtě do 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osvobození.</w:t>
      </w:r>
    </w:p>
    <w:p w:rsidR="007D087D" w:rsidRDefault="007D087D" w:rsidP="007D3666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BB5FA9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59463F">
        <w:rPr>
          <w:rFonts w:ascii="Arial" w:hAnsi="Arial" w:cs="Arial"/>
          <w:sz w:val="22"/>
          <w:szCs w:val="22"/>
        </w:rPr>
        <w:t>ve </w:t>
      </w:r>
      <w:r>
        <w:rPr>
          <w:rFonts w:ascii="Arial" w:hAnsi="Arial" w:cs="Arial"/>
          <w:sz w:val="22"/>
          <w:szCs w:val="22"/>
        </w:rPr>
        <w:t>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D087D" w:rsidRPr="00C31C1A" w:rsidRDefault="007D087D" w:rsidP="00BB5FA9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8E2B50">
        <w:rPr>
          <w:rFonts w:ascii="Arial" w:hAnsi="Arial" w:cs="Arial"/>
          <w:sz w:val="22"/>
          <w:szCs w:val="22"/>
        </w:rPr>
        <w:t>předpisným</w:t>
      </w:r>
      <w:proofErr w:type="spellEnd"/>
      <w:r w:rsidR="008E2B50">
        <w:rPr>
          <w:rFonts w:ascii="Arial" w:hAnsi="Arial" w:cs="Arial"/>
          <w:sz w:val="22"/>
          <w:szCs w:val="22"/>
        </w:rPr>
        <w:t xml:space="preserve">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Pr="0059463F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59463F">
        <w:rPr>
          <w:rFonts w:ascii="Arial" w:hAnsi="Arial" w:cs="Arial"/>
          <w:sz w:val="22"/>
          <w:szCs w:val="22"/>
        </w:rPr>
        <w:t xml:space="preserve">č. </w:t>
      </w:r>
      <w:r w:rsidR="00BB5FA9" w:rsidRPr="0059463F">
        <w:rPr>
          <w:rFonts w:ascii="Arial" w:hAnsi="Arial" w:cs="Arial"/>
          <w:sz w:val="22"/>
          <w:szCs w:val="22"/>
        </w:rPr>
        <w:t>3</w:t>
      </w:r>
      <w:r w:rsidRPr="0059463F">
        <w:rPr>
          <w:rFonts w:ascii="Arial" w:hAnsi="Arial" w:cs="Arial"/>
          <w:sz w:val="22"/>
          <w:szCs w:val="22"/>
        </w:rPr>
        <w:t>/</w:t>
      </w:r>
      <w:r w:rsidR="00BB5FA9" w:rsidRPr="0059463F">
        <w:rPr>
          <w:rFonts w:ascii="Arial" w:hAnsi="Arial" w:cs="Arial"/>
          <w:sz w:val="22"/>
          <w:szCs w:val="22"/>
        </w:rPr>
        <w:t>2010 o místním poplatku ze psů</w:t>
      </w:r>
      <w:r w:rsidRPr="0059463F">
        <w:rPr>
          <w:rFonts w:ascii="Arial" w:hAnsi="Arial" w:cs="Arial"/>
          <w:sz w:val="22"/>
          <w:szCs w:val="22"/>
        </w:rPr>
        <w:t>, ze dn</w:t>
      </w:r>
      <w:r w:rsidR="00BB5FA9" w:rsidRPr="0059463F">
        <w:rPr>
          <w:rFonts w:ascii="Arial" w:hAnsi="Arial" w:cs="Arial"/>
          <w:sz w:val="22"/>
          <w:szCs w:val="22"/>
        </w:rPr>
        <w:t>e 11.</w:t>
      </w:r>
      <w:r w:rsidR="0059463F">
        <w:rPr>
          <w:rFonts w:ascii="Arial" w:hAnsi="Arial" w:cs="Arial"/>
          <w:sz w:val="22"/>
          <w:szCs w:val="22"/>
        </w:rPr>
        <w:t> </w:t>
      </w:r>
      <w:r w:rsidR="00BB5FA9" w:rsidRPr="0059463F">
        <w:rPr>
          <w:rFonts w:ascii="Arial" w:hAnsi="Arial" w:cs="Arial"/>
          <w:sz w:val="22"/>
          <w:szCs w:val="22"/>
        </w:rPr>
        <w:t>11.</w:t>
      </w:r>
      <w:r w:rsidR="0059463F">
        <w:rPr>
          <w:rFonts w:ascii="Arial" w:hAnsi="Arial" w:cs="Arial"/>
          <w:sz w:val="22"/>
          <w:szCs w:val="22"/>
        </w:rPr>
        <w:t xml:space="preserve"> </w:t>
      </w:r>
      <w:r w:rsidR="00BB5FA9" w:rsidRPr="0059463F">
        <w:rPr>
          <w:rFonts w:ascii="Arial" w:hAnsi="Arial" w:cs="Arial"/>
          <w:sz w:val="22"/>
          <w:szCs w:val="22"/>
        </w:rPr>
        <w:t>2010</w:t>
      </w:r>
      <w:r w:rsidRPr="0059463F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bookmarkStart w:id="0" w:name="_GoBack"/>
      <w:bookmarkEnd w:id="0"/>
      <w:r w:rsidR="009E6604">
        <w:rPr>
          <w:rFonts w:ascii="Arial" w:hAnsi="Arial" w:cs="Arial"/>
        </w:rPr>
        <w:t>10</w:t>
      </w:r>
    </w:p>
    <w:p w:rsidR="008D18AB" w:rsidRPr="00BB5FA9" w:rsidRDefault="00893F98" w:rsidP="00BB5FA9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</w:t>
      </w:r>
      <w:r w:rsidR="00BB5FA9">
        <w:rPr>
          <w:rFonts w:ascii="Arial" w:hAnsi="Arial" w:cs="Arial"/>
        </w:rPr>
        <w:t>t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BB5FA9">
        <w:rPr>
          <w:rFonts w:ascii="Arial" w:hAnsi="Arial" w:cs="Arial"/>
          <w:sz w:val="22"/>
          <w:szCs w:val="22"/>
        </w:rPr>
        <w:t xml:space="preserve"> 1.</w:t>
      </w:r>
      <w:r w:rsidR="0059463F">
        <w:rPr>
          <w:rFonts w:ascii="Arial" w:hAnsi="Arial" w:cs="Arial"/>
          <w:sz w:val="22"/>
          <w:szCs w:val="22"/>
        </w:rPr>
        <w:t xml:space="preserve"> </w:t>
      </w:r>
      <w:r w:rsidR="00BB5FA9">
        <w:rPr>
          <w:rFonts w:ascii="Arial" w:hAnsi="Arial" w:cs="Arial"/>
          <w:sz w:val="22"/>
          <w:szCs w:val="22"/>
        </w:rPr>
        <w:t>1.</w:t>
      </w:r>
      <w:r w:rsidR="0059463F">
        <w:rPr>
          <w:rFonts w:ascii="Arial" w:hAnsi="Arial" w:cs="Arial"/>
          <w:sz w:val="22"/>
          <w:szCs w:val="22"/>
        </w:rPr>
        <w:t xml:space="preserve"> </w:t>
      </w:r>
      <w:r w:rsidR="00BB5FA9">
        <w:rPr>
          <w:rFonts w:ascii="Arial" w:hAnsi="Arial" w:cs="Arial"/>
          <w:sz w:val="22"/>
          <w:szCs w:val="22"/>
        </w:rPr>
        <w:t>2020.</w:t>
      </w:r>
    </w:p>
    <w:p w:rsidR="0059463F" w:rsidRPr="00C42A6F" w:rsidRDefault="0059463F" w:rsidP="0059463F">
      <w:pPr>
        <w:pStyle w:val="Nzvylnk"/>
        <w:jc w:val="left"/>
        <w:rPr>
          <w:rFonts w:ascii="Arial" w:hAnsi="Arial" w:cs="Arial"/>
          <w:color w:val="0070C0"/>
        </w:rPr>
      </w:pPr>
    </w:p>
    <w:p w:rsidR="0059463F" w:rsidRPr="00902C55" w:rsidRDefault="0059463F" w:rsidP="0059463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59463F" w:rsidRPr="00902C55" w:rsidTr="00B67A35">
        <w:tc>
          <w:tcPr>
            <w:tcW w:w="4605" w:type="dxa"/>
          </w:tcPr>
          <w:p w:rsidR="0059463F" w:rsidRPr="00902C55" w:rsidRDefault="0059463F" w:rsidP="00B67A35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59463F" w:rsidRPr="00902C55" w:rsidRDefault="0059463F" w:rsidP="00B67A35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902C55">
              <w:rPr>
                <w:rFonts w:ascii="Arial" w:hAnsi="Arial" w:cs="Arial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59463F" w:rsidRPr="00902C55" w:rsidRDefault="0059463F" w:rsidP="00B67A35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59463F" w:rsidRPr="00902C55" w:rsidRDefault="0059463F" w:rsidP="00B67A35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902C55">
              <w:rPr>
                <w:rFonts w:ascii="Arial" w:hAnsi="Arial" w:cs="Arial"/>
                <w:lang w:eastAsia="ar-SA"/>
              </w:rPr>
              <w:t>…………………………………</w:t>
            </w:r>
          </w:p>
        </w:tc>
      </w:tr>
      <w:tr w:rsidR="0059463F" w:rsidRPr="00902C55" w:rsidTr="00B67A35">
        <w:tc>
          <w:tcPr>
            <w:tcW w:w="4605" w:type="dxa"/>
          </w:tcPr>
          <w:p w:rsidR="0059463F" w:rsidRPr="00902C55" w:rsidRDefault="0059463F" w:rsidP="00B67A35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Bc. Zdeněk Jebavý</w:t>
            </w:r>
          </w:p>
          <w:p w:rsidR="0059463F" w:rsidRPr="00902C55" w:rsidRDefault="0059463F" w:rsidP="00B67A35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</w:t>
            </w:r>
            <w:r w:rsidRPr="00902C55">
              <w:rPr>
                <w:rFonts w:ascii="Arial" w:hAnsi="Arial" w:cs="Arial"/>
                <w:lang w:eastAsia="ar-SA"/>
              </w:rPr>
              <w:t>ístostarosta</w:t>
            </w:r>
          </w:p>
        </w:tc>
        <w:tc>
          <w:tcPr>
            <w:tcW w:w="4606" w:type="dxa"/>
          </w:tcPr>
          <w:p w:rsidR="0059463F" w:rsidRPr="00902C55" w:rsidRDefault="0059463F" w:rsidP="00B67A35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Ing. Jaroslav Mejsnar</w:t>
            </w:r>
          </w:p>
          <w:p w:rsidR="0059463F" w:rsidRPr="00902C55" w:rsidRDefault="0059463F" w:rsidP="00B67A35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902C55">
              <w:rPr>
                <w:rFonts w:ascii="Arial" w:hAnsi="Arial" w:cs="Arial"/>
                <w:lang w:eastAsia="ar-SA"/>
              </w:rPr>
              <w:t>starosta</w:t>
            </w:r>
          </w:p>
        </w:tc>
      </w:tr>
    </w:tbl>
    <w:p w:rsidR="0059463F" w:rsidRPr="00902C55" w:rsidRDefault="0059463F" w:rsidP="0059463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9463F" w:rsidRDefault="0059463F" w:rsidP="005946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9463F" w:rsidRDefault="0059463F" w:rsidP="0059463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9463F" w:rsidRPr="00902C55" w:rsidRDefault="0059463F" w:rsidP="0059463F">
      <w:pPr>
        <w:tabs>
          <w:tab w:val="left" w:pos="1080"/>
          <w:tab w:val="left" w:pos="7020"/>
        </w:tabs>
        <w:rPr>
          <w:rFonts w:ascii="Arial" w:hAnsi="Arial" w:cs="Arial"/>
          <w:szCs w:val="22"/>
        </w:rPr>
      </w:pPr>
    </w:p>
    <w:p w:rsidR="0059463F" w:rsidRPr="00902C55" w:rsidRDefault="0059463F" w:rsidP="0059463F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902C55">
        <w:rPr>
          <w:rFonts w:ascii="Arial" w:hAnsi="Arial" w:cs="Arial"/>
          <w:sz w:val="22"/>
          <w:szCs w:val="22"/>
        </w:rPr>
        <w:t>Vyvěšeno na úřední desce obecního úřadu dne:</w:t>
      </w:r>
      <w:r w:rsidR="00860B04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860B04">
        <w:rPr>
          <w:rFonts w:ascii="Arial" w:hAnsi="Arial" w:cs="Arial"/>
          <w:sz w:val="22"/>
          <w:szCs w:val="22"/>
        </w:rPr>
        <w:t>21.11.2019</w:t>
      </w:r>
      <w:proofErr w:type="gramEnd"/>
    </w:p>
    <w:p w:rsidR="0059463F" w:rsidRPr="00902C55" w:rsidRDefault="0059463F" w:rsidP="0059463F">
      <w:pPr>
        <w:suppressAutoHyphens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902C55">
        <w:rPr>
          <w:rFonts w:ascii="Arial" w:eastAsia="Calibri" w:hAnsi="Arial" w:cs="Arial"/>
          <w:sz w:val="22"/>
          <w:szCs w:val="22"/>
        </w:rPr>
        <w:t xml:space="preserve">Zveřejnění vyhlášky bylo shodně provedeno </w:t>
      </w:r>
      <w:r>
        <w:rPr>
          <w:rFonts w:ascii="Arial" w:eastAsia="Calibri" w:hAnsi="Arial" w:cs="Arial"/>
          <w:sz w:val="22"/>
          <w:szCs w:val="22"/>
        </w:rPr>
        <w:t>způsobem umožňujícím dálkový přístup.</w:t>
      </w:r>
    </w:p>
    <w:p w:rsidR="0059463F" w:rsidRPr="00902C55" w:rsidRDefault="0059463F" w:rsidP="0059463F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:rsidR="0059463F" w:rsidRDefault="0059463F" w:rsidP="0059463F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902C55">
        <w:rPr>
          <w:rFonts w:ascii="Arial" w:hAnsi="Arial" w:cs="Arial"/>
          <w:sz w:val="22"/>
          <w:szCs w:val="22"/>
        </w:rPr>
        <w:t>Sejmuto z úřední desky obecního úřadu dne:</w:t>
      </w:r>
      <w:r w:rsidR="00860B04">
        <w:rPr>
          <w:rFonts w:ascii="Arial" w:hAnsi="Arial" w:cs="Arial"/>
          <w:sz w:val="22"/>
          <w:szCs w:val="22"/>
        </w:rPr>
        <w:t xml:space="preserve"> 7.12.2019</w:t>
      </w:r>
    </w:p>
    <w:p w:rsidR="00FB319D" w:rsidRPr="00A60454" w:rsidRDefault="00FB319D" w:rsidP="0059463F">
      <w:pPr>
        <w:pStyle w:val="Nzvylnk"/>
        <w:jc w:val="left"/>
        <w:rPr>
          <w:rFonts w:ascii="Arial" w:hAnsi="Arial" w:cs="Arial"/>
          <w:sz w:val="22"/>
          <w:szCs w:val="22"/>
        </w:rPr>
      </w:pPr>
    </w:p>
    <w:sectPr w:rsidR="00FB319D" w:rsidRPr="00A60454" w:rsidSect="0059463F">
      <w:pgSz w:w="11906" w:h="16838"/>
      <w:pgMar w:top="1134" w:right="964" w:bottom="1134" w:left="9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E3F" w:rsidRDefault="008A2E3F">
      <w:r>
        <w:separator/>
      </w:r>
    </w:p>
  </w:endnote>
  <w:endnote w:type="continuationSeparator" w:id="0">
    <w:p w:rsidR="008A2E3F" w:rsidRDefault="008A2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E3F" w:rsidRDefault="008A2E3F">
      <w:r>
        <w:separator/>
      </w:r>
    </w:p>
  </w:footnote>
  <w:footnote w:type="continuationSeparator" w:id="0">
    <w:p w:rsidR="008A2E3F" w:rsidRDefault="008A2E3F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B636F"/>
    <w:rsid w:val="000C3B9B"/>
    <w:rsid w:val="000C6CBB"/>
    <w:rsid w:val="000F0D72"/>
    <w:rsid w:val="00132145"/>
    <w:rsid w:val="00154F39"/>
    <w:rsid w:val="00164711"/>
    <w:rsid w:val="00181FC7"/>
    <w:rsid w:val="00191409"/>
    <w:rsid w:val="001A6658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E506B"/>
    <w:rsid w:val="003F4FD0"/>
    <w:rsid w:val="00400EC3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4E098C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463F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1689A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6F5942"/>
    <w:rsid w:val="00703C49"/>
    <w:rsid w:val="00711777"/>
    <w:rsid w:val="00714EAD"/>
    <w:rsid w:val="00716B1D"/>
    <w:rsid w:val="00717590"/>
    <w:rsid w:val="0074359F"/>
    <w:rsid w:val="007573A2"/>
    <w:rsid w:val="00761D70"/>
    <w:rsid w:val="00765468"/>
    <w:rsid w:val="007711E7"/>
    <w:rsid w:val="007726AF"/>
    <w:rsid w:val="00777EB2"/>
    <w:rsid w:val="00781271"/>
    <w:rsid w:val="007A4A07"/>
    <w:rsid w:val="007D087D"/>
    <w:rsid w:val="007D3666"/>
    <w:rsid w:val="007D3877"/>
    <w:rsid w:val="007D4229"/>
    <w:rsid w:val="008223CF"/>
    <w:rsid w:val="00830FD6"/>
    <w:rsid w:val="00833C29"/>
    <w:rsid w:val="00850397"/>
    <w:rsid w:val="00850CCE"/>
    <w:rsid w:val="008529BA"/>
    <w:rsid w:val="008601FE"/>
    <w:rsid w:val="00860B04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A2E3F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45AD"/>
    <w:rsid w:val="00907411"/>
    <w:rsid w:val="00921A5A"/>
    <w:rsid w:val="00942E81"/>
    <w:rsid w:val="009508FA"/>
    <w:rsid w:val="00964AD7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AC6744"/>
    <w:rsid w:val="00B13395"/>
    <w:rsid w:val="00B206A7"/>
    <w:rsid w:val="00B27732"/>
    <w:rsid w:val="00B30E6D"/>
    <w:rsid w:val="00B4064C"/>
    <w:rsid w:val="00B50D1A"/>
    <w:rsid w:val="00B670A9"/>
    <w:rsid w:val="00B84BBA"/>
    <w:rsid w:val="00B86811"/>
    <w:rsid w:val="00BA0CDA"/>
    <w:rsid w:val="00BB5A87"/>
    <w:rsid w:val="00BB5FA9"/>
    <w:rsid w:val="00BD6700"/>
    <w:rsid w:val="00C06053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8001B"/>
    <w:rsid w:val="00D9652F"/>
    <w:rsid w:val="00DC375C"/>
    <w:rsid w:val="00DE46C8"/>
    <w:rsid w:val="00E132DB"/>
    <w:rsid w:val="00E222ED"/>
    <w:rsid w:val="00E4247A"/>
    <w:rsid w:val="00E43ACD"/>
    <w:rsid w:val="00E470C2"/>
    <w:rsid w:val="00E55A26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table" w:styleId="Mkatabulky">
    <w:name w:val="Table Grid"/>
    <w:basedOn w:val="Normlntabulka"/>
    <w:uiPriority w:val="59"/>
    <w:rsid w:val="005946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table" w:styleId="Mkatabulky">
    <w:name w:val="Table Grid"/>
    <w:basedOn w:val="Normlntabulka"/>
    <w:uiPriority w:val="59"/>
    <w:rsid w:val="005946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0BDE-0DB1-4661-82C5-A1DDA896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789</Words>
  <Characters>4485</Characters>
  <Application>Microsoft Office Word</Application>
  <DocSecurity>0</DocSecurity>
  <Lines>109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CzechPOINT</cp:lastModifiedBy>
  <cp:revision>14</cp:revision>
  <cp:lastPrinted>2019-11-21T09:43:00Z</cp:lastPrinted>
  <dcterms:created xsi:type="dcterms:W3CDTF">2019-11-19T13:22:00Z</dcterms:created>
  <dcterms:modified xsi:type="dcterms:W3CDTF">2019-11-21T09:44:00Z</dcterms:modified>
</cp:coreProperties>
</file>