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05D4" w14:textId="77777777" w:rsidR="001B6305" w:rsidRDefault="001B6305" w:rsidP="00EF2229">
      <w:pPr>
        <w:rPr>
          <w:rFonts w:ascii="Arial" w:hAnsi="Arial" w:cs="Arial"/>
        </w:rPr>
      </w:pPr>
    </w:p>
    <w:p w14:paraId="52CC5179" w14:textId="77777777" w:rsidR="001B6305" w:rsidRPr="005A0B8C" w:rsidRDefault="001B6305" w:rsidP="001B630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A0B8C">
        <w:rPr>
          <w:rFonts w:ascii="Arial" w:hAnsi="Arial" w:cs="Arial"/>
          <w:b/>
          <w:sz w:val="24"/>
          <w:szCs w:val="24"/>
        </w:rPr>
        <w:t>Obec Lhotka</w:t>
      </w:r>
    </w:p>
    <w:p w14:paraId="035E6C79" w14:textId="77777777" w:rsidR="001B6305" w:rsidRPr="005A0B8C" w:rsidRDefault="001B6305" w:rsidP="001B630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A0B8C">
        <w:rPr>
          <w:rFonts w:ascii="Arial" w:hAnsi="Arial" w:cs="Arial"/>
          <w:b/>
          <w:sz w:val="24"/>
          <w:szCs w:val="24"/>
        </w:rPr>
        <w:t>Zastupitelstvo obce Lhotka</w:t>
      </w:r>
    </w:p>
    <w:p w14:paraId="58740571" w14:textId="77777777" w:rsidR="001B6305" w:rsidRPr="008F1F54" w:rsidRDefault="001B6305" w:rsidP="001B6305">
      <w:pPr>
        <w:keepNext/>
        <w:spacing w:after="0"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037B56DB" w14:textId="77777777" w:rsidR="001B6305" w:rsidRDefault="001B6305" w:rsidP="001B630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Nařízení obce Lhotka,</w:t>
      </w:r>
    </w:p>
    <w:p w14:paraId="0CE00271" w14:textId="77777777" w:rsidR="001B6305" w:rsidRPr="008F1F54" w:rsidRDefault="001B6305" w:rsidP="001B6305">
      <w:pPr>
        <w:keepNext/>
        <w:spacing w:after="0"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23BEF2AA" w14:textId="3EA79763" w:rsidR="001B6305" w:rsidRDefault="001B6305" w:rsidP="001B630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kterým se ruší Obecně závazná vyhláška obce Lhotka</w:t>
      </w:r>
    </w:p>
    <w:p w14:paraId="3AA40185" w14:textId="07960723" w:rsidR="001B6305" w:rsidRPr="005A0B8C" w:rsidRDefault="001B6305" w:rsidP="001B630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A0B8C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 xml:space="preserve">použití </w:t>
      </w:r>
      <w:r w:rsidRPr="005A0B8C">
        <w:rPr>
          <w:rFonts w:ascii="Arial" w:hAnsi="Arial" w:cs="Arial"/>
          <w:b/>
          <w:sz w:val="24"/>
          <w:szCs w:val="24"/>
        </w:rPr>
        <w:t xml:space="preserve"> koeficientu pro výpočet daně z nemovit</w:t>
      </w:r>
      <w:r>
        <w:rPr>
          <w:rFonts w:ascii="Arial" w:hAnsi="Arial" w:cs="Arial"/>
          <w:b/>
          <w:sz w:val="24"/>
          <w:szCs w:val="24"/>
        </w:rPr>
        <w:t>osti</w:t>
      </w:r>
    </w:p>
    <w:p w14:paraId="40DB2A67" w14:textId="77777777" w:rsidR="001B6305" w:rsidRPr="005A0B8C" w:rsidRDefault="001B6305" w:rsidP="001B6305">
      <w:pPr>
        <w:spacing w:line="276" w:lineRule="auto"/>
        <w:jc w:val="center"/>
        <w:rPr>
          <w:rFonts w:ascii="Arial" w:hAnsi="Arial" w:cs="Arial"/>
        </w:rPr>
      </w:pPr>
    </w:p>
    <w:p w14:paraId="32F67827" w14:textId="4107C169" w:rsidR="001B6305" w:rsidRPr="005A0B8C" w:rsidRDefault="001B6305" w:rsidP="009066E8">
      <w:pPr>
        <w:spacing w:line="276" w:lineRule="auto"/>
        <w:rPr>
          <w:rFonts w:ascii="Arial" w:hAnsi="Arial" w:cs="Arial"/>
        </w:rPr>
      </w:pPr>
      <w:r w:rsidRPr="005A0B8C">
        <w:rPr>
          <w:rFonts w:ascii="Arial" w:hAnsi="Arial" w:cs="Arial"/>
        </w:rPr>
        <w:t xml:space="preserve">Zastupitelstvo obce Lhotka se na svém zasedání dne 6. 9. 2023 usneslo vydat </w:t>
      </w:r>
      <w:r w:rsidR="008F1F54">
        <w:rPr>
          <w:rFonts w:ascii="Arial" w:hAnsi="Arial" w:cs="Arial"/>
        </w:rPr>
        <w:t xml:space="preserve">v souladu </w:t>
      </w:r>
      <w:r w:rsidR="005D7D46">
        <w:rPr>
          <w:rFonts w:ascii="Arial" w:hAnsi="Arial" w:cs="Arial"/>
        </w:rPr>
        <w:t xml:space="preserve"> </w:t>
      </w:r>
      <w:r w:rsidR="008F1F54">
        <w:rPr>
          <w:rFonts w:ascii="Arial" w:hAnsi="Arial" w:cs="Arial"/>
        </w:rPr>
        <w:t xml:space="preserve">s </w:t>
      </w:r>
      <w:r w:rsidRPr="005A0B8C">
        <w:rPr>
          <w:rFonts w:ascii="Arial" w:hAnsi="Arial" w:cs="Arial"/>
        </w:rPr>
        <w:t> §</w:t>
      </w:r>
      <w:r w:rsidR="008F1F54">
        <w:rPr>
          <w:rFonts w:ascii="Arial" w:hAnsi="Arial" w:cs="Arial"/>
        </w:rPr>
        <w:t>11</w:t>
      </w:r>
      <w:r w:rsidRPr="005A0B8C">
        <w:rPr>
          <w:rFonts w:ascii="Arial" w:hAnsi="Arial" w:cs="Arial"/>
        </w:rPr>
        <w:t xml:space="preserve"> odst. </w:t>
      </w:r>
      <w:r w:rsidR="008F1F54">
        <w:rPr>
          <w:rFonts w:ascii="Arial" w:hAnsi="Arial" w:cs="Arial"/>
        </w:rPr>
        <w:t>1 a §84 odst.3</w:t>
      </w:r>
      <w:r w:rsidRPr="005A0B8C">
        <w:rPr>
          <w:rFonts w:ascii="Arial" w:hAnsi="Arial" w:cs="Arial"/>
        </w:rPr>
        <w:t xml:space="preserve"> zákona č. 128/2000 Sb., o obcích (obecní zřízení), ve znění pozdějších předpisů, t</w:t>
      </w:r>
      <w:r w:rsidR="008F1F54">
        <w:rPr>
          <w:rFonts w:ascii="Arial" w:hAnsi="Arial" w:cs="Arial"/>
        </w:rPr>
        <w:t>o</w:t>
      </w:r>
      <w:r w:rsidRPr="005A0B8C">
        <w:rPr>
          <w:rFonts w:ascii="Arial" w:hAnsi="Arial" w:cs="Arial"/>
        </w:rPr>
        <w:t xml:space="preserve">to </w:t>
      </w:r>
      <w:r w:rsidR="008F1F54">
        <w:rPr>
          <w:rFonts w:ascii="Arial" w:hAnsi="Arial" w:cs="Arial"/>
        </w:rPr>
        <w:t>nařízení</w:t>
      </w:r>
      <w:r w:rsidRPr="005A0B8C">
        <w:rPr>
          <w:rFonts w:ascii="Arial" w:hAnsi="Arial" w:cs="Arial"/>
        </w:rPr>
        <w:t>:</w:t>
      </w:r>
    </w:p>
    <w:p w14:paraId="36522393" w14:textId="77777777" w:rsidR="001B6305" w:rsidRDefault="001B6305" w:rsidP="001B630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544BE788" w14:textId="77777777" w:rsidR="002D68CF" w:rsidRDefault="002D68CF" w:rsidP="001B630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82BA030" w14:textId="77777777" w:rsidR="001B6305" w:rsidRPr="005F7FAE" w:rsidRDefault="001B6305" w:rsidP="001B630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F5F5EAA" w14:textId="78EE1AF5" w:rsidR="008F1F54" w:rsidRPr="008F1F54" w:rsidRDefault="008F1F54" w:rsidP="008F1F54">
      <w:pPr>
        <w:tabs>
          <w:tab w:val="left" w:pos="1134"/>
        </w:tabs>
        <w:rPr>
          <w:rFonts w:ascii="Arial" w:hAnsi="Arial" w:cs="Arial"/>
        </w:rPr>
      </w:pPr>
      <w:r w:rsidRPr="008F1F54">
        <w:rPr>
          <w:rFonts w:ascii="Arial" w:hAnsi="Arial" w:cs="Arial"/>
        </w:rPr>
        <w:t>Zrušuje se Obecně závazná vyhláška obce Lhotka o použití koeficientu pro výpočet daně z nemovitosti ze dne 29.</w:t>
      </w:r>
      <w:r w:rsidR="002D68CF">
        <w:rPr>
          <w:rFonts w:ascii="Arial" w:hAnsi="Arial" w:cs="Arial"/>
        </w:rPr>
        <w:t xml:space="preserve"> </w:t>
      </w:r>
      <w:r w:rsidRPr="008F1F54">
        <w:rPr>
          <w:rFonts w:ascii="Arial" w:hAnsi="Arial" w:cs="Arial"/>
        </w:rPr>
        <w:t>1.</w:t>
      </w:r>
      <w:r w:rsidR="002D68CF">
        <w:rPr>
          <w:rFonts w:ascii="Arial" w:hAnsi="Arial" w:cs="Arial"/>
        </w:rPr>
        <w:t xml:space="preserve"> </w:t>
      </w:r>
      <w:r w:rsidRPr="008F1F54">
        <w:rPr>
          <w:rFonts w:ascii="Arial" w:hAnsi="Arial" w:cs="Arial"/>
        </w:rPr>
        <w:t>1994.</w:t>
      </w:r>
    </w:p>
    <w:p w14:paraId="3F47D234" w14:textId="77777777" w:rsidR="008F1F54" w:rsidRDefault="008F1F54" w:rsidP="008F1F54">
      <w:pPr>
        <w:pStyle w:val="Odstavecseseznamem"/>
        <w:tabs>
          <w:tab w:val="left" w:pos="1134"/>
        </w:tabs>
        <w:rPr>
          <w:rFonts w:ascii="Arial" w:hAnsi="Arial" w:cs="Arial"/>
        </w:rPr>
      </w:pPr>
    </w:p>
    <w:p w14:paraId="4EAADA4E" w14:textId="77777777" w:rsidR="001B6305" w:rsidRDefault="001B6305" w:rsidP="001B6305">
      <w:pPr>
        <w:pStyle w:val="Odstavecseseznamem"/>
        <w:tabs>
          <w:tab w:val="left" w:pos="1134"/>
        </w:tabs>
        <w:ind w:left="709"/>
        <w:rPr>
          <w:rFonts w:ascii="Arial" w:hAnsi="Arial" w:cs="Arial"/>
        </w:rPr>
      </w:pPr>
    </w:p>
    <w:p w14:paraId="0B85B86F" w14:textId="77777777" w:rsidR="001B6305" w:rsidRDefault="001B6305" w:rsidP="001B6305">
      <w:pPr>
        <w:pStyle w:val="Odstavecseseznamem"/>
        <w:tabs>
          <w:tab w:val="left" w:pos="1134"/>
        </w:tabs>
        <w:ind w:left="709"/>
        <w:rPr>
          <w:rFonts w:ascii="Arial" w:hAnsi="Arial" w:cs="Arial"/>
        </w:rPr>
      </w:pPr>
    </w:p>
    <w:p w14:paraId="2401227D" w14:textId="77777777" w:rsidR="001B6305" w:rsidRPr="00841557" w:rsidRDefault="001B6305" w:rsidP="001B6305">
      <w:pPr>
        <w:pStyle w:val="Odstavecseseznamem"/>
        <w:tabs>
          <w:tab w:val="left" w:pos="1134"/>
        </w:tabs>
        <w:ind w:left="709"/>
        <w:rPr>
          <w:rFonts w:ascii="Arial" w:hAnsi="Arial" w:cs="Arial"/>
        </w:rPr>
      </w:pPr>
    </w:p>
    <w:p w14:paraId="5A94D6AC" w14:textId="77777777" w:rsidR="001B6305" w:rsidRPr="005F7FAE" w:rsidRDefault="001B6305" w:rsidP="001B630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AFC6658" w14:textId="77777777" w:rsidR="001B6305" w:rsidRPr="005F7FAE" w:rsidRDefault="001B6305" w:rsidP="001B630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FEEF9FC" w14:textId="78FE8DF5" w:rsidR="001B6305" w:rsidRPr="0062486B" w:rsidRDefault="001B6305" w:rsidP="009066E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T</w:t>
      </w:r>
      <w:r w:rsidR="008F1F54">
        <w:rPr>
          <w:rFonts w:ascii="Arial" w:hAnsi="Arial" w:cs="Arial"/>
        </w:rPr>
        <w:t>o</w:t>
      </w:r>
      <w:r w:rsidRPr="0062486B">
        <w:rPr>
          <w:rFonts w:ascii="Arial" w:hAnsi="Arial" w:cs="Arial"/>
        </w:rPr>
        <w:t xml:space="preserve">to </w:t>
      </w:r>
      <w:r w:rsidR="008F1F54">
        <w:rPr>
          <w:rFonts w:ascii="Arial" w:hAnsi="Arial" w:cs="Arial"/>
        </w:rPr>
        <w:t>nařízení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nabývá účinnost dnem</w:t>
      </w:r>
      <w:r>
        <w:rPr>
          <w:rFonts w:ascii="Arial" w:hAnsi="Arial" w:cs="Arial"/>
        </w:rPr>
        <w:t xml:space="preserve"> 1.</w:t>
      </w:r>
      <w:r w:rsidR="005D7D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</w:t>
      </w:r>
      <w:r w:rsidR="005D7D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2024</w:t>
      </w:r>
    </w:p>
    <w:p w14:paraId="6DF92557" w14:textId="77777777" w:rsidR="001B6305" w:rsidRPr="0062486B" w:rsidRDefault="001B6305" w:rsidP="001B6305">
      <w:pPr>
        <w:spacing w:line="276" w:lineRule="auto"/>
        <w:rPr>
          <w:rFonts w:ascii="Arial" w:hAnsi="Arial" w:cs="Arial"/>
        </w:rPr>
      </w:pPr>
    </w:p>
    <w:p w14:paraId="0A1A70EC" w14:textId="77777777" w:rsidR="001B6305" w:rsidRPr="0062486B" w:rsidRDefault="001B6305" w:rsidP="001B6305">
      <w:pPr>
        <w:spacing w:line="276" w:lineRule="auto"/>
        <w:rPr>
          <w:rFonts w:ascii="Arial" w:hAnsi="Arial" w:cs="Arial"/>
        </w:rPr>
      </w:pPr>
    </w:p>
    <w:p w14:paraId="336ABA05" w14:textId="77777777" w:rsidR="001B6305" w:rsidRDefault="001B6305" w:rsidP="001B6305">
      <w:pPr>
        <w:spacing w:line="276" w:lineRule="auto"/>
        <w:rPr>
          <w:rFonts w:ascii="Arial" w:hAnsi="Arial" w:cs="Arial"/>
        </w:rPr>
      </w:pPr>
    </w:p>
    <w:p w14:paraId="206F12B5" w14:textId="77777777" w:rsidR="001B6305" w:rsidRDefault="001B6305" w:rsidP="001B6305">
      <w:pPr>
        <w:spacing w:line="276" w:lineRule="auto"/>
        <w:rPr>
          <w:rFonts w:ascii="Arial" w:hAnsi="Arial" w:cs="Arial"/>
        </w:rPr>
      </w:pPr>
    </w:p>
    <w:p w14:paraId="602D68C4" w14:textId="77777777" w:rsidR="001B6305" w:rsidRDefault="001B6305" w:rsidP="001B6305">
      <w:pPr>
        <w:spacing w:line="276" w:lineRule="auto"/>
        <w:rPr>
          <w:rFonts w:ascii="Arial" w:hAnsi="Arial" w:cs="Arial"/>
        </w:rPr>
      </w:pPr>
    </w:p>
    <w:p w14:paraId="49191E30" w14:textId="77777777" w:rsidR="001B6305" w:rsidRDefault="001B6305" w:rsidP="001B6305">
      <w:pPr>
        <w:spacing w:line="276" w:lineRule="auto"/>
        <w:rPr>
          <w:rFonts w:ascii="Arial" w:hAnsi="Arial" w:cs="Arial"/>
        </w:rPr>
      </w:pPr>
    </w:p>
    <w:p w14:paraId="7D8184AC" w14:textId="77777777" w:rsidR="008F1F54" w:rsidRDefault="008F1F54" w:rsidP="001B6305">
      <w:pPr>
        <w:spacing w:line="276" w:lineRule="auto"/>
        <w:rPr>
          <w:rFonts w:ascii="Arial" w:hAnsi="Arial" w:cs="Arial"/>
        </w:rPr>
      </w:pPr>
    </w:p>
    <w:p w14:paraId="3F6F64FB" w14:textId="6D1916B9" w:rsidR="001B6305" w:rsidRPr="0062486B" w:rsidRDefault="001B6305" w:rsidP="008F1F54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 w:rsidR="008F1F54">
        <w:rPr>
          <w:rFonts w:ascii="Arial" w:hAnsi="Arial" w:cs="Arial"/>
        </w:rPr>
        <w:t xml:space="preserve">                                                         </w:t>
      </w:r>
      <w:r w:rsidR="008F1F54" w:rsidRPr="0062486B">
        <w:rPr>
          <w:rFonts w:ascii="Arial" w:hAnsi="Arial" w:cs="Arial"/>
        </w:rPr>
        <w:t>………………………………</w:t>
      </w:r>
    </w:p>
    <w:p w14:paraId="3F886A72" w14:textId="44CE6512" w:rsidR="008F1F54" w:rsidRPr="0062486B" w:rsidRDefault="008F1F54" w:rsidP="008F1F54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B6305">
        <w:rPr>
          <w:rFonts w:ascii="Arial" w:hAnsi="Arial" w:cs="Arial"/>
        </w:rPr>
        <w:t xml:space="preserve">Ing. Milan </w:t>
      </w:r>
      <w:proofErr w:type="spellStart"/>
      <w:r w:rsidR="001B6305">
        <w:rPr>
          <w:rFonts w:ascii="Arial" w:hAnsi="Arial" w:cs="Arial"/>
        </w:rPr>
        <w:t>Trnčák</w:t>
      </w:r>
      <w:proofErr w:type="spellEnd"/>
      <w:r w:rsidR="001B6305">
        <w:rPr>
          <w:rFonts w:ascii="Arial" w:hAnsi="Arial" w:cs="Arial"/>
        </w:rPr>
        <w:t>, v.r.</w:t>
      </w:r>
      <w:r>
        <w:rPr>
          <w:rFonts w:ascii="Arial" w:hAnsi="Arial" w:cs="Arial"/>
        </w:rPr>
        <w:t xml:space="preserve">                                                                </w:t>
      </w:r>
      <w:r w:rsidR="009066E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Michal Jarolím, v.r.</w:t>
      </w:r>
    </w:p>
    <w:p w14:paraId="4FE50952" w14:textId="27402BD0" w:rsidR="008F1F54" w:rsidRDefault="008F1F54" w:rsidP="001B63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s</w:t>
      </w:r>
      <w:r w:rsidR="001B6305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                                                                                   </w:t>
      </w:r>
      <w:r w:rsidR="009066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místostarosta</w:t>
      </w:r>
    </w:p>
    <w:p w14:paraId="36484D4D" w14:textId="77777777" w:rsidR="008F1F54" w:rsidRDefault="008F1F54" w:rsidP="001B6305">
      <w:pPr>
        <w:rPr>
          <w:rFonts w:ascii="Arial" w:hAnsi="Arial" w:cs="Arial"/>
        </w:rPr>
      </w:pPr>
    </w:p>
    <w:p w14:paraId="03B0B0BD" w14:textId="77777777" w:rsidR="008F1F54" w:rsidRDefault="008F1F54" w:rsidP="001B6305">
      <w:pPr>
        <w:rPr>
          <w:rFonts w:ascii="Arial" w:hAnsi="Arial" w:cs="Arial"/>
        </w:rPr>
      </w:pPr>
    </w:p>
    <w:p w14:paraId="38C95FE7" w14:textId="77777777" w:rsidR="008F1F54" w:rsidRDefault="008F1F54" w:rsidP="001B6305">
      <w:pPr>
        <w:rPr>
          <w:rFonts w:ascii="Arial" w:hAnsi="Arial" w:cs="Arial"/>
        </w:rPr>
      </w:pPr>
    </w:p>
    <w:p w14:paraId="291178FF" w14:textId="77777777" w:rsidR="008F1F54" w:rsidRDefault="008F1F54" w:rsidP="001B6305">
      <w:pPr>
        <w:rPr>
          <w:rFonts w:ascii="Arial" w:hAnsi="Arial" w:cs="Arial"/>
        </w:rPr>
      </w:pPr>
    </w:p>
    <w:p w14:paraId="5BA68BB0" w14:textId="372A3F58" w:rsidR="001B6305" w:rsidRDefault="001B6305" w:rsidP="00EF2229">
      <w:pPr>
        <w:rPr>
          <w:rFonts w:ascii="Arial" w:hAnsi="Arial" w:cs="Arial"/>
        </w:rPr>
      </w:pPr>
    </w:p>
    <w:sectPr w:rsidR="001B6305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DB66" w14:textId="77777777" w:rsidR="006B7A01" w:rsidRDefault="006B7A01" w:rsidP="006A579C">
      <w:pPr>
        <w:spacing w:after="0"/>
      </w:pPr>
      <w:r>
        <w:separator/>
      </w:r>
    </w:p>
  </w:endnote>
  <w:endnote w:type="continuationSeparator" w:id="0">
    <w:p w14:paraId="2B8D972E" w14:textId="77777777" w:rsidR="006B7A01" w:rsidRDefault="006B7A0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14C6" w14:textId="42E9FEF0" w:rsidR="006974CE" w:rsidRPr="00456B24" w:rsidRDefault="006974CE" w:rsidP="005D7D46">
    <w:pPr>
      <w:pStyle w:val="Zpat"/>
      <w:pBdr>
        <w:top w:val="single" w:sz="4" w:space="1" w:color="auto"/>
      </w:pBdr>
      <w:jc w:val="center"/>
      <w:rPr>
        <w:rFonts w:ascii="Arial" w:hAnsi="Arial" w:cs="Arial"/>
      </w:rPr>
    </w:pPr>
  </w:p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94BE4" w14:textId="77777777" w:rsidR="006B7A01" w:rsidRDefault="006B7A01" w:rsidP="006A579C">
      <w:pPr>
        <w:spacing w:after="0"/>
      </w:pPr>
      <w:r>
        <w:separator/>
      </w:r>
    </w:p>
  </w:footnote>
  <w:footnote w:type="continuationSeparator" w:id="0">
    <w:p w14:paraId="5FD84F84" w14:textId="77777777" w:rsidR="006B7A01" w:rsidRDefault="006B7A01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B3707A56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ED7EF5"/>
    <w:multiLevelType w:val="hybridMultilevel"/>
    <w:tmpl w:val="DA687E5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57664"/>
    <w:multiLevelType w:val="hybridMultilevel"/>
    <w:tmpl w:val="DA687E5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98341">
    <w:abstractNumId w:val="2"/>
  </w:num>
  <w:num w:numId="2" w16cid:durableId="255795352">
    <w:abstractNumId w:val="4"/>
  </w:num>
  <w:num w:numId="3" w16cid:durableId="2141914236">
    <w:abstractNumId w:val="3"/>
  </w:num>
  <w:num w:numId="4" w16cid:durableId="1256011606">
    <w:abstractNumId w:val="19"/>
  </w:num>
  <w:num w:numId="5" w16cid:durableId="1408529590">
    <w:abstractNumId w:val="8"/>
  </w:num>
  <w:num w:numId="6" w16cid:durableId="2140831612">
    <w:abstractNumId w:val="12"/>
  </w:num>
  <w:num w:numId="7" w16cid:durableId="2120904167">
    <w:abstractNumId w:val="23"/>
  </w:num>
  <w:num w:numId="8" w16cid:durableId="1934388293">
    <w:abstractNumId w:val="17"/>
  </w:num>
  <w:num w:numId="9" w16cid:durableId="1989552644">
    <w:abstractNumId w:val="9"/>
  </w:num>
  <w:num w:numId="10" w16cid:durableId="130245660">
    <w:abstractNumId w:val="11"/>
  </w:num>
  <w:num w:numId="11" w16cid:durableId="2019430152">
    <w:abstractNumId w:val="0"/>
  </w:num>
  <w:num w:numId="12" w16cid:durableId="1995210145">
    <w:abstractNumId w:val="10"/>
  </w:num>
  <w:num w:numId="13" w16cid:durableId="1859393575">
    <w:abstractNumId w:val="5"/>
  </w:num>
  <w:num w:numId="14" w16cid:durableId="414013442">
    <w:abstractNumId w:val="21"/>
  </w:num>
  <w:num w:numId="15" w16cid:durableId="1032463760">
    <w:abstractNumId w:val="18"/>
  </w:num>
  <w:num w:numId="16" w16cid:durableId="1760323051">
    <w:abstractNumId w:val="7"/>
  </w:num>
  <w:num w:numId="17" w16cid:durableId="1871604861">
    <w:abstractNumId w:val="13"/>
  </w:num>
  <w:num w:numId="18" w16cid:durableId="1142652297">
    <w:abstractNumId w:val="1"/>
  </w:num>
  <w:num w:numId="19" w16cid:durableId="1267273847">
    <w:abstractNumId w:val="24"/>
  </w:num>
  <w:num w:numId="20" w16cid:durableId="2024478558">
    <w:abstractNumId w:val="22"/>
  </w:num>
  <w:num w:numId="21" w16cid:durableId="839009954">
    <w:abstractNumId w:val="15"/>
  </w:num>
  <w:num w:numId="22" w16cid:durableId="1193105472">
    <w:abstractNumId w:val="6"/>
  </w:num>
  <w:num w:numId="23" w16cid:durableId="1301035048">
    <w:abstractNumId w:val="20"/>
  </w:num>
  <w:num w:numId="24" w16cid:durableId="656767261">
    <w:abstractNumId w:val="16"/>
  </w:num>
  <w:num w:numId="25" w16cid:durableId="135646848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0D7A"/>
    <w:rsid w:val="000825C7"/>
    <w:rsid w:val="000874EF"/>
    <w:rsid w:val="000A2F96"/>
    <w:rsid w:val="000A4CA1"/>
    <w:rsid w:val="000A6458"/>
    <w:rsid w:val="000A75BD"/>
    <w:rsid w:val="000B05CF"/>
    <w:rsid w:val="000B231D"/>
    <w:rsid w:val="000C703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B6305"/>
    <w:rsid w:val="001C1D49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A61C4"/>
    <w:rsid w:val="002B3412"/>
    <w:rsid w:val="002B5A8C"/>
    <w:rsid w:val="002B784A"/>
    <w:rsid w:val="002C2179"/>
    <w:rsid w:val="002C7F6B"/>
    <w:rsid w:val="002D68CF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47D96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352AB"/>
    <w:rsid w:val="00545299"/>
    <w:rsid w:val="0056286D"/>
    <w:rsid w:val="005637AD"/>
    <w:rsid w:val="0056672D"/>
    <w:rsid w:val="005865A5"/>
    <w:rsid w:val="00591AAA"/>
    <w:rsid w:val="00591EC3"/>
    <w:rsid w:val="005A0B8C"/>
    <w:rsid w:val="005A34B3"/>
    <w:rsid w:val="005B181B"/>
    <w:rsid w:val="005B1BD7"/>
    <w:rsid w:val="005C06A9"/>
    <w:rsid w:val="005C1D37"/>
    <w:rsid w:val="005C1F95"/>
    <w:rsid w:val="005C4195"/>
    <w:rsid w:val="005D6B45"/>
    <w:rsid w:val="005D6E6A"/>
    <w:rsid w:val="005D748C"/>
    <w:rsid w:val="005D7D46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432C"/>
    <w:rsid w:val="006461B3"/>
    <w:rsid w:val="00647162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74CE"/>
    <w:rsid w:val="006A579C"/>
    <w:rsid w:val="006B04F4"/>
    <w:rsid w:val="006B0C63"/>
    <w:rsid w:val="006B0EDF"/>
    <w:rsid w:val="006B5247"/>
    <w:rsid w:val="006B7A01"/>
    <w:rsid w:val="006C2713"/>
    <w:rsid w:val="006E2761"/>
    <w:rsid w:val="006E3EE0"/>
    <w:rsid w:val="006E48D2"/>
    <w:rsid w:val="006E4A8A"/>
    <w:rsid w:val="006E5028"/>
    <w:rsid w:val="006F2120"/>
    <w:rsid w:val="00700F9A"/>
    <w:rsid w:val="0070259B"/>
    <w:rsid w:val="00706362"/>
    <w:rsid w:val="00711521"/>
    <w:rsid w:val="007179A6"/>
    <w:rsid w:val="00732FE8"/>
    <w:rsid w:val="007339C1"/>
    <w:rsid w:val="00740BF8"/>
    <w:rsid w:val="00741A76"/>
    <w:rsid w:val="00742028"/>
    <w:rsid w:val="00746600"/>
    <w:rsid w:val="00750C97"/>
    <w:rsid w:val="00755FBF"/>
    <w:rsid w:val="0077632A"/>
    <w:rsid w:val="0078003E"/>
    <w:rsid w:val="00782160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C24"/>
    <w:rsid w:val="0081247E"/>
    <w:rsid w:val="00814D78"/>
    <w:rsid w:val="00816406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1F54"/>
    <w:rsid w:val="008F373D"/>
    <w:rsid w:val="008F37EE"/>
    <w:rsid w:val="008F3B43"/>
    <w:rsid w:val="00900ACE"/>
    <w:rsid w:val="009026E9"/>
    <w:rsid w:val="009066E8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A781E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C786D"/>
    <w:rsid w:val="00AD1304"/>
    <w:rsid w:val="00AD2BD0"/>
    <w:rsid w:val="00AD62A7"/>
    <w:rsid w:val="00AD650B"/>
    <w:rsid w:val="00AE0DBD"/>
    <w:rsid w:val="00AE213D"/>
    <w:rsid w:val="00AF490C"/>
    <w:rsid w:val="00AF52E5"/>
    <w:rsid w:val="00AF60FC"/>
    <w:rsid w:val="00B05C96"/>
    <w:rsid w:val="00B11D2D"/>
    <w:rsid w:val="00B125F9"/>
    <w:rsid w:val="00B25C59"/>
    <w:rsid w:val="00B343DC"/>
    <w:rsid w:val="00B36991"/>
    <w:rsid w:val="00B536DC"/>
    <w:rsid w:val="00B57812"/>
    <w:rsid w:val="00B61842"/>
    <w:rsid w:val="00B706CA"/>
    <w:rsid w:val="00B77994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977C5"/>
    <w:rsid w:val="00CA7C69"/>
    <w:rsid w:val="00CB3B68"/>
    <w:rsid w:val="00CB5B60"/>
    <w:rsid w:val="00CC0D89"/>
    <w:rsid w:val="00CC2B8A"/>
    <w:rsid w:val="00CC6EC1"/>
    <w:rsid w:val="00CC7114"/>
    <w:rsid w:val="00CF08FF"/>
    <w:rsid w:val="00CF37AF"/>
    <w:rsid w:val="00CF6BAC"/>
    <w:rsid w:val="00CF7588"/>
    <w:rsid w:val="00D11E53"/>
    <w:rsid w:val="00D139B1"/>
    <w:rsid w:val="00D27405"/>
    <w:rsid w:val="00D300EC"/>
    <w:rsid w:val="00D3468C"/>
    <w:rsid w:val="00D4330C"/>
    <w:rsid w:val="00D4368B"/>
    <w:rsid w:val="00D464BA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72FB"/>
    <w:rsid w:val="00E933A6"/>
    <w:rsid w:val="00E9753A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FEA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530E-7CEF-42FB-BAEA-73DA9C2C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Lhotka</cp:lastModifiedBy>
  <cp:revision>4</cp:revision>
  <cp:lastPrinted>2023-09-27T16:22:00Z</cp:lastPrinted>
  <dcterms:created xsi:type="dcterms:W3CDTF">2023-09-27T16:20:00Z</dcterms:created>
  <dcterms:modified xsi:type="dcterms:W3CDTF">2023-09-27T16:23:00Z</dcterms:modified>
</cp:coreProperties>
</file>