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D01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71BF6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2C90">
        <w:rPr>
          <w:rFonts w:ascii="Arial" w:hAnsi="Arial" w:cs="Arial"/>
          <w:b/>
        </w:rPr>
        <w:t>BUKOVÁ</w:t>
      </w:r>
    </w:p>
    <w:p w14:paraId="13C7B3C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2C90">
        <w:rPr>
          <w:rFonts w:ascii="Arial" w:hAnsi="Arial" w:cs="Arial"/>
          <w:b/>
        </w:rPr>
        <w:t>Buková</w:t>
      </w:r>
    </w:p>
    <w:p w14:paraId="6F495E7E" w14:textId="7A7FE72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92C90">
        <w:rPr>
          <w:rFonts w:ascii="Arial" w:hAnsi="Arial" w:cs="Arial"/>
          <w:b/>
        </w:rPr>
        <w:t>Buková</w:t>
      </w:r>
      <w:r w:rsidRPr="002E0EAD">
        <w:rPr>
          <w:rFonts w:ascii="Arial" w:hAnsi="Arial" w:cs="Arial"/>
          <w:b/>
        </w:rPr>
        <w:t xml:space="preserve"> </w:t>
      </w:r>
    </w:p>
    <w:p w14:paraId="6CBAE94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93489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54AAF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2E8A1D" w14:textId="5A732E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2C90">
        <w:rPr>
          <w:rFonts w:ascii="Arial" w:hAnsi="Arial" w:cs="Arial"/>
          <w:sz w:val="22"/>
          <w:szCs w:val="22"/>
        </w:rPr>
        <w:t>Buková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33E9E">
        <w:rPr>
          <w:rFonts w:ascii="Arial" w:hAnsi="Arial" w:cs="Arial"/>
          <w:sz w:val="22"/>
          <w:szCs w:val="22"/>
        </w:rPr>
        <w:t>18.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</w:t>
      </w:r>
      <w:r w:rsidR="00533E9E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753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7006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B166E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C526C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6C592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92C90">
        <w:rPr>
          <w:rFonts w:ascii="Arial" w:hAnsi="Arial" w:cs="Arial"/>
          <w:sz w:val="22"/>
          <w:szCs w:val="22"/>
        </w:rPr>
        <w:t xml:space="preserve"> Buková.</w:t>
      </w:r>
    </w:p>
    <w:p w14:paraId="65A44ED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71274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FCD03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BDC5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CFD4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0FCB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04F5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577AE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B1345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70D2B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C50FEE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502C9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CAEE0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1A48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51B0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DC36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A2C61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97D8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4958F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FE71CE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4C9897" w14:textId="0FDBD6F3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D1D921" w14:textId="69712E0C" w:rsidR="00533E9E" w:rsidRDefault="00533E9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586CE9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FAF783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A4241C" w14:textId="1953538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33E9E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33E9E">
        <w:rPr>
          <w:rFonts w:ascii="Arial" w:hAnsi="Arial" w:cs="Arial"/>
          <w:sz w:val="22"/>
          <w:szCs w:val="22"/>
        </w:rPr>
        <w:t xml:space="preserve"> a i).</w:t>
      </w:r>
    </w:p>
    <w:p w14:paraId="490A14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B79911" w14:textId="77777777" w:rsidR="00262D62" w:rsidRPr="00892C9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92C9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892C9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892C90">
        <w:rPr>
          <w:rFonts w:ascii="Arial" w:hAnsi="Arial" w:cs="Arial"/>
          <w:sz w:val="22"/>
          <w:szCs w:val="22"/>
        </w:rPr>
        <w:t xml:space="preserve"> ).</w:t>
      </w:r>
    </w:p>
    <w:p w14:paraId="7877F56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0E03D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B591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93A358" w14:textId="0E4293B0" w:rsidR="0024722A" w:rsidRPr="00FB6AE5" w:rsidRDefault="00533E9E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EE2A2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D4FDED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892C90">
        <w:rPr>
          <w:rFonts w:ascii="Arial" w:hAnsi="Arial" w:cs="Arial"/>
          <w:sz w:val="22"/>
          <w:szCs w:val="22"/>
        </w:rPr>
        <w:t>.</w:t>
      </w:r>
    </w:p>
    <w:p w14:paraId="7C1E576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30C9A7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58F4F35" w14:textId="77777777" w:rsidR="002A3581" w:rsidRPr="00892C90" w:rsidRDefault="00892C90" w:rsidP="00892C9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92C90">
        <w:rPr>
          <w:rFonts w:ascii="Arial" w:hAnsi="Arial" w:cs="Arial"/>
        </w:rPr>
        <w:t>áves obce,</w:t>
      </w:r>
    </w:p>
    <w:p w14:paraId="65DE54A8" w14:textId="77777777" w:rsidR="00892C90" w:rsidRPr="00892C90" w:rsidRDefault="00892C90" w:rsidP="00892C9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92C90">
        <w:rPr>
          <w:rFonts w:ascii="Arial" w:hAnsi="Arial" w:cs="Arial"/>
        </w:rPr>
        <w:t>ři vjezdu do obce ze směru od obce Merklín.,</w:t>
      </w:r>
    </w:p>
    <w:p w14:paraId="1D6297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6A882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F731F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43AD3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92C90">
        <w:rPr>
          <w:rFonts w:ascii="Arial" w:hAnsi="Arial" w:cs="Arial"/>
          <w:bCs/>
          <w:i/>
          <w:color w:val="000000"/>
        </w:rPr>
        <w:t>(zvláštní sběrná nádoba bez barvy) s názvem „BIO ODPAD“</w:t>
      </w:r>
    </w:p>
    <w:p w14:paraId="7859C9F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92C90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7A5C32D" w14:textId="40850BB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533E9E">
        <w:rPr>
          <w:rFonts w:ascii="Arial" w:hAnsi="Arial" w:cs="Arial"/>
          <w:bCs/>
          <w:i/>
          <w:color w:val="000000"/>
        </w:rPr>
        <w:t xml:space="preserve">kovy,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892C90">
        <w:rPr>
          <w:rFonts w:ascii="Arial" w:hAnsi="Arial" w:cs="Arial"/>
          <w:bCs/>
          <w:i/>
          <w:color w:val="000000"/>
        </w:rPr>
        <w:t xml:space="preserve"> žlutá,</w:t>
      </w:r>
    </w:p>
    <w:p w14:paraId="1D3D62E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892C90">
        <w:rPr>
          <w:rFonts w:ascii="Arial" w:hAnsi="Arial" w:cs="Arial"/>
          <w:bCs/>
          <w:i/>
          <w:color w:val="000000"/>
        </w:rPr>
        <w:t>klo, barva zelená,</w:t>
      </w:r>
    </w:p>
    <w:p w14:paraId="5707EB51" w14:textId="69BFDFEC" w:rsidR="00547890" w:rsidRPr="00533E9E" w:rsidRDefault="00533E9E" w:rsidP="005633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Jedlé oleje a tuky</w:t>
      </w:r>
      <w:r w:rsidR="00745703" w:rsidRPr="00892C90">
        <w:rPr>
          <w:rFonts w:ascii="Arial" w:hAnsi="Arial" w:cs="Arial"/>
          <w:bCs/>
          <w:i/>
          <w:color w:val="000000"/>
        </w:rPr>
        <w:t xml:space="preserve">, </w:t>
      </w:r>
      <w:r w:rsidR="00892C90" w:rsidRPr="00892C90">
        <w:rPr>
          <w:rFonts w:ascii="Arial" w:hAnsi="Arial" w:cs="Arial"/>
          <w:bCs/>
          <w:i/>
          <w:color w:val="000000"/>
        </w:rPr>
        <w:t>(zvláštní sběrná nádoba bez barvy) s názvem „</w:t>
      </w:r>
      <w:r>
        <w:rPr>
          <w:rFonts w:ascii="Arial" w:hAnsi="Arial" w:cs="Arial"/>
          <w:bCs/>
          <w:i/>
          <w:color w:val="000000"/>
        </w:rPr>
        <w:t>OLEJE</w:t>
      </w:r>
      <w:r w:rsidR="00892C90" w:rsidRPr="00892C90">
        <w:rPr>
          <w:rFonts w:ascii="Arial" w:hAnsi="Arial" w:cs="Arial"/>
          <w:bCs/>
          <w:i/>
          <w:color w:val="000000"/>
        </w:rPr>
        <w:t>“</w:t>
      </w:r>
      <w:r>
        <w:rPr>
          <w:rFonts w:ascii="Arial" w:hAnsi="Arial" w:cs="Arial"/>
          <w:bCs/>
          <w:i/>
          <w:color w:val="000000"/>
        </w:rPr>
        <w:t>,</w:t>
      </w:r>
    </w:p>
    <w:p w14:paraId="00FE3F99" w14:textId="68CE4BBC" w:rsidR="00533E9E" w:rsidRDefault="00533E9E" w:rsidP="0056333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Textil, barva šedivá.</w:t>
      </w:r>
    </w:p>
    <w:p w14:paraId="65DB737E" w14:textId="77777777" w:rsidR="00892C90" w:rsidRPr="00892C90" w:rsidRDefault="00892C90" w:rsidP="00892C9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EEA864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62E6C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0047C9" w14:textId="2B2888A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558353" w14:textId="77777777" w:rsidR="00533E9E" w:rsidRPr="00533E9E" w:rsidRDefault="00533E9E" w:rsidP="00533E9E">
      <w:pPr>
        <w:rPr>
          <w:rFonts w:ascii="Arial" w:hAnsi="Arial" w:cs="Arial"/>
        </w:rPr>
      </w:pPr>
    </w:p>
    <w:p w14:paraId="4D0F2D9B" w14:textId="4455FD34" w:rsidR="00533E9E" w:rsidRPr="009007DD" w:rsidRDefault="00533E9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odkládat do sběrného dvora, který je umístěn v obci Merklín, Panském dvoře, dle stanovené provozní doby.</w:t>
      </w:r>
    </w:p>
    <w:p w14:paraId="1BCECAC1" w14:textId="77777777" w:rsidR="003A0DB1" w:rsidRDefault="003A0DB1" w:rsidP="003A0DB1">
      <w:pPr>
        <w:pStyle w:val="Default"/>
        <w:ind w:left="360"/>
      </w:pPr>
    </w:p>
    <w:p w14:paraId="674514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3AAE6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422B7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896F74" w14:textId="77777777" w:rsidR="0024722A" w:rsidRPr="002962E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2962EE">
        <w:rPr>
          <w:rFonts w:ascii="Arial" w:hAnsi="Arial" w:cs="Arial"/>
          <w:sz w:val="22"/>
          <w:szCs w:val="22"/>
        </w:rPr>
        <w:t>S</w:t>
      </w:r>
      <w:r w:rsidR="0024722A" w:rsidRPr="002962EE">
        <w:rPr>
          <w:rFonts w:ascii="Arial" w:hAnsi="Arial" w:cs="Arial"/>
          <w:sz w:val="22"/>
          <w:szCs w:val="22"/>
        </w:rPr>
        <w:t>voz</w:t>
      </w:r>
      <w:r w:rsidR="00A94551" w:rsidRPr="002962E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962EE">
        <w:rPr>
          <w:rFonts w:ascii="Arial" w:hAnsi="Arial" w:cs="Arial"/>
          <w:sz w:val="22"/>
          <w:szCs w:val="22"/>
        </w:rPr>
        <w:t xml:space="preserve"> odpad</w:t>
      </w:r>
      <w:r w:rsidR="00A94551" w:rsidRPr="002962EE">
        <w:rPr>
          <w:rFonts w:ascii="Arial" w:hAnsi="Arial" w:cs="Arial"/>
          <w:sz w:val="22"/>
          <w:szCs w:val="22"/>
        </w:rPr>
        <w:t>u</w:t>
      </w:r>
      <w:r w:rsidR="001078B1" w:rsidRPr="002962EE">
        <w:rPr>
          <w:rFonts w:ascii="Arial" w:hAnsi="Arial" w:cs="Arial"/>
          <w:sz w:val="22"/>
          <w:szCs w:val="22"/>
        </w:rPr>
        <w:t xml:space="preserve"> </w:t>
      </w:r>
      <w:r w:rsidR="0024722A" w:rsidRPr="002962EE">
        <w:rPr>
          <w:rFonts w:ascii="Arial" w:hAnsi="Arial" w:cs="Arial"/>
          <w:sz w:val="22"/>
          <w:szCs w:val="22"/>
        </w:rPr>
        <w:t>je zajišťován</w:t>
      </w:r>
      <w:r w:rsidR="00A94551" w:rsidRPr="002962EE">
        <w:rPr>
          <w:rFonts w:ascii="Arial" w:hAnsi="Arial" w:cs="Arial"/>
          <w:sz w:val="22"/>
          <w:szCs w:val="22"/>
        </w:rPr>
        <w:t xml:space="preserve"> </w:t>
      </w:r>
      <w:r w:rsidR="00A94551" w:rsidRPr="002962E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962E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962EE">
        <w:rPr>
          <w:rFonts w:ascii="Arial" w:hAnsi="Arial" w:cs="Arial"/>
          <w:sz w:val="22"/>
          <w:szCs w:val="22"/>
        </w:rPr>
        <w:t>svozu</w:t>
      </w:r>
      <w:r w:rsidR="0024722A" w:rsidRPr="002962EE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962EE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2962EE">
        <w:rPr>
          <w:rFonts w:ascii="Arial" w:hAnsi="Arial" w:cs="Arial"/>
          <w:sz w:val="22"/>
          <w:szCs w:val="22"/>
        </w:rPr>
        <w:t xml:space="preserve"> </w:t>
      </w:r>
      <w:r w:rsidR="002962EE" w:rsidRPr="002962EE">
        <w:rPr>
          <w:rFonts w:ascii="Arial" w:hAnsi="Arial" w:cs="Arial"/>
          <w:sz w:val="22"/>
          <w:szCs w:val="22"/>
        </w:rPr>
        <w:t xml:space="preserve">elektronické úřední desce a v místním rozhlase. </w:t>
      </w:r>
    </w:p>
    <w:p w14:paraId="7A85BA6F" w14:textId="77777777" w:rsidR="00C94283" w:rsidRDefault="00C94283" w:rsidP="002962EE">
      <w:pPr>
        <w:jc w:val="both"/>
        <w:rPr>
          <w:rFonts w:ascii="Arial" w:hAnsi="Arial" w:cs="Arial"/>
          <w:sz w:val="22"/>
          <w:szCs w:val="22"/>
        </w:rPr>
      </w:pPr>
    </w:p>
    <w:p w14:paraId="774E39E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10E77B" w14:textId="4D3C49DB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EA393E" w14:textId="60A2BB77" w:rsidR="00533E9E" w:rsidRDefault="00533E9E" w:rsidP="00765052">
      <w:pPr>
        <w:rPr>
          <w:rFonts w:ascii="Arial" w:hAnsi="Arial" w:cs="Arial"/>
          <w:b/>
          <w:sz w:val="22"/>
          <w:szCs w:val="22"/>
        </w:rPr>
      </w:pPr>
    </w:p>
    <w:p w14:paraId="5DFEAA0E" w14:textId="0DCED586" w:rsidR="00533E9E" w:rsidRDefault="00533E9E" w:rsidP="00765052">
      <w:pPr>
        <w:rPr>
          <w:rFonts w:ascii="Arial" w:hAnsi="Arial" w:cs="Arial"/>
          <w:b/>
          <w:sz w:val="22"/>
          <w:szCs w:val="22"/>
        </w:rPr>
      </w:pPr>
    </w:p>
    <w:p w14:paraId="52E22183" w14:textId="482C8265" w:rsidR="00533E9E" w:rsidRDefault="00533E9E" w:rsidP="00765052">
      <w:pPr>
        <w:rPr>
          <w:rFonts w:ascii="Arial" w:hAnsi="Arial" w:cs="Arial"/>
          <w:b/>
          <w:sz w:val="22"/>
          <w:szCs w:val="22"/>
        </w:rPr>
      </w:pPr>
    </w:p>
    <w:p w14:paraId="6E93346E" w14:textId="77777777" w:rsidR="00533E9E" w:rsidRDefault="00533E9E" w:rsidP="00765052">
      <w:pPr>
        <w:rPr>
          <w:rFonts w:ascii="Arial" w:hAnsi="Arial" w:cs="Arial"/>
          <w:b/>
          <w:sz w:val="22"/>
          <w:szCs w:val="22"/>
        </w:rPr>
      </w:pPr>
    </w:p>
    <w:p w14:paraId="168D1DF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EC2929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823FED4" w14:textId="77777777" w:rsidR="002962EE" w:rsidRPr="002962EE" w:rsidRDefault="002962EE" w:rsidP="00533E9E">
      <w:pPr>
        <w:jc w:val="both"/>
        <w:rPr>
          <w:rFonts w:ascii="Arial" w:hAnsi="Arial" w:cs="Arial"/>
          <w:iCs/>
          <w:sz w:val="22"/>
          <w:szCs w:val="22"/>
        </w:rPr>
      </w:pPr>
    </w:p>
    <w:p w14:paraId="07F3CB02" w14:textId="48111B8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</w:t>
      </w:r>
      <w:r w:rsidR="002962EE">
        <w:rPr>
          <w:rFonts w:ascii="Arial" w:hAnsi="Arial" w:cs="Arial"/>
          <w:sz w:val="22"/>
          <w:szCs w:val="22"/>
        </w:rPr>
        <w:t>rném dvoře, který je umístěn v obci Merklín, Panském dvoře, dle stanovené provozní doby.</w:t>
      </w:r>
    </w:p>
    <w:p w14:paraId="2EBFC3D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C9378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64B5EB" w14:textId="535A0EE4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0FA1C8A" w14:textId="77777777" w:rsidR="00955E5C" w:rsidRDefault="00955E5C" w:rsidP="00A773EE">
      <w:pPr>
        <w:rPr>
          <w:rFonts w:ascii="Arial" w:hAnsi="Arial" w:cs="Arial"/>
          <w:b/>
          <w:sz w:val="22"/>
          <w:szCs w:val="22"/>
        </w:rPr>
      </w:pPr>
    </w:p>
    <w:p w14:paraId="61A40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417D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76C1C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7E51D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E162A0C" w14:textId="77777777" w:rsidR="0025354B" w:rsidRPr="002962E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962EE">
        <w:rPr>
          <w:rFonts w:ascii="Arial" w:hAnsi="Arial" w:cs="Arial"/>
          <w:bCs/>
          <w:sz w:val="22"/>
          <w:szCs w:val="22"/>
        </w:rPr>
        <w:t>popelnice</w:t>
      </w:r>
    </w:p>
    <w:p w14:paraId="33580E4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962EE">
        <w:rPr>
          <w:rFonts w:ascii="Arial" w:hAnsi="Arial" w:cs="Arial"/>
          <w:sz w:val="22"/>
          <w:szCs w:val="22"/>
        </w:rPr>
        <w:t>odpadkové koše</w:t>
      </w:r>
      <w:r w:rsidR="0025354B" w:rsidRPr="002962E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427FC93" w14:textId="77777777" w:rsidR="002962EE" w:rsidRPr="002962EE" w:rsidRDefault="002962EE" w:rsidP="002962E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11843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3D08F1" w14:textId="77777777" w:rsidR="00A81D11" w:rsidRDefault="00A81D11" w:rsidP="00E15284">
      <w:pPr>
        <w:rPr>
          <w:rFonts w:ascii="Arial" w:hAnsi="Arial" w:cs="Arial"/>
          <w:b/>
          <w:sz w:val="22"/>
          <w:szCs w:val="22"/>
        </w:rPr>
      </w:pPr>
    </w:p>
    <w:p w14:paraId="248CD5B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9F001AF" w14:textId="1B3E4B3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55E5C">
        <w:rPr>
          <w:rFonts w:ascii="Arial" w:hAnsi="Arial" w:cs="Arial"/>
          <w:b/>
          <w:sz w:val="22"/>
          <w:szCs w:val="22"/>
        </w:rPr>
        <w:t>7</w:t>
      </w:r>
    </w:p>
    <w:p w14:paraId="177D6A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16B4E6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AB64BD" w14:textId="470A2E1C" w:rsidR="00E15284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E15284">
        <w:rPr>
          <w:rFonts w:ascii="Arial" w:hAnsi="Arial" w:cs="Arial"/>
          <w:sz w:val="22"/>
          <w:szCs w:val="22"/>
        </w:rPr>
        <w:t xml:space="preserve">. </w:t>
      </w:r>
      <w:r w:rsidR="00955E5C">
        <w:rPr>
          <w:rFonts w:ascii="Arial" w:hAnsi="Arial" w:cs="Arial"/>
          <w:sz w:val="22"/>
          <w:szCs w:val="22"/>
        </w:rPr>
        <w:t>2/2021</w:t>
      </w:r>
      <w:r w:rsidR="00E15284">
        <w:rPr>
          <w:rFonts w:ascii="Arial" w:hAnsi="Arial" w:cs="Arial"/>
          <w:sz w:val="22"/>
          <w:szCs w:val="22"/>
        </w:rPr>
        <w:t xml:space="preserve"> o </w:t>
      </w:r>
      <w:r w:rsidR="00955E5C">
        <w:rPr>
          <w:rFonts w:ascii="Arial" w:hAnsi="Arial" w:cs="Arial"/>
          <w:sz w:val="22"/>
          <w:szCs w:val="22"/>
        </w:rPr>
        <w:t>stanovení obecního systému odpadového hospodářství</w:t>
      </w:r>
      <w:r w:rsidR="00E15284">
        <w:rPr>
          <w:rFonts w:ascii="Arial" w:hAnsi="Arial" w:cs="Arial"/>
          <w:sz w:val="22"/>
          <w:szCs w:val="22"/>
        </w:rPr>
        <w:t xml:space="preserve">, ze dne </w:t>
      </w:r>
      <w:r w:rsidR="00955E5C">
        <w:rPr>
          <w:rFonts w:ascii="Arial" w:hAnsi="Arial" w:cs="Arial"/>
          <w:sz w:val="22"/>
          <w:szCs w:val="22"/>
        </w:rPr>
        <w:t>22. 12. 2021</w:t>
      </w:r>
      <w:r w:rsidR="00E15284">
        <w:rPr>
          <w:rFonts w:ascii="Arial" w:hAnsi="Arial" w:cs="Arial"/>
          <w:sz w:val="22"/>
          <w:szCs w:val="22"/>
        </w:rPr>
        <w:t xml:space="preserve">. </w:t>
      </w:r>
    </w:p>
    <w:p w14:paraId="66447DA6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C954515" w14:textId="1756639B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5284">
        <w:rPr>
          <w:rFonts w:ascii="Arial" w:hAnsi="Arial" w:cs="Arial"/>
          <w:sz w:val="22"/>
          <w:szCs w:val="22"/>
        </w:rPr>
        <w:t>1. 1. 202</w:t>
      </w:r>
      <w:r w:rsidR="00955E5C">
        <w:rPr>
          <w:rFonts w:ascii="Arial" w:hAnsi="Arial" w:cs="Arial"/>
          <w:sz w:val="22"/>
          <w:szCs w:val="22"/>
        </w:rPr>
        <w:t>5</w:t>
      </w:r>
      <w:r w:rsidR="00E15284">
        <w:rPr>
          <w:rFonts w:ascii="Arial" w:hAnsi="Arial" w:cs="Arial"/>
          <w:sz w:val="22"/>
          <w:szCs w:val="22"/>
        </w:rPr>
        <w:t>.</w:t>
      </w:r>
    </w:p>
    <w:p w14:paraId="35883988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30F3E99" w14:textId="77777777" w:rsidR="00CB2EF1" w:rsidRDefault="00CB2EF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EB7B8AD" w14:textId="77777777" w:rsidR="00CB2EF1" w:rsidRDefault="00CB2EF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E63E86" w14:textId="77777777" w:rsidR="00CB2EF1" w:rsidRDefault="00CB2EF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129C5F" w14:textId="77777777" w:rsidR="00CB2EF1" w:rsidRDefault="00CB2EF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613D678" w14:textId="77777777" w:rsidR="00E15284" w:rsidRDefault="00E1528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179F0D" w14:textId="77777777" w:rsidR="00E15284" w:rsidRPr="002E0EAD" w:rsidRDefault="00E15284" w:rsidP="00E1528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3D66F3" w14:textId="404DE27A" w:rsidR="00E15284" w:rsidRPr="00D20FA3" w:rsidRDefault="00955E5C" w:rsidP="00E1528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Eva Jandová  v.r.</w:t>
      </w:r>
      <w:r w:rsidR="00E15284" w:rsidRPr="00D20FA3">
        <w:rPr>
          <w:rFonts w:ascii="Arial" w:hAnsi="Arial" w:cs="Arial"/>
          <w:bCs/>
          <w:sz w:val="22"/>
          <w:szCs w:val="22"/>
        </w:rPr>
        <w:tab/>
      </w:r>
      <w:r w:rsidR="00E15284" w:rsidRPr="00D20FA3">
        <w:rPr>
          <w:rFonts w:ascii="Arial" w:hAnsi="Arial" w:cs="Arial"/>
          <w:bCs/>
          <w:sz w:val="22"/>
          <w:szCs w:val="22"/>
        </w:rPr>
        <w:tab/>
      </w:r>
      <w:r w:rsidR="00E15284" w:rsidRPr="00D20F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Stanislava Mollerová  v.r.</w:t>
      </w:r>
    </w:p>
    <w:p w14:paraId="51A35F15" w14:textId="57B3CB14" w:rsidR="00E15284" w:rsidRPr="00D20FA3" w:rsidRDefault="00E15284" w:rsidP="00E1528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</w:t>
      </w:r>
      <w:r w:rsidR="00955E5C">
        <w:rPr>
          <w:rFonts w:ascii="Arial" w:hAnsi="Arial" w:cs="Arial"/>
          <w:bCs/>
          <w:sz w:val="22"/>
          <w:szCs w:val="22"/>
        </w:rPr>
        <w:t>k</w:t>
      </w:r>
      <w:r w:rsidRPr="00D20FA3">
        <w:rPr>
          <w:rFonts w:ascii="Arial" w:hAnsi="Arial" w:cs="Arial"/>
          <w:bCs/>
          <w:sz w:val="22"/>
          <w:szCs w:val="22"/>
        </w:rPr>
        <w:t>a</w:t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</w:r>
      <w:r w:rsidRPr="00D20FA3">
        <w:rPr>
          <w:rFonts w:ascii="Arial" w:hAnsi="Arial" w:cs="Arial"/>
          <w:bCs/>
          <w:sz w:val="22"/>
          <w:szCs w:val="22"/>
        </w:rPr>
        <w:tab/>
        <w:t>starost</w:t>
      </w:r>
      <w:r w:rsidR="00955E5C">
        <w:rPr>
          <w:rFonts w:ascii="Arial" w:hAnsi="Arial" w:cs="Arial"/>
          <w:bCs/>
          <w:sz w:val="22"/>
          <w:szCs w:val="22"/>
        </w:rPr>
        <w:t>k</w:t>
      </w:r>
      <w:r w:rsidRPr="00D20FA3">
        <w:rPr>
          <w:rFonts w:ascii="Arial" w:hAnsi="Arial" w:cs="Arial"/>
          <w:bCs/>
          <w:sz w:val="22"/>
          <w:szCs w:val="22"/>
        </w:rPr>
        <w:t>a</w:t>
      </w:r>
    </w:p>
    <w:p w14:paraId="03837B34" w14:textId="77777777" w:rsidR="00E15284" w:rsidRDefault="00E15284" w:rsidP="00E15284">
      <w:pPr>
        <w:pStyle w:val="Bezmezer"/>
      </w:pPr>
    </w:p>
    <w:p w14:paraId="303E7FE0" w14:textId="77777777" w:rsidR="00E15284" w:rsidRPr="00EB7FA0" w:rsidRDefault="00E15284" w:rsidP="00E1528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BC842C" w14:textId="77777777" w:rsidR="00E15284" w:rsidRPr="00FB6AE5" w:rsidRDefault="00E1528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E15284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DE66" w14:textId="77777777" w:rsidR="005570CD" w:rsidRDefault="005570CD">
      <w:r>
        <w:separator/>
      </w:r>
    </w:p>
  </w:endnote>
  <w:endnote w:type="continuationSeparator" w:id="0">
    <w:p w14:paraId="250BC39F" w14:textId="77777777" w:rsidR="005570CD" w:rsidRDefault="0055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65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284">
      <w:rPr>
        <w:noProof/>
      </w:rPr>
      <w:t>2</w:t>
    </w:r>
    <w:r>
      <w:fldChar w:fldCharType="end"/>
    </w:r>
  </w:p>
  <w:p w14:paraId="09BF3D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33FA" w14:textId="77777777" w:rsidR="005570CD" w:rsidRDefault="005570CD">
      <w:r>
        <w:separator/>
      </w:r>
    </w:p>
  </w:footnote>
  <w:footnote w:type="continuationSeparator" w:id="0">
    <w:p w14:paraId="37B6A8CA" w14:textId="77777777" w:rsidR="005570CD" w:rsidRDefault="005570CD">
      <w:r>
        <w:continuationSeparator/>
      </w:r>
    </w:p>
  </w:footnote>
  <w:footnote w:id="1">
    <w:p w14:paraId="6E11716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38577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2676"/>
    <w:multiLevelType w:val="hybridMultilevel"/>
    <w:tmpl w:val="6F629788"/>
    <w:lvl w:ilvl="0" w:tplc="162A90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5A6B51"/>
    <w:multiLevelType w:val="hybridMultilevel"/>
    <w:tmpl w:val="41C0F8DC"/>
    <w:lvl w:ilvl="0" w:tplc="205CBB6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5B3ED0"/>
    <w:multiLevelType w:val="hybridMultilevel"/>
    <w:tmpl w:val="DA381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91E6C7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850800">
    <w:abstractNumId w:val="8"/>
  </w:num>
  <w:num w:numId="2" w16cid:durableId="2047901012">
    <w:abstractNumId w:val="33"/>
  </w:num>
  <w:num w:numId="3" w16cid:durableId="1593003960">
    <w:abstractNumId w:val="4"/>
  </w:num>
  <w:num w:numId="4" w16cid:durableId="1353609967">
    <w:abstractNumId w:val="25"/>
  </w:num>
  <w:num w:numId="5" w16cid:durableId="1316950549">
    <w:abstractNumId w:val="22"/>
  </w:num>
  <w:num w:numId="6" w16cid:durableId="934825579">
    <w:abstractNumId w:val="29"/>
  </w:num>
  <w:num w:numId="7" w16cid:durableId="792358763">
    <w:abstractNumId w:val="9"/>
  </w:num>
  <w:num w:numId="8" w16cid:durableId="530189803">
    <w:abstractNumId w:val="1"/>
  </w:num>
  <w:num w:numId="9" w16cid:durableId="423770488">
    <w:abstractNumId w:val="28"/>
  </w:num>
  <w:num w:numId="10" w16cid:durableId="862325233">
    <w:abstractNumId w:val="24"/>
  </w:num>
  <w:num w:numId="11" w16cid:durableId="1274945182">
    <w:abstractNumId w:val="23"/>
  </w:num>
  <w:num w:numId="12" w16cid:durableId="1034380702">
    <w:abstractNumId w:val="11"/>
  </w:num>
  <w:num w:numId="13" w16cid:durableId="1217159060">
    <w:abstractNumId w:val="26"/>
  </w:num>
  <w:num w:numId="14" w16cid:durableId="846478218">
    <w:abstractNumId w:val="32"/>
  </w:num>
  <w:num w:numId="15" w16cid:durableId="719086809">
    <w:abstractNumId w:val="15"/>
  </w:num>
  <w:num w:numId="16" w16cid:durableId="1362779935">
    <w:abstractNumId w:val="31"/>
  </w:num>
  <w:num w:numId="17" w16cid:durableId="909000067">
    <w:abstractNumId w:val="5"/>
  </w:num>
  <w:num w:numId="18" w16cid:durableId="481775765">
    <w:abstractNumId w:val="0"/>
  </w:num>
  <w:num w:numId="19" w16cid:durableId="635254358">
    <w:abstractNumId w:val="18"/>
  </w:num>
  <w:num w:numId="20" w16cid:durableId="1513953945">
    <w:abstractNumId w:val="27"/>
  </w:num>
  <w:num w:numId="21" w16cid:durableId="1298026862">
    <w:abstractNumId w:val="19"/>
  </w:num>
  <w:num w:numId="22" w16cid:durableId="1591966600">
    <w:abstractNumId w:val="20"/>
  </w:num>
  <w:num w:numId="23" w16cid:durableId="2016301495">
    <w:abstractNumId w:val="13"/>
  </w:num>
  <w:num w:numId="24" w16cid:durableId="1652059460">
    <w:abstractNumId w:val="6"/>
  </w:num>
  <w:num w:numId="25" w16cid:durableId="750547828">
    <w:abstractNumId w:val="2"/>
  </w:num>
  <w:num w:numId="26" w16cid:durableId="903954049">
    <w:abstractNumId w:val="17"/>
  </w:num>
  <w:num w:numId="27" w16cid:durableId="1257594241">
    <w:abstractNumId w:val="3"/>
  </w:num>
  <w:num w:numId="28" w16cid:durableId="571283072">
    <w:abstractNumId w:val="16"/>
  </w:num>
  <w:num w:numId="29" w16cid:durableId="1829712230">
    <w:abstractNumId w:val="10"/>
  </w:num>
  <w:num w:numId="30" w16cid:durableId="1252394322">
    <w:abstractNumId w:val="12"/>
  </w:num>
  <w:num w:numId="31" w16cid:durableId="1142388206">
    <w:abstractNumId w:val="30"/>
  </w:num>
  <w:num w:numId="32" w16cid:durableId="619845747">
    <w:abstractNumId w:val="14"/>
  </w:num>
  <w:num w:numId="33" w16cid:durableId="1780635475">
    <w:abstractNumId w:val="21"/>
  </w:num>
  <w:num w:numId="34" w16cid:durableId="538860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2E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6BE1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E9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0CD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32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C9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E5C"/>
    <w:rsid w:val="009722E1"/>
    <w:rsid w:val="00973C0E"/>
    <w:rsid w:val="009743BA"/>
    <w:rsid w:val="009774F4"/>
    <w:rsid w:val="00985361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4CA8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1047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7AB"/>
    <w:rsid w:val="00C8342C"/>
    <w:rsid w:val="00C9368B"/>
    <w:rsid w:val="00C94283"/>
    <w:rsid w:val="00CA5511"/>
    <w:rsid w:val="00CB176B"/>
    <w:rsid w:val="00CB2EF1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528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E79"/>
    <w:rsid w:val="00E8575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BE807"/>
  <w15:chartTrackingRefBased/>
  <w15:docId w15:val="{C045154B-7901-4BD3-838F-D8A7FA81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15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7A2A-6899-4F25-9527-225954C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Buková</cp:lastModifiedBy>
  <cp:revision>2</cp:revision>
  <cp:lastPrinted>2021-11-15T12:27:00Z</cp:lastPrinted>
  <dcterms:created xsi:type="dcterms:W3CDTF">2024-12-23T17:15:00Z</dcterms:created>
  <dcterms:modified xsi:type="dcterms:W3CDTF">2024-12-23T17:15:00Z</dcterms:modified>
</cp:coreProperties>
</file>