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0338B" w14:textId="77777777" w:rsidR="00B613B2" w:rsidRDefault="00B613B2" w:rsidP="00956763">
      <w:pPr>
        <w:pStyle w:val="slalnk"/>
        <w:spacing w:before="480"/>
        <w:rPr>
          <w:rFonts w:ascii="Arial" w:hAnsi="Arial" w:cs="Arial"/>
        </w:rPr>
      </w:pPr>
    </w:p>
    <w:p w14:paraId="12BF8F21" w14:textId="50AAE503" w:rsidR="00BB402B" w:rsidRPr="00B6516A" w:rsidRDefault="00BB402B" w:rsidP="00BB402B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6516A">
        <w:rPr>
          <w:rFonts w:ascii="Arial" w:hAnsi="Arial" w:cs="Arial"/>
          <w:b/>
          <w:bCs/>
          <w:sz w:val="32"/>
          <w:szCs w:val="32"/>
        </w:rPr>
        <w:t>Obec</w:t>
      </w:r>
      <w:r w:rsidR="00D34156">
        <w:rPr>
          <w:rFonts w:ascii="Arial" w:hAnsi="Arial" w:cs="Arial"/>
          <w:b/>
          <w:bCs/>
          <w:sz w:val="32"/>
          <w:szCs w:val="32"/>
        </w:rPr>
        <w:t xml:space="preserve"> Vysoký Újezd</w:t>
      </w:r>
    </w:p>
    <w:p w14:paraId="59E29E9B" w14:textId="77777777" w:rsidR="00BB402B" w:rsidRPr="008378AB" w:rsidRDefault="00BB402B" w:rsidP="00BB402B">
      <w:pPr>
        <w:spacing w:line="276" w:lineRule="auto"/>
        <w:jc w:val="center"/>
        <w:rPr>
          <w:rFonts w:ascii="Arial" w:hAnsi="Arial" w:cs="Arial"/>
          <w:b/>
        </w:rPr>
      </w:pPr>
      <w:r w:rsidRPr="008378AB">
        <w:rPr>
          <w:rFonts w:ascii="Arial" w:hAnsi="Arial" w:cs="Arial"/>
          <w:b/>
        </w:rPr>
        <w:t xml:space="preserve">Zastupitelstvo obce </w:t>
      </w:r>
    </w:p>
    <w:p w14:paraId="65EB944C" w14:textId="4A4191C2" w:rsidR="00BB402B" w:rsidRDefault="00BB402B" w:rsidP="00D34156">
      <w:pPr>
        <w:spacing w:line="276" w:lineRule="auto"/>
        <w:rPr>
          <w:rFonts w:ascii="Arial" w:hAnsi="Arial" w:cs="Arial"/>
          <w:b/>
        </w:rPr>
      </w:pPr>
    </w:p>
    <w:p w14:paraId="19A50858" w14:textId="77777777" w:rsidR="00BB402B" w:rsidRPr="008378AB" w:rsidRDefault="00BB402B" w:rsidP="00BB402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</w:t>
      </w:r>
    </w:p>
    <w:p w14:paraId="6B3DDE8D" w14:textId="77777777" w:rsidR="00BB402B" w:rsidRPr="002E0EAD" w:rsidRDefault="00BB402B" w:rsidP="00BB402B">
      <w:pPr>
        <w:spacing w:line="276" w:lineRule="auto"/>
        <w:jc w:val="center"/>
        <w:rPr>
          <w:rFonts w:ascii="Arial" w:hAnsi="Arial" w:cs="Arial"/>
          <w:b/>
        </w:rPr>
      </w:pPr>
      <w:r w:rsidRPr="008378AB">
        <w:rPr>
          <w:rFonts w:ascii="Arial" w:hAnsi="Arial" w:cs="Arial"/>
          <w:b/>
        </w:rPr>
        <w:t xml:space="preserve">Obecně závazná vyhláška </w:t>
      </w:r>
    </w:p>
    <w:p w14:paraId="3F8FA51C" w14:textId="77777777" w:rsidR="00BB402B" w:rsidRPr="002E0EAD" w:rsidRDefault="00BB402B" w:rsidP="00BB402B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568FEE7F" w14:textId="77777777" w:rsidR="00BB402B" w:rsidRDefault="00BB402B" w:rsidP="00B613B2">
      <w:pPr>
        <w:pStyle w:val="UvodniVeta"/>
      </w:pPr>
    </w:p>
    <w:p w14:paraId="690320A1" w14:textId="061A4F92" w:rsidR="00B613B2" w:rsidRDefault="00B613B2" w:rsidP="00B613B2">
      <w:pPr>
        <w:pStyle w:val="UvodniVeta"/>
      </w:pPr>
      <w:r>
        <w:t xml:space="preserve">Zastupitelstvo obce </w:t>
      </w:r>
      <w:r w:rsidR="00D34156">
        <w:t>Vysoký Újezd</w:t>
      </w:r>
      <w:r>
        <w:t xml:space="preserve"> se na svém zasedání dne </w:t>
      </w:r>
      <w:r w:rsidR="00CD15C7">
        <w:t xml:space="preserve">23. 4. </w:t>
      </w:r>
      <w:r w:rsidRPr="00BB402B">
        <w:t>202</w:t>
      </w:r>
      <w:r w:rsidR="00D34156">
        <w:t>4</w:t>
      </w:r>
      <w:r w:rsidRPr="00BB402B">
        <w:t xml:space="preserve"> usneslo</w:t>
      </w:r>
      <w: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807BE25" w14:textId="77777777" w:rsidR="00B613B2" w:rsidRPr="00B613B2" w:rsidRDefault="00B613B2" w:rsidP="00B613B2">
      <w:pPr>
        <w:pStyle w:val="Nadpis2"/>
        <w:numPr>
          <w:ilvl w:val="1"/>
          <w:numId w:val="0"/>
        </w:numPr>
        <w:spacing w:before="360" w:after="120" w:line="276" w:lineRule="auto"/>
        <w:jc w:val="center"/>
        <w:rPr>
          <w:rFonts w:ascii="Arial" w:hAnsi="Arial" w:cs="Arial"/>
          <w:b/>
          <w:u w:val="none"/>
        </w:rPr>
      </w:pPr>
      <w:r w:rsidRPr="00B613B2">
        <w:rPr>
          <w:rFonts w:ascii="Arial" w:hAnsi="Arial" w:cs="Arial"/>
          <w:b/>
          <w:u w:val="none"/>
        </w:rPr>
        <w:t>Čl. 1</w:t>
      </w:r>
      <w:r w:rsidRPr="00B613B2">
        <w:rPr>
          <w:rFonts w:ascii="Arial" w:hAnsi="Arial" w:cs="Arial"/>
          <w:b/>
          <w:u w:val="none"/>
        </w:rPr>
        <w:br/>
        <w:t>Úvodní ustanovení</w:t>
      </w:r>
    </w:p>
    <w:p w14:paraId="1C165C5F" w14:textId="0D2A8990" w:rsidR="00B613B2" w:rsidRDefault="00B613B2" w:rsidP="00B613B2">
      <w:pPr>
        <w:pStyle w:val="Odstavec"/>
        <w:numPr>
          <w:ilvl w:val="0"/>
          <w:numId w:val="36"/>
        </w:numPr>
      </w:pPr>
      <w:r>
        <w:t xml:space="preserve">Obec </w:t>
      </w:r>
      <w:r w:rsidR="00D34156">
        <w:t>Vysoký Újezd</w:t>
      </w:r>
      <w:r>
        <w:t xml:space="preserve"> touto vyhláškou zavádí místní poplatek za obecní systém odpadového hospodářství (dále jen „poplatek“).</w:t>
      </w:r>
    </w:p>
    <w:p w14:paraId="20E27491" w14:textId="77777777" w:rsidR="00B613B2" w:rsidRDefault="00B613B2" w:rsidP="00B613B2">
      <w:pPr>
        <w:pStyle w:val="Odstavec"/>
        <w:numPr>
          <w:ilvl w:val="0"/>
          <w:numId w:val="36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42F5EF85" w14:textId="3AE9A00E" w:rsidR="00B613B2" w:rsidRPr="00B613B2" w:rsidRDefault="00B613B2" w:rsidP="00B613B2">
      <w:pPr>
        <w:pStyle w:val="Odstavec"/>
        <w:numPr>
          <w:ilvl w:val="0"/>
          <w:numId w:val="36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2AA24379" w14:textId="7C9032B3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7D87E8" w14:textId="77777777" w:rsidR="00BB402B" w:rsidRPr="002E0EAD" w:rsidRDefault="00BB402B" w:rsidP="00BB402B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E0EAD">
        <w:rPr>
          <w:rFonts w:ascii="Arial" w:hAnsi="Arial" w:cs="Arial"/>
          <w:sz w:val="22"/>
          <w:szCs w:val="22"/>
        </w:rPr>
        <w:t>:</w:t>
      </w:r>
    </w:p>
    <w:p w14:paraId="63D3BEB3" w14:textId="77777777" w:rsidR="00BB402B" w:rsidRDefault="00BB402B" w:rsidP="00BB402B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4D47B6B0" w14:textId="77777777" w:rsidR="00BB402B" w:rsidRDefault="00BB402B" w:rsidP="00BB402B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33859B9" w14:textId="77777777" w:rsidR="00BB402B" w:rsidRPr="009E188F" w:rsidRDefault="00BB402B" w:rsidP="00BB402B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50157617"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B613B2">
        <w:rPr>
          <w:rFonts w:ascii="Arial" w:hAnsi="Arial" w:cs="Arial"/>
          <w:sz w:val="22"/>
          <w:szCs w:val="22"/>
        </w:rPr>
        <w:t xml:space="preserve"> </w:t>
      </w:r>
      <w:r w:rsidR="00BB402B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7A8E59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70FA2584" w:rsidR="00303591" w:rsidRPr="00B613B2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34156">
        <w:rPr>
          <w:rFonts w:ascii="Arial" w:hAnsi="Arial" w:cs="Arial"/>
          <w:b/>
          <w:sz w:val="22"/>
          <w:szCs w:val="22"/>
        </w:rPr>
        <w:t>50</w:t>
      </w:r>
      <w:r w:rsidR="00B613B2" w:rsidRPr="00B613B2">
        <w:rPr>
          <w:rFonts w:ascii="Arial" w:hAnsi="Arial" w:cs="Arial"/>
          <w:b/>
          <w:sz w:val="22"/>
          <w:szCs w:val="22"/>
        </w:rPr>
        <w:t>0</w:t>
      </w:r>
      <w:r w:rsidR="00FE4569" w:rsidRPr="00B613B2">
        <w:rPr>
          <w:rFonts w:ascii="Arial" w:hAnsi="Arial" w:cs="Arial"/>
          <w:sz w:val="22"/>
          <w:szCs w:val="22"/>
        </w:rPr>
        <w:t xml:space="preserve"> </w:t>
      </w:r>
      <w:r w:rsidRPr="00B613B2">
        <w:rPr>
          <w:rFonts w:ascii="Arial" w:hAnsi="Arial" w:cs="Arial"/>
          <w:sz w:val="22"/>
          <w:szCs w:val="22"/>
        </w:rPr>
        <w:t>Kč</w:t>
      </w:r>
      <w:r w:rsidR="006A4A80" w:rsidRPr="00B613B2">
        <w:rPr>
          <w:rFonts w:ascii="Arial" w:hAnsi="Arial" w:cs="Arial"/>
          <w:sz w:val="22"/>
          <w:szCs w:val="22"/>
        </w:rPr>
        <w:t>.</w:t>
      </w:r>
    </w:p>
    <w:p w14:paraId="4990F67F" w14:textId="7853D59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13E5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765616F3" w:rsidR="00E44423" w:rsidRDefault="006A4A80" w:rsidP="00B613B2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7FC0B856" w14:textId="03939489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34156">
        <w:rPr>
          <w:rFonts w:ascii="Arial" w:hAnsi="Arial" w:cs="Arial"/>
          <w:sz w:val="22"/>
          <w:szCs w:val="22"/>
        </w:rPr>
        <w:t>28</w:t>
      </w:r>
      <w:r w:rsidR="00B613B2">
        <w:rPr>
          <w:rFonts w:ascii="Arial" w:hAnsi="Arial" w:cs="Arial"/>
          <w:sz w:val="22"/>
          <w:szCs w:val="22"/>
        </w:rPr>
        <w:t xml:space="preserve">. </w:t>
      </w:r>
      <w:r w:rsidR="00D34156">
        <w:rPr>
          <w:rFonts w:ascii="Arial" w:hAnsi="Arial" w:cs="Arial"/>
          <w:sz w:val="22"/>
          <w:szCs w:val="22"/>
        </w:rPr>
        <w:t>února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43C2B179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BB402B">
        <w:rPr>
          <w:rFonts w:ascii="Arial" w:hAnsi="Arial" w:cs="Arial"/>
          <w:sz w:val="22"/>
          <w:szCs w:val="22"/>
        </w:rPr>
        <w:t>15. dne</w:t>
      </w:r>
      <w:r w:rsidR="00B613B2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17A96B40"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  <w:r w:rsidR="00BB40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724ED61B" w14:textId="62BCF2D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472596CC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230DFE9" w14:textId="77777777" w:rsidR="00D34156" w:rsidRPr="008C5153" w:rsidRDefault="00D34156" w:rsidP="00D3415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C5153">
        <w:rPr>
          <w:rFonts w:ascii="Arial" w:hAnsi="Arial" w:cs="Arial"/>
          <w:sz w:val="22"/>
          <w:szCs w:val="22"/>
        </w:rPr>
        <w:t xml:space="preserve">Od poplatku se osvobozuje osoba, které poplatková povinnost vznikla z důvodu přihlášení v obci a která </w:t>
      </w:r>
    </w:p>
    <w:p w14:paraId="580AF2CA" w14:textId="77777777" w:rsidR="00D34156" w:rsidRDefault="00D34156" w:rsidP="00D34156">
      <w:pPr>
        <w:pStyle w:val="-wm-msonormal"/>
        <w:numPr>
          <w:ilvl w:val="1"/>
          <w:numId w:val="8"/>
        </w:numPr>
        <w:shd w:val="clear" w:color="auto" w:fill="FFFFFF"/>
        <w:spacing w:before="0" w:beforeAutospacing="0" w:after="0" w:afterAutospacing="0" w:line="264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v průběhu celého kalendářního roku (od 1. ledna do 31. prosince) zdržuje mimo území obce</w:t>
      </w:r>
      <w:r w:rsidRPr="007D79BA">
        <w:rPr>
          <w:rFonts w:ascii="Arial" w:hAnsi="Arial" w:cs="Arial"/>
          <w:sz w:val="22"/>
          <w:szCs w:val="22"/>
        </w:rPr>
        <w:t>,</w:t>
      </w:r>
    </w:p>
    <w:p w14:paraId="3711270B" w14:textId="7692B810" w:rsidR="00D34156" w:rsidRPr="007E65BA" w:rsidRDefault="00D34156" w:rsidP="00D34156">
      <w:pPr>
        <w:pStyle w:val="-wm-msonormal"/>
        <w:numPr>
          <w:ilvl w:val="1"/>
          <w:numId w:val="8"/>
        </w:numPr>
        <w:shd w:val="clear" w:color="auto" w:fill="FFFFFF"/>
        <w:spacing w:line="264" w:lineRule="atLeast"/>
        <w:jc w:val="both"/>
        <w:rPr>
          <w:rFonts w:ascii="Arial" w:hAnsi="Arial" w:cs="Arial"/>
          <w:sz w:val="22"/>
          <w:szCs w:val="22"/>
        </w:rPr>
      </w:pPr>
      <w:r w:rsidRPr="007E65BA">
        <w:rPr>
          <w:rFonts w:ascii="Arial" w:hAnsi="Arial" w:cs="Arial"/>
          <w:sz w:val="22"/>
          <w:szCs w:val="22"/>
        </w:rPr>
        <w:t>je umístěna v pobyto</w:t>
      </w:r>
      <w:r>
        <w:rPr>
          <w:rFonts w:ascii="Arial" w:hAnsi="Arial" w:cs="Arial"/>
          <w:sz w:val="22"/>
          <w:szCs w:val="22"/>
        </w:rPr>
        <w:t>vém zařízení sociálních služeb</w:t>
      </w:r>
      <w:r w:rsidRPr="007E65BA">
        <w:rPr>
          <w:rFonts w:ascii="Arial" w:hAnsi="Arial" w:cs="Arial"/>
          <w:sz w:val="22"/>
          <w:szCs w:val="22"/>
        </w:rPr>
        <w:t xml:space="preserve"> neuvedeném v z</w:t>
      </w:r>
      <w:r>
        <w:rPr>
          <w:rFonts w:ascii="Arial" w:hAnsi="Arial" w:cs="Arial"/>
          <w:sz w:val="22"/>
          <w:szCs w:val="22"/>
        </w:rPr>
        <w:t>ákonu o místních poplatcích</w:t>
      </w:r>
      <w:r w:rsidRPr="007E65BA">
        <w:rPr>
          <w:rFonts w:ascii="Arial" w:hAnsi="Arial" w:cs="Arial"/>
          <w:sz w:val="22"/>
          <w:szCs w:val="22"/>
        </w:rPr>
        <w:t>, pokud toto umístění trvá déle než 6 po sobě jdoucích měsíců v průběhu kalendářního roku,</w:t>
      </w:r>
    </w:p>
    <w:p w14:paraId="2813ADE9" w14:textId="77777777" w:rsidR="00D34156" w:rsidRPr="007E65BA" w:rsidRDefault="00D34156" w:rsidP="00D34156">
      <w:pPr>
        <w:pStyle w:val="-wm-msonormal"/>
        <w:numPr>
          <w:ilvl w:val="1"/>
          <w:numId w:val="8"/>
        </w:numPr>
        <w:shd w:val="clear" w:color="auto" w:fill="FFFFFF"/>
        <w:spacing w:before="0" w:beforeAutospacing="0" w:after="0" w:afterAutospacing="0" w:line="264" w:lineRule="atLeast"/>
        <w:jc w:val="both"/>
        <w:rPr>
          <w:rFonts w:ascii="Arial" w:hAnsi="Arial" w:cs="Arial"/>
          <w:sz w:val="22"/>
          <w:szCs w:val="22"/>
        </w:rPr>
      </w:pPr>
      <w:r w:rsidRPr="007E65BA">
        <w:rPr>
          <w:rFonts w:ascii="Arial" w:hAnsi="Arial" w:cs="Arial"/>
          <w:sz w:val="22"/>
          <w:szCs w:val="22"/>
        </w:rPr>
        <w:t>je umístěna v z</w:t>
      </w:r>
      <w:r>
        <w:rPr>
          <w:rFonts w:ascii="Arial" w:hAnsi="Arial" w:cs="Arial"/>
          <w:sz w:val="22"/>
          <w:szCs w:val="22"/>
        </w:rPr>
        <w:t>ařízení lůžkové zdravotní péče</w:t>
      </w:r>
      <w:r w:rsidRPr="007E65BA">
        <w:rPr>
          <w:rFonts w:ascii="Arial" w:hAnsi="Arial" w:cs="Arial"/>
          <w:sz w:val="22"/>
          <w:szCs w:val="22"/>
        </w:rPr>
        <w:t xml:space="preserve"> neuvedeném </w:t>
      </w:r>
      <w:r>
        <w:rPr>
          <w:rFonts w:ascii="Arial" w:hAnsi="Arial" w:cs="Arial"/>
          <w:sz w:val="22"/>
          <w:szCs w:val="22"/>
        </w:rPr>
        <w:t>v zákonu o místních poplatcích</w:t>
      </w:r>
      <w:r w:rsidRPr="007E65BA">
        <w:rPr>
          <w:rFonts w:ascii="Arial" w:hAnsi="Arial" w:cs="Arial"/>
          <w:sz w:val="22"/>
          <w:szCs w:val="22"/>
        </w:rPr>
        <w:t>, pokud toto umístění trvá déle než 6 po sobě jdoucích měs</w:t>
      </w:r>
      <w:r>
        <w:rPr>
          <w:rFonts w:ascii="Arial" w:hAnsi="Arial" w:cs="Arial"/>
          <w:sz w:val="22"/>
          <w:szCs w:val="22"/>
        </w:rPr>
        <w:t>íců v průběhu kalendářního roku.</w:t>
      </w:r>
    </w:p>
    <w:p w14:paraId="689BC569" w14:textId="43611B35" w:rsidR="00D34156" w:rsidRPr="00D34156" w:rsidRDefault="00D34156" w:rsidP="00D34156">
      <w:pPr>
        <w:pStyle w:val="Odstavecseseznamem"/>
        <w:numPr>
          <w:ilvl w:val="0"/>
          <w:numId w:val="8"/>
        </w:numPr>
        <w:spacing w:before="120" w:line="264" w:lineRule="auto"/>
        <w:contextualSpacing/>
        <w:jc w:val="both"/>
        <w:rPr>
          <w:rFonts w:ascii="Arial" w:hAnsi="Arial" w:cs="Arial"/>
        </w:rPr>
      </w:pPr>
      <w:r w:rsidRPr="008C5153">
        <w:rPr>
          <w:rFonts w:ascii="Arial" w:hAnsi="Arial" w:cs="Arial"/>
        </w:rPr>
        <w:t>V případě, že poplatník nesplní povinnost ohlásit údaj roz</w:t>
      </w:r>
      <w:r>
        <w:rPr>
          <w:rFonts w:ascii="Arial" w:hAnsi="Arial" w:cs="Arial"/>
        </w:rPr>
        <w:t xml:space="preserve">hodný pro osvobození </w:t>
      </w:r>
      <w:r w:rsidRPr="008C5153">
        <w:rPr>
          <w:rFonts w:ascii="Arial" w:hAnsi="Arial" w:cs="Arial"/>
        </w:rPr>
        <w:t>ve lhůtách stanovených touto vyhláškou nebo zákonem</w:t>
      </w:r>
      <w:r>
        <w:rPr>
          <w:rFonts w:ascii="Arial" w:hAnsi="Arial" w:cs="Arial"/>
        </w:rPr>
        <w:t>, nárok na osvobození</w:t>
      </w:r>
      <w:r w:rsidRPr="008C5153">
        <w:rPr>
          <w:rFonts w:ascii="Arial" w:hAnsi="Arial" w:cs="Arial"/>
        </w:rPr>
        <w:t xml:space="preserve"> zaniká.</w:t>
      </w:r>
      <w:r w:rsidRPr="008C5153">
        <w:rPr>
          <w:rStyle w:val="Znakapoznpodarou"/>
          <w:rFonts w:ascii="Arial" w:hAnsi="Arial" w:cs="Arial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118053F6"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0B0C45E5" w:rsidR="008658CA" w:rsidRPr="008C705E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>Ruší</w:t>
      </w:r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AB240E" w:rsidRPr="008C705E">
        <w:rPr>
          <w:rFonts w:ascii="Arial" w:hAnsi="Arial" w:cs="Arial"/>
          <w:sz w:val="22"/>
          <w:szCs w:val="22"/>
        </w:rPr>
        <w:t xml:space="preserve">obecně závazná vyhláška č. </w:t>
      </w:r>
      <w:r w:rsidR="00BB402B">
        <w:rPr>
          <w:rFonts w:ascii="Arial" w:hAnsi="Arial" w:cs="Arial"/>
          <w:sz w:val="22"/>
          <w:szCs w:val="22"/>
        </w:rPr>
        <w:t>1/</w:t>
      </w:r>
      <w:r w:rsidR="0021049B" w:rsidRPr="008C705E">
        <w:rPr>
          <w:rFonts w:ascii="Arial" w:hAnsi="Arial" w:cs="Arial"/>
          <w:sz w:val="22"/>
          <w:szCs w:val="22"/>
        </w:rPr>
        <w:t>202</w:t>
      </w:r>
      <w:r w:rsidR="00D34156">
        <w:rPr>
          <w:rFonts w:ascii="Arial" w:hAnsi="Arial" w:cs="Arial"/>
          <w:sz w:val="22"/>
          <w:szCs w:val="22"/>
        </w:rPr>
        <w:t>1</w:t>
      </w:r>
      <w:r w:rsidR="0021049B" w:rsidRPr="008C705E">
        <w:rPr>
          <w:rFonts w:ascii="Arial" w:hAnsi="Arial" w:cs="Arial"/>
          <w:sz w:val="22"/>
          <w:szCs w:val="22"/>
        </w:rPr>
        <w:t>, o místním poplatku za obecní systém odpadového hospodářství</w:t>
      </w:r>
      <w:r w:rsidR="00AB240E" w:rsidRPr="008C705E">
        <w:rPr>
          <w:rFonts w:ascii="Arial" w:hAnsi="Arial" w:cs="Arial"/>
          <w:sz w:val="22"/>
          <w:szCs w:val="22"/>
        </w:rPr>
        <w:t>, ze dne</w:t>
      </w:r>
      <w:r w:rsidR="00B613B2">
        <w:rPr>
          <w:rFonts w:ascii="Arial" w:hAnsi="Arial" w:cs="Arial"/>
          <w:sz w:val="22"/>
          <w:szCs w:val="22"/>
        </w:rPr>
        <w:t xml:space="preserve"> </w:t>
      </w:r>
      <w:r w:rsidR="00D34156">
        <w:rPr>
          <w:rFonts w:ascii="Arial" w:hAnsi="Arial" w:cs="Arial"/>
          <w:sz w:val="22"/>
          <w:szCs w:val="22"/>
        </w:rPr>
        <w:t>7</w:t>
      </w:r>
      <w:r w:rsidRPr="008C705E">
        <w:rPr>
          <w:rFonts w:ascii="Arial" w:hAnsi="Arial" w:cs="Arial"/>
          <w:sz w:val="22"/>
          <w:szCs w:val="22"/>
        </w:rPr>
        <w:t>. 12. 202</w:t>
      </w:r>
      <w:r w:rsidR="00D34156">
        <w:rPr>
          <w:rFonts w:ascii="Arial" w:hAnsi="Arial" w:cs="Arial"/>
          <w:sz w:val="22"/>
          <w:szCs w:val="22"/>
        </w:rPr>
        <w:t>1</w:t>
      </w:r>
      <w:r w:rsidRPr="008C705E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59AB24E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03D99E39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>ti</w:t>
      </w:r>
      <w:r w:rsidR="00D34156">
        <w:rPr>
          <w:rFonts w:ascii="Arial" w:hAnsi="Arial" w:cs="Arial"/>
          <w:sz w:val="22"/>
          <w:szCs w:val="22"/>
        </w:rPr>
        <w:t xml:space="preserve"> počátkem patnáctého dne po dni jejího vyhlášení.</w:t>
      </w:r>
    </w:p>
    <w:p w14:paraId="255D0E27" w14:textId="32E5706F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7171084" w14:textId="42E394D8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13710E1E" w14:textId="77777777" w:rsidR="00D34156" w:rsidRDefault="00BB402B" w:rsidP="00D34156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73374320" w14:textId="0DDEBB8C" w:rsidR="00D34156" w:rsidRDefault="00D34156" w:rsidP="00D341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   Tomáš Havel</w:t>
      </w:r>
      <w:r>
        <w:rPr>
          <w:rFonts w:ascii="Arial" w:hAnsi="Arial" w:cs="Arial"/>
          <w:sz w:val="22"/>
          <w:szCs w:val="22"/>
        </w:rPr>
        <w:tab/>
        <w:t>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   Mgr. Lucie Hubá</w:t>
      </w:r>
      <w:r w:rsidR="0023704E">
        <w:rPr>
          <w:rFonts w:ascii="Arial" w:hAnsi="Arial" w:cs="Arial"/>
          <w:sz w:val="22"/>
          <w:szCs w:val="22"/>
        </w:rPr>
        <w:t>l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ková v. r.</w:t>
      </w:r>
    </w:p>
    <w:p w14:paraId="2A17259A" w14:textId="77777777" w:rsidR="00D34156" w:rsidRDefault="00D34156" w:rsidP="00D34156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                                starostka</w:t>
      </w:r>
    </w:p>
    <w:p w14:paraId="550A4BE7" w14:textId="77777777" w:rsidR="00D34156" w:rsidRDefault="00D34156" w:rsidP="00D34156">
      <w:pPr>
        <w:rPr>
          <w:rFonts w:ascii="Arial" w:hAnsi="Arial" w:cs="Arial"/>
        </w:rPr>
      </w:pPr>
    </w:p>
    <w:p w14:paraId="070EB749" w14:textId="77777777" w:rsidR="00D34156" w:rsidRDefault="00D34156" w:rsidP="00D34156">
      <w:pPr>
        <w:rPr>
          <w:rFonts w:ascii="Arial" w:hAnsi="Arial" w:cs="Arial"/>
        </w:rPr>
      </w:pPr>
    </w:p>
    <w:p w14:paraId="70738530" w14:textId="054F0263" w:rsidR="00183B8C" w:rsidRPr="002E0EAD" w:rsidRDefault="00183B8C" w:rsidP="00B613B2">
      <w:pPr>
        <w:jc w:val="both"/>
        <w:rPr>
          <w:rFonts w:ascii="Arial" w:hAnsi="Arial" w:cs="Arial"/>
          <w:sz w:val="22"/>
          <w:szCs w:val="22"/>
        </w:rPr>
      </w:pPr>
    </w:p>
    <w:sectPr w:rsidR="00183B8C" w:rsidRPr="002E0EA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59D386" w14:textId="77777777" w:rsidR="00A92DFD" w:rsidRDefault="00A92DFD">
      <w:r>
        <w:separator/>
      </w:r>
    </w:p>
  </w:endnote>
  <w:endnote w:type="continuationSeparator" w:id="0">
    <w:p w14:paraId="1E567759" w14:textId="77777777" w:rsidR="00A92DFD" w:rsidRDefault="00A92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F6496" w14:textId="35D8CE60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3704E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3A94C1" w14:textId="77777777" w:rsidR="00A92DFD" w:rsidRDefault="00A92DFD">
      <w:r>
        <w:separator/>
      </w:r>
    </w:p>
  </w:footnote>
  <w:footnote w:type="continuationSeparator" w:id="0">
    <w:p w14:paraId="3316744F" w14:textId="77777777" w:rsidR="00A92DFD" w:rsidRDefault="00A92DFD">
      <w:r>
        <w:continuationSeparator/>
      </w:r>
    </w:p>
  </w:footnote>
  <w:footnote w:id="1">
    <w:p w14:paraId="40582448" w14:textId="097C7EC4" w:rsidR="00B613B2" w:rsidRPr="00B613B2" w:rsidRDefault="00B613B2" w:rsidP="00B613B2">
      <w:pPr>
        <w:pStyle w:val="Textpoznpodarou"/>
        <w:rPr>
          <w:rFonts w:ascii="Arial" w:hAnsi="Arial" w:cs="Arial"/>
          <w:sz w:val="18"/>
          <w:szCs w:val="18"/>
        </w:rPr>
      </w:pPr>
      <w:r w:rsidRPr="00B613B2">
        <w:rPr>
          <w:rStyle w:val="Znakypropoznmkupodarou"/>
          <w:rFonts w:ascii="Arial" w:hAnsi="Arial" w:cs="Arial"/>
        </w:rPr>
        <w:footnoteRef/>
      </w:r>
      <w:r w:rsidRPr="00B613B2">
        <w:rPr>
          <w:rFonts w:ascii="Arial" w:hAnsi="Arial" w:cs="Arial"/>
          <w:sz w:val="18"/>
          <w:szCs w:val="18"/>
        </w:rPr>
        <w:t>§ 10o odst. 1 zákona o místních poplatcích</w:t>
      </w:r>
    </w:p>
  </w:footnote>
  <w:footnote w:id="2">
    <w:p w14:paraId="1074A38B" w14:textId="3B93E202" w:rsidR="00B613B2" w:rsidRPr="00B613B2" w:rsidRDefault="00B613B2" w:rsidP="00B613B2">
      <w:pPr>
        <w:pStyle w:val="Textpoznpodarou"/>
        <w:rPr>
          <w:rFonts w:ascii="Arial" w:hAnsi="Arial" w:cs="Arial"/>
          <w:sz w:val="18"/>
          <w:szCs w:val="18"/>
        </w:rPr>
      </w:pPr>
      <w:r w:rsidRPr="00B613B2">
        <w:rPr>
          <w:rStyle w:val="Znakypropoznmkupodarou"/>
          <w:rFonts w:ascii="Arial" w:hAnsi="Arial" w:cs="Arial"/>
          <w:sz w:val="18"/>
          <w:szCs w:val="18"/>
        </w:rPr>
        <w:footnoteRef/>
      </w:r>
      <w:r w:rsidRPr="00B613B2">
        <w:rPr>
          <w:rFonts w:ascii="Arial" w:hAnsi="Arial" w:cs="Arial"/>
          <w:sz w:val="18"/>
          <w:szCs w:val="18"/>
        </w:rPr>
        <w:t>§ 15 odst. 1 zákona o místních poplatcích</w:t>
      </w:r>
    </w:p>
  </w:footnote>
  <w:footnote w:id="3">
    <w:p w14:paraId="33D6FB9A" w14:textId="77777777" w:rsidR="00BB402B" w:rsidRPr="00C76E56" w:rsidRDefault="00BB402B" w:rsidP="00BB402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597F2447" w14:textId="77777777" w:rsidR="00BB402B" w:rsidRPr="00F137F9" w:rsidRDefault="00BB402B" w:rsidP="00BB402B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D9F8FC1" w14:textId="77777777" w:rsidR="00BB402B" w:rsidRPr="00F137F9" w:rsidRDefault="00BB402B" w:rsidP="00BB402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D5AE8C1" w14:textId="77777777" w:rsidR="00BB402B" w:rsidRPr="00F137F9" w:rsidRDefault="00BB402B" w:rsidP="00BB402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3A027E0" w14:textId="77777777" w:rsidR="00BB402B" w:rsidRPr="00F137F9" w:rsidRDefault="00BB402B" w:rsidP="00BB402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226AEA4" w14:textId="77777777" w:rsidR="00BB402B" w:rsidRPr="00F137F9" w:rsidRDefault="00BB402B" w:rsidP="00BB402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106A37E" w14:textId="77777777" w:rsidR="00BB402B" w:rsidRPr="00F137F9" w:rsidRDefault="00BB402B" w:rsidP="00BB402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6BAF16A" w14:textId="77777777" w:rsidR="00BB402B" w:rsidRPr="00F137F9" w:rsidRDefault="00BB402B" w:rsidP="00BB402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5CCC44C6" w14:textId="77777777" w:rsidR="00BB402B" w:rsidRDefault="00BB402B" w:rsidP="00BB402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1F56A26B" w14:textId="77777777" w:rsidR="00D34156" w:rsidRPr="00BA1E8D" w:rsidRDefault="00D34156" w:rsidP="00D34156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0485BE5"/>
    <w:multiLevelType w:val="multilevel"/>
    <w:tmpl w:val="6F6E282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22"/>
  </w:num>
  <w:num w:numId="4">
    <w:abstractNumId w:val="10"/>
  </w:num>
  <w:num w:numId="5">
    <w:abstractNumId w:val="6"/>
  </w:num>
  <w:num w:numId="6">
    <w:abstractNumId w:val="29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7"/>
  </w:num>
  <w:num w:numId="13">
    <w:abstractNumId w:val="20"/>
  </w:num>
  <w:num w:numId="14">
    <w:abstractNumId w:val="2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3"/>
  </w:num>
  <w:num w:numId="22">
    <w:abstractNumId w:val="4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4"/>
  </w:num>
  <w:num w:numId="31">
    <w:abstractNumId w:val="14"/>
  </w:num>
  <w:num w:numId="32">
    <w:abstractNumId w:val="24"/>
  </w:num>
  <w:num w:numId="33">
    <w:abstractNumId w:val="27"/>
  </w:num>
  <w:num w:numId="34">
    <w:abstractNumId w:val="3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15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78C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662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04E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0ACF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2DFD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13B2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B402B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5C7"/>
    <w:rsid w:val="00CD1790"/>
    <w:rsid w:val="00CD64EA"/>
    <w:rsid w:val="00CD7144"/>
    <w:rsid w:val="00CD7CB8"/>
    <w:rsid w:val="00CE15B3"/>
    <w:rsid w:val="00D018AB"/>
    <w:rsid w:val="00D042DD"/>
    <w:rsid w:val="00D122A6"/>
    <w:rsid w:val="00D14B0D"/>
    <w:rsid w:val="00D2283E"/>
    <w:rsid w:val="00D238A1"/>
    <w:rsid w:val="00D2664B"/>
    <w:rsid w:val="00D30A29"/>
    <w:rsid w:val="00D319CF"/>
    <w:rsid w:val="00D34156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3FB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613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uiPriority w:val="10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rsid w:val="00B613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Znakypropoznmkupodarou">
    <w:name w:val="Znaky pro poznámku pod čarou"/>
    <w:qFormat/>
    <w:rsid w:val="00B613B2"/>
  </w:style>
  <w:style w:type="character" w:customStyle="1" w:styleId="Ukotvenpoznmkypodarou">
    <w:name w:val="Ukotvení poznámky pod čarou"/>
    <w:rsid w:val="00B613B2"/>
    <w:rPr>
      <w:vertAlign w:val="superscript"/>
    </w:rPr>
  </w:style>
  <w:style w:type="paragraph" w:customStyle="1" w:styleId="UvodniVeta">
    <w:name w:val="UvodniVeta"/>
    <w:basedOn w:val="Zkladntext"/>
    <w:qFormat/>
    <w:rsid w:val="00B613B2"/>
    <w:pPr>
      <w:spacing w:before="62"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customStyle="1" w:styleId="Odstavec">
    <w:name w:val="Odstavec"/>
    <w:basedOn w:val="Zkladntext"/>
    <w:qFormat/>
    <w:rsid w:val="00B613B2"/>
    <w:pPr>
      <w:tabs>
        <w:tab w:val="left" w:pos="567"/>
      </w:tabs>
      <w:spacing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qFormat/>
    <w:rsid w:val="00B613B2"/>
    <w:pPr>
      <w:widowControl w:val="0"/>
      <w:suppressLineNumbers/>
      <w:jc w:val="center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customStyle="1" w:styleId="-wm-msonormal">
    <w:name w:val="-wm-msonormal"/>
    <w:basedOn w:val="Normln"/>
    <w:rsid w:val="00BB402B"/>
    <w:pPr>
      <w:spacing w:before="100" w:beforeAutospacing="1" w:after="100" w:afterAutospacing="1"/>
    </w:pPr>
  </w:style>
  <w:style w:type="paragraph" w:customStyle="1" w:styleId="odstavec1">
    <w:name w:val="odstavec 1"/>
    <w:basedOn w:val="Normln"/>
    <w:rsid w:val="00BB402B"/>
    <w:pPr>
      <w:spacing w:before="120"/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613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uiPriority w:val="10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rsid w:val="00B613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Znakypropoznmkupodarou">
    <w:name w:val="Znaky pro poznámku pod čarou"/>
    <w:qFormat/>
    <w:rsid w:val="00B613B2"/>
  </w:style>
  <w:style w:type="character" w:customStyle="1" w:styleId="Ukotvenpoznmkypodarou">
    <w:name w:val="Ukotvení poznámky pod čarou"/>
    <w:rsid w:val="00B613B2"/>
    <w:rPr>
      <w:vertAlign w:val="superscript"/>
    </w:rPr>
  </w:style>
  <w:style w:type="paragraph" w:customStyle="1" w:styleId="UvodniVeta">
    <w:name w:val="UvodniVeta"/>
    <w:basedOn w:val="Zkladntext"/>
    <w:qFormat/>
    <w:rsid w:val="00B613B2"/>
    <w:pPr>
      <w:spacing w:before="62"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customStyle="1" w:styleId="Odstavec">
    <w:name w:val="Odstavec"/>
    <w:basedOn w:val="Zkladntext"/>
    <w:qFormat/>
    <w:rsid w:val="00B613B2"/>
    <w:pPr>
      <w:tabs>
        <w:tab w:val="left" w:pos="567"/>
      </w:tabs>
      <w:spacing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qFormat/>
    <w:rsid w:val="00B613B2"/>
    <w:pPr>
      <w:widowControl w:val="0"/>
      <w:suppressLineNumbers/>
      <w:jc w:val="center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customStyle="1" w:styleId="-wm-msonormal">
    <w:name w:val="-wm-msonormal"/>
    <w:basedOn w:val="Normln"/>
    <w:rsid w:val="00BB402B"/>
    <w:pPr>
      <w:spacing w:before="100" w:beforeAutospacing="1" w:after="100" w:afterAutospacing="1"/>
    </w:pPr>
  </w:style>
  <w:style w:type="paragraph" w:customStyle="1" w:styleId="odstavec1">
    <w:name w:val="odstavec 1"/>
    <w:basedOn w:val="Normln"/>
    <w:rsid w:val="00BB402B"/>
    <w:pPr>
      <w:spacing w:before="12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C721F-7CBB-4FB7-A896-70EF4437D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700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vysoký újezd</cp:lastModifiedBy>
  <cp:revision>4</cp:revision>
  <cp:lastPrinted>2015-10-16T08:54:00Z</cp:lastPrinted>
  <dcterms:created xsi:type="dcterms:W3CDTF">2024-02-13T13:13:00Z</dcterms:created>
  <dcterms:modified xsi:type="dcterms:W3CDTF">2024-04-24T17:06:00Z</dcterms:modified>
</cp:coreProperties>
</file>