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63C9" w14:textId="07E82778" w:rsidR="00114453" w:rsidRPr="00632AC2" w:rsidRDefault="001C7AF1" w:rsidP="00D3164A">
      <w:pPr>
        <w:rPr>
          <w:rFonts w:ascii="Arial Nova" w:hAnsi="Arial Nova"/>
          <w:b/>
          <w:sz w:val="48"/>
        </w:rPr>
      </w:pPr>
      <w:r w:rsidRPr="00632AC2">
        <w:rPr>
          <w:rFonts w:ascii="Arial Nova" w:hAnsi="Arial Nova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1512DD4" wp14:editId="703EDF29">
                <wp:simplePos x="0" y="0"/>
                <wp:positionH relativeFrom="margin">
                  <wp:posOffset>1886585</wp:posOffset>
                </wp:positionH>
                <wp:positionV relativeFrom="margin">
                  <wp:posOffset>-287020</wp:posOffset>
                </wp:positionV>
                <wp:extent cx="4357370" cy="735330"/>
                <wp:effectExtent l="0" t="0" r="0" b="76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737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40F33" w14:textId="476CCD07" w:rsidR="002C2AE0" w:rsidRPr="002863D7" w:rsidRDefault="002C2AE0" w:rsidP="002C2AE0">
                            <w:pPr>
                              <w:pStyle w:val="Nadpis4"/>
                              <w:numPr>
                                <w:ilvl w:val="0"/>
                                <w:numId w:val="0"/>
                              </w:numPr>
                              <w:jc w:val="right"/>
                              <w:rPr>
                                <w:rFonts w:asciiTheme="minorHAnsi" w:hAnsiTheme="minorHAnsi"/>
                                <w:color w:val="003300"/>
                                <w:spacing w:val="8"/>
                                <w:sz w:val="32"/>
                                <w:szCs w:val="22"/>
                              </w:rPr>
                            </w:pPr>
                            <w:r w:rsidRPr="002863D7">
                              <w:rPr>
                                <w:rFonts w:asciiTheme="minorHAnsi" w:hAnsiTheme="minorHAnsi"/>
                                <w:color w:val="003300"/>
                                <w:spacing w:val="8"/>
                                <w:sz w:val="32"/>
                                <w:szCs w:val="22"/>
                              </w:rPr>
                              <w:t>O</w:t>
                            </w:r>
                            <w:r w:rsidR="00C740F8">
                              <w:rPr>
                                <w:rFonts w:asciiTheme="minorHAnsi" w:hAnsiTheme="minorHAnsi"/>
                                <w:color w:val="003300"/>
                                <w:spacing w:val="8"/>
                                <w:sz w:val="32"/>
                                <w:szCs w:val="22"/>
                              </w:rPr>
                              <w:t>bec Lužice</w:t>
                            </w:r>
                            <w:r w:rsidRPr="002863D7">
                              <w:rPr>
                                <w:rFonts w:asciiTheme="minorHAnsi" w:hAnsiTheme="minorHAnsi"/>
                                <w:color w:val="003300"/>
                                <w:spacing w:val="8"/>
                                <w:sz w:val="32"/>
                                <w:szCs w:val="22"/>
                              </w:rPr>
                              <w:t xml:space="preserve"> </w:t>
                            </w:r>
                          </w:p>
                          <w:p w14:paraId="731EEE26" w14:textId="50665054" w:rsidR="002C2AE0" w:rsidRDefault="00C740F8" w:rsidP="002C2AE0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Česká 592/1, 696 18 Lužice</w:t>
                            </w:r>
                          </w:p>
                          <w:p w14:paraId="2CF2FC77" w14:textId="67FC03C4" w:rsidR="001C7AF1" w:rsidRPr="002863D7" w:rsidRDefault="001C7AF1" w:rsidP="002C2AE0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bCs/>
                                <w:smallCaps/>
                                <w:color w:val="0033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1512D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8.55pt;margin-top:-22.6pt;width:343.1pt;height:57.9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" filled="f" stroked="f">
                <v:textbox>
                  <w:txbxContent>
                    <w:p w14:paraId="5E440F33" w14:textId="476CCD07" w:rsidR="002C2AE0" w:rsidRPr="002863D7" w:rsidRDefault="002C2AE0" w:rsidP="002C2AE0">
                      <w:pPr>
                        <w:pStyle w:val="Nadpis4"/>
                        <w:numPr>
                          <w:ilvl w:val="0"/>
                          <w:numId w:val="0"/>
                        </w:numPr>
                        <w:jc w:val="right"/>
                        <w:rPr>
                          <w:rFonts w:asciiTheme="minorHAnsi" w:hAnsiTheme="minorHAnsi"/>
                          <w:color w:val="003300"/>
                          <w:spacing w:val="8"/>
                          <w:sz w:val="32"/>
                          <w:szCs w:val="22"/>
                        </w:rPr>
                      </w:pPr>
                      <w:r w:rsidRPr="002863D7">
                        <w:rPr>
                          <w:rFonts w:asciiTheme="minorHAnsi" w:hAnsiTheme="minorHAnsi"/>
                          <w:color w:val="003300"/>
                          <w:spacing w:val="8"/>
                          <w:sz w:val="32"/>
                          <w:szCs w:val="22"/>
                        </w:rPr>
                        <w:t>O</w:t>
                      </w:r>
                      <w:r w:rsidR="00C740F8">
                        <w:rPr>
                          <w:rFonts w:asciiTheme="minorHAnsi" w:hAnsiTheme="minorHAnsi"/>
                          <w:color w:val="003300"/>
                          <w:spacing w:val="8"/>
                          <w:sz w:val="32"/>
                          <w:szCs w:val="22"/>
                        </w:rPr>
                        <w:t>bec Lužice</w:t>
                      </w:r>
                      <w:r w:rsidRPr="002863D7">
                        <w:rPr>
                          <w:rFonts w:asciiTheme="minorHAnsi" w:hAnsiTheme="minorHAnsi"/>
                          <w:color w:val="003300"/>
                          <w:spacing w:val="8"/>
                          <w:sz w:val="32"/>
                          <w:szCs w:val="22"/>
                        </w:rPr>
                        <w:t xml:space="preserve"> </w:t>
                      </w:r>
                    </w:p>
                    <w:p w14:paraId="731EEE26" w14:textId="50665054" w:rsidR="002C2AE0" w:rsidRDefault="00C740F8" w:rsidP="002C2AE0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Česká 592/1, 696 18 Lužice</w:t>
                      </w:r>
                    </w:p>
                    <w:p w14:paraId="2CF2FC77" w14:textId="67FC03C4" w:rsidR="001C7AF1" w:rsidRPr="002863D7" w:rsidRDefault="001C7AF1" w:rsidP="002C2AE0">
                      <w:pPr>
                        <w:jc w:val="right"/>
                        <w:rPr>
                          <w:rFonts w:asciiTheme="minorHAnsi" w:hAnsiTheme="minorHAnsi"/>
                          <w:b/>
                          <w:bCs/>
                          <w:smallCaps/>
                          <w:color w:val="0033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839ECCA" w14:textId="17079C13" w:rsidR="00114453" w:rsidRPr="00632AC2" w:rsidRDefault="00114453" w:rsidP="00D3164A">
      <w:pPr>
        <w:pStyle w:val="Nzev"/>
        <w:rPr>
          <w:rFonts w:ascii="Arial Nova" w:hAnsi="Arial Nova"/>
          <w:b/>
          <w:bCs/>
          <w:sz w:val="22"/>
          <w:szCs w:val="18"/>
        </w:rPr>
      </w:pPr>
    </w:p>
    <w:p w14:paraId="19FB433F" w14:textId="77777777" w:rsidR="001C7AF1" w:rsidRPr="00632AC2" w:rsidRDefault="001C7AF1" w:rsidP="00D3164A">
      <w:pPr>
        <w:pStyle w:val="Nzev"/>
        <w:rPr>
          <w:rFonts w:ascii="Arial Nova" w:hAnsi="Arial Nova"/>
          <w:b/>
          <w:bCs/>
          <w:sz w:val="8"/>
          <w:szCs w:val="4"/>
        </w:rPr>
      </w:pPr>
    </w:p>
    <w:p w14:paraId="013DC1E6" w14:textId="68517DE6" w:rsidR="00586230" w:rsidRPr="00632AC2" w:rsidRDefault="00E0358A" w:rsidP="00C96A9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rFonts w:ascii="Arial Nova" w:hAnsi="Arial Nova"/>
          <w:b/>
          <w:bCs/>
          <w:sz w:val="30"/>
          <w:szCs w:val="30"/>
        </w:rPr>
      </w:pPr>
      <w:r w:rsidRPr="00632AC2">
        <w:rPr>
          <w:rFonts w:ascii="Arial Nova" w:hAnsi="Arial Nova"/>
          <w:b/>
          <w:bCs/>
          <w:sz w:val="30"/>
          <w:szCs w:val="30"/>
        </w:rPr>
        <w:t>Nařízení</w:t>
      </w:r>
      <w:r w:rsidR="002C21B2" w:rsidRPr="00632AC2">
        <w:rPr>
          <w:rFonts w:ascii="Arial Nova" w:hAnsi="Arial Nova"/>
          <w:b/>
          <w:bCs/>
          <w:sz w:val="30"/>
          <w:szCs w:val="30"/>
        </w:rPr>
        <w:t xml:space="preserve"> </w:t>
      </w:r>
      <w:r w:rsidR="00C740F8">
        <w:rPr>
          <w:rFonts w:ascii="Arial Nova" w:hAnsi="Arial Nova"/>
          <w:b/>
          <w:bCs/>
          <w:sz w:val="30"/>
          <w:szCs w:val="30"/>
        </w:rPr>
        <w:t>obce Lužice</w:t>
      </w:r>
      <w:r w:rsidR="00586230" w:rsidRPr="00632AC2">
        <w:rPr>
          <w:rFonts w:ascii="Arial Nova" w:hAnsi="Arial Nova"/>
          <w:b/>
          <w:bCs/>
          <w:sz w:val="30"/>
          <w:szCs w:val="30"/>
        </w:rPr>
        <w:t>,</w:t>
      </w:r>
    </w:p>
    <w:p w14:paraId="39445717" w14:textId="7F0B6FBE" w:rsidR="00586230" w:rsidRPr="00632AC2" w:rsidRDefault="0014478E" w:rsidP="00C96A9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rFonts w:ascii="Arial Nova" w:hAnsi="Arial Nova"/>
          <w:b/>
          <w:bCs/>
          <w:sz w:val="30"/>
          <w:szCs w:val="30"/>
        </w:rPr>
      </w:pPr>
      <w:r>
        <w:rPr>
          <w:rFonts w:ascii="Arial Nova" w:hAnsi="Arial Nova"/>
          <w:b/>
          <w:bCs/>
          <w:sz w:val="30"/>
          <w:szCs w:val="30"/>
        </w:rPr>
        <w:t xml:space="preserve">k rozsahu, způsobu a lhůtám odstraňování závad ve schůdnosti </w:t>
      </w:r>
      <w:r w:rsidR="00C740F8">
        <w:rPr>
          <w:rFonts w:ascii="Arial Nova" w:hAnsi="Arial Nova"/>
          <w:b/>
          <w:bCs/>
          <w:sz w:val="30"/>
          <w:szCs w:val="30"/>
        </w:rPr>
        <w:t>chodníků</w:t>
      </w:r>
      <w:r>
        <w:rPr>
          <w:rFonts w:ascii="Arial Nova" w:hAnsi="Arial Nova"/>
          <w:b/>
          <w:bCs/>
          <w:sz w:val="30"/>
          <w:szCs w:val="30"/>
        </w:rPr>
        <w:t>, místních komunikací a průjezdních</w:t>
      </w:r>
      <w:r w:rsidR="0008776E">
        <w:rPr>
          <w:rFonts w:ascii="Arial Nova" w:hAnsi="Arial Nova"/>
          <w:b/>
          <w:bCs/>
          <w:sz w:val="30"/>
          <w:szCs w:val="30"/>
        </w:rPr>
        <w:t xml:space="preserve"> úse</w:t>
      </w:r>
      <w:r>
        <w:rPr>
          <w:rFonts w:ascii="Arial Nova" w:hAnsi="Arial Nova"/>
          <w:b/>
          <w:bCs/>
          <w:sz w:val="30"/>
          <w:szCs w:val="30"/>
        </w:rPr>
        <w:t>ků silnic</w:t>
      </w:r>
      <w:r w:rsidR="00C740F8">
        <w:rPr>
          <w:rFonts w:ascii="Arial Nova" w:hAnsi="Arial Nova"/>
          <w:b/>
          <w:bCs/>
          <w:sz w:val="30"/>
          <w:szCs w:val="30"/>
        </w:rPr>
        <w:t xml:space="preserve"> </w:t>
      </w:r>
    </w:p>
    <w:p w14:paraId="2A405BCE" w14:textId="77777777" w:rsidR="0008776E" w:rsidRDefault="0008776E" w:rsidP="00D3164A">
      <w:pPr>
        <w:pStyle w:val="Zkladntext"/>
        <w:rPr>
          <w:rFonts w:ascii="Arial Nova" w:hAnsi="Arial Nova" w:cs="Arial"/>
          <w:sz w:val="20"/>
        </w:rPr>
      </w:pPr>
    </w:p>
    <w:p w14:paraId="30E032A5" w14:textId="3AE645F4" w:rsidR="0094401D" w:rsidRPr="00632AC2" w:rsidRDefault="00DE2709" w:rsidP="0014478E">
      <w:pPr>
        <w:pStyle w:val="Zkladntext"/>
        <w:jc w:val="left"/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t>Rada obce Lužice</w:t>
      </w:r>
      <w:r w:rsidR="00586230" w:rsidRPr="00632AC2">
        <w:rPr>
          <w:rFonts w:ascii="Arial Nova" w:hAnsi="Arial Nova" w:cs="Arial"/>
          <w:sz w:val="20"/>
        </w:rPr>
        <w:t xml:space="preserve"> se na své </w:t>
      </w:r>
      <w:r>
        <w:rPr>
          <w:rFonts w:ascii="Arial Nova" w:hAnsi="Arial Nova" w:cs="Arial"/>
          <w:sz w:val="20"/>
        </w:rPr>
        <w:t>schůzi</w:t>
      </w:r>
      <w:r w:rsidR="00586230" w:rsidRPr="00632AC2">
        <w:rPr>
          <w:rFonts w:ascii="Arial Nova" w:hAnsi="Arial Nova" w:cs="Arial"/>
          <w:sz w:val="20"/>
        </w:rPr>
        <w:t xml:space="preserve"> konané dne</w:t>
      </w:r>
      <w:r>
        <w:rPr>
          <w:rFonts w:ascii="Arial Nova" w:hAnsi="Arial Nova" w:cs="Arial"/>
          <w:sz w:val="20"/>
        </w:rPr>
        <w:t xml:space="preserve"> </w:t>
      </w:r>
      <w:r w:rsidR="0014478E">
        <w:rPr>
          <w:rFonts w:ascii="Arial Nova" w:hAnsi="Arial Nova" w:cs="Arial"/>
          <w:sz w:val="20"/>
        </w:rPr>
        <w:t>15.</w:t>
      </w:r>
      <w:r w:rsidR="000F0C94" w:rsidRPr="00632AC2">
        <w:rPr>
          <w:rFonts w:ascii="Arial Nova" w:hAnsi="Arial Nova" w:cs="Arial"/>
          <w:sz w:val="20"/>
        </w:rPr>
        <w:t xml:space="preserve"> </w:t>
      </w:r>
      <w:r w:rsidR="002C3974">
        <w:rPr>
          <w:rFonts w:ascii="Arial Nova" w:hAnsi="Arial Nova" w:cs="Arial"/>
          <w:sz w:val="20"/>
        </w:rPr>
        <w:t>květ</w:t>
      </w:r>
      <w:r>
        <w:rPr>
          <w:rFonts w:ascii="Arial Nova" w:hAnsi="Arial Nova" w:cs="Arial"/>
          <w:sz w:val="20"/>
        </w:rPr>
        <w:t>na</w:t>
      </w:r>
      <w:r w:rsidR="00306E84" w:rsidRPr="00632AC2">
        <w:rPr>
          <w:rFonts w:ascii="Arial Nova" w:hAnsi="Arial Nova" w:cs="Arial"/>
          <w:sz w:val="20"/>
        </w:rPr>
        <w:t xml:space="preserve"> 20</w:t>
      </w:r>
      <w:r w:rsidR="00FD031B" w:rsidRPr="00632AC2">
        <w:rPr>
          <w:rFonts w:ascii="Arial Nova" w:hAnsi="Arial Nova" w:cs="Arial"/>
          <w:sz w:val="20"/>
        </w:rPr>
        <w:t>2</w:t>
      </w:r>
      <w:r>
        <w:rPr>
          <w:rFonts w:ascii="Arial Nova" w:hAnsi="Arial Nova" w:cs="Arial"/>
          <w:sz w:val="20"/>
        </w:rPr>
        <w:t>3</w:t>
      </w:r>
      <w:r w:rsidR="00586230" w:rsidRPr="00632AC2">
        <w:rPr>
          <w:rFonts w:ascii="Arial Nova" w:hAnsi="Arial Nova" w:cs="Arial"/>
          <w:sz w:val="20"/>
        </w:rPr>
        <w:t xml:space="preserve"> usnesením č. </w:t>
      </w:r>
      <w:r w:rsidR="00FD26BE">
        <w:rPr>
          <w:rFonts w:ascii="Arial Nova" w:hAnsi="Arial Nova" w:cs="Arial"/>
          <w:sz w:val="20"/>
        </w:rPr>
        <w:t>17B/8</w:t>
      </w:r>
      <w:r w:rsidR="00586230" w:rsidRPr="00632AC2">
        <w:rPr>
          <w:rFonts w:ascii="Arial Nova" w:hAnsi="Arial Nova" w:cs="Arial"/>
          <w:sz w:val="20"/>
        </w:rPr>
        <w:t xml:space="preserve"> usneslo vydat na základě ustanovení</w:t>
      </w:r>
      <w:r w:rsidR="009857CA" w:rsidRPr="00632AC2">
        <w:rPr>
          <w:rFonts w:ascii="Arial Nova" w:hAnsi="Arial Nova" w:cs="Arial"/>
          <w:sz w:val="20"/>
        </w:rPr>
        <w:t xml:space="preserve"> </w:t>
      </w:r>
      <w:r w:rsidR="00E0358A" w:rsidRPr="00632AC2">
        <w:rPr>
          <w:rFonts w:ascii="Arial Nova" w:hAnsi="Arial Nova" w:cs="Tahoma"/>
          <w:sz w:val="20"/>
        </w:rPr>
        <w:t>§</w:t>
      </w:r>
      <w:r w:rsidR="00E11951" w:rsidRPr="00632AC2">
        <w:rPr>
          <w:rFonts w:ascii="Arial Nova" w:hAnsi="Arial Nova" w:cs="Tahoma"/>
          <w:sz w:val="20"/>
        </w:rPr>
        <w:t> </w:t>
      </w:r>
      <w:r w:rsidR="00E0358A" w:rsidRPr="00632AC2">
        <w:rPr>
          <w:rFonts w:ascii="Arial Nova" w:hAnsi="Arial Nova" w:cs="Tahoma"/>
          <w:sz w:val="20"/>
        </w:rPr>
        <w:t>11 odst. 1 č. 128</w:t>
      </w:r>
      <w:r w:rsidR="00E0358A" w:rsidRPr="00632AC2">
        <w:rPr>
          <w:rFonts w:ascii="Arial Nova" w:hAnsi="Arial Nova"/>
          <w:sz w:val="20"/>
        </w:rPr>
        <w:t>/2000 Sb., o obcích (obecní z</w:t>
      </w:r>
      <w:r w:rsidR="00E0358A" w:rsidRPr="00632AC2">
        <w:rPr>
          <w:rFonts w:ascii="Arial Nova" w:hAnsi="Arial Nova" w:cs="TimesNewRoman"/>
          <w:sz w:val="20"/>
        </w:rPr>
        <w:t>ř</w:t>
      </w:r>
      <w:r w:rsidR="00E0358A" w:rsidRPr="00632AC2">
        <w:rPr>
          <w:rFonts w:ascii="Arial Nova" w:hAnsi="Arial Nova"/>
          <w:sz w:val="20"/>
        </w:rPr>
        <w:t>ízení), ve zn</w:t>
      </w:r>
      <w:r w:rsidR="00E0358A" w:rsidRPr="00632AC2">
        <w:rPr>
          <w:rFonts w:ascii="Arial Nova" w:hAnsi="Arial Nova" w:cs="TimesNewRoman"/>
          <w:sz w:val="20"/>
        </w:rPr>
        <w:t>ě</w:t>
      </w:r>
      <w:r w:rsidR="00E0358A" w:rsidRPr="00632AC2">
        <w:rPr>
          <w:rFonts w:ascii="Arial Nova" w:hAnsi="Arial Nova"/>
          <w:sz w:val="20"/>
        </w:rPr>
        <w:t>ní pozdějších předpisů, a na základ</w:t>
      </w:r>
      <w:r w:rsidR="00E0358A" w:rsidRPr="00632AC2">
        <w:rPr>
          <w:rFonts w:ascii="Arial Nova" w:hAnsi="Arial Nova" w:cs="TimesNewRoman"/>
          <w:sz w:val="20"/>
        </w:rPr>
        <w:t xml:space="preserve">ě </w:t>
      </w:r>
      <w:r w:rsidR="00E0358A" w:rsidRPr="00632AC2">
        <w:rPr>
          <w:rFonts w:ascii="Arial Nova" w:hAnsi="Arial Nova"/>
          <w:sz w:val="20"/>
        </w:rPr>
        <w:t>ustanovení §</w:t>
      </w:r>
      <w:r w:rsidR="00E11951" w:rsidRPr="00632AC2">
        <w:rPr>
          <w:rFonts w:ascii="Arial Nova" w:hAnsi="Arial Nova"/>
          <w:sz w:val="20"/>
        </w:rPr>
        <w:t> </w:t>
      </w:r>
      <w:r w:rsidR="00E0358A" w:rsidRPr="00632AC2">
        <w:rPr>
          <w:rFonts w:ascii="Arial Nova" w:hAnsi="Arial Nova"/>
          <w:sz w:val="20"/>
        </w:rPr>
        <w:t xml:space="preserve">27 odst. 5 a </w:t>
      </w:r>
      <w:r w:rsidR="0010252D">
        <w:rPr>
          <w:rFonts w:ascii="Arial Nova" w:hAnsi="Arial Nova"/>
          <w:sz w:val="20"/>
        </w:rPr>
        <w:t>7</w:t>
      </w:r>
      <w:r w:rsidR="00E0358A" w:rsidRPr="00632AC2">
        <w:rPr>
          <w:rFonts w:ascii="Arial Nova" w:hAnsi="Arial Nova"/>
          <w:sz w:val="20"/>
        </w:rPr>
        <w:t xml:space="preserve"> zákona </w:t>
      </w:r>
      <w:r w:rsidR="00E0358A" w:rsidRPr="00632AC2">
        <w:rPr>
          <w:rFonts w:ascii="Arial Nova" w:hAnsi="Arial Nova" w:cs="TimesNewRoman"/>
          <w:sz w:val="20"/>
        </w:rPr>
        <w:t>č</w:t>
      </w:r>
      <w:r w:rsidR="00E0358A" w:rsidRPr="00632AC2">
        <w:rPr>
          <w:rFonts w:ascii="Arial Nova" w:hAnsi="Arial Nova"/>
          <w:sz w:val="20"/>
        </w:rPr>
        <w:t>. 13/1997 Sb., o pozemních komunikacích, ve zn</w:t>
      </w:r>
      <w:r w:rsidR="00E0358A" w:rsidRPr="00632AC2">
        <w:rPr>
          <w:rFonts w:ascii="Arial Nova" w:hAnsi="Arial Nova" w:cs="TimesNewRoman"/>
          <w:sz w:val="20"/>
        </w:rPr>
        <w:t>ě</w:t>
      </w:r>
      <w:r w:rsidR="00E0358A" w:rsidRPr="00632AC2">
        <w:rPr>
          <w:rFonts w:ascii="Arial Nova" w:hAnsi="Arial Nova"/>
          <w:sz w:val="20"/>
        </w:rPr>
        <w:t>ní pozdějších předpisů</w:t>
      </w:r>
      <w:r w:rsidR="00E11951" w:rsidRPr="00632AC2">
        <w:rPr>
          <w:rFonts w:ascii="Arial Nova" w:hAnsi="Arial Nova"/>
          <w:sz w:val="20"/>
        </w:rPr>
        <w:t xml:space="preserve"> (dále jen „zákon o pozemních komunikacích“)</w:t>
      </w:r>
      <w:r w:rsidR="00E0358A" w:rsidRPr="00632AC2">
        <w:rPr>
          <w:rFonts w:ascii="Arial Nova" w:hAnsi="Arial Nova"/>
          <w:sz w:val="20"/>
        </w:rPr>
        <w:t>, toto na</w:t>
      </w:r>
      <w:r w:rsidR="00E0358A" w:rsidRPr="00632AC2">
        <w:rPr>
          <w:rFonts w:ascii="Arial Nova" w:hAnsi="Arial Nova" w:cs="TimesNewRoman"/>
          <w:sz w:val="20"/>
        </w:rPr>
        <w:t>ř</w:t>
      </w:r>
      <w:r w:rsidR="00E0358A" w:rsidRPr="00632AC2">
        <w:rPr>
          <w:rFonts w:ascii="Arial Nova" w:hAnsi="Arial Nova"/>
          <w:sz w:val="20"/>
        </w:rPr>
        <w:t>ízení</w:t>
      </w:r>
      <w:r w:rsidR="009857CA" w:rsidRPr="00632AC2">
        <w:rPr>
          <w:rFonts w:ascii="Arial Nova" w:hAnsi="Arial Nova" w:cs="Arial"/>
          <w:sz w:val="20"/>
        </w:rPr>
        <w:t>:</w:t>
      </w:r>
    </w:p>
    <w:p w14:paraId="2403A8BA" w14:textId="77777777" w:rsidR="0094401D" w:rsidRPr="00632AC2" w:rsidRDefault="0094401D" w:rsidP="00D3164A">
      <w:pPr>
        <w:pStyle w:val="Nzev"/>
        <w:jc w:val="both"/>
        <w:rPr>
          <w:rFonts w:ascii="Arial Nova" w:hAnsi="Arial Nova" w:cs="Arial"/>
          <w:sz w:val="24"/>
          <w:szCs w:val="24"/>
        </w:rPr>
      </w:pPr>
    </w:p>
    <w:p w14:paraId="24D19C4E" w14:textId="77777777" w:rsidR="00E0358A" w:rsidRPr="00632AC2" w:rsidRDefault="00E0358A" w:rsidP="00E0358A">
      <w:pPr>
        <w:autoSpaceDE w:val="0"/>
        <w:autoSpaceDN w:val="0"/>
        <w:adjustRightInd w:val="0"/>
        <w:jc w:val="center"/>
        <w:rPr>
          <w:rFonts w:ascii="Arial Nova" w:hAnsi="Arial Nova"/>
          <w:bCs/>
          <w:i/>
        </w:rPr>
      </w:pPr>
      <w:r w:rsidRPr="00632AC2">
        <w:rPr>
          <w:rFonts w:ascii="Arial Nova" w:hAnsi="Arial Nova" w:cs="TimesNewRoman,Bold"/>
          <w:bCs/>
          <w:i/>
        </w:rPr>
        <w:t>Č</w:t>
      </w:r>
      <w:r w:rsidRPr="00632AC2">
        <w:rPr>
          <w:rFonts w:ascii="Arial Nova" w:hAnsi="Arial Nova"/>
          <w:bCs/>
          <w:i/>
        </w:rPr>
        <w:t>lánek 1</w:t>
      </w:r>
    </w:p>
    <w:p w14:paraId="18662D30" w14:textId="77777777" w:rsidR="00E0358A" w:rsidRPr="00632AC2" w:rsidRDefault="00E0358A" w:rsidP="00E0358A">
      <w:pPr>
        <w:autoSpaceDE w:val="0"/>
        <w:autoSpaceDN w:val="0"/>
        <w:adjustRightInd w:val="0"/>
        <w:jc w:val="center"/>
        <w:rPr>
          <w:rFonts w:ascii="Arial Nova" w:hAnsi="Arial Nova"/>
          <w:b/>
          <w:bCs/>
          <w:sz w:val="22"/>
          <w:szCs w:val="22"/>
        </w:rPr>
      </w:pPr>
      <w:r w:rsidRPr="00632AC2">
        <w:rPr>
          <w:rFonts w:ascii="Arial Nova" w:hAnsi="Arial Nova"/>
          <w:b/>
          <w:bCs/>
          <w:sz w:val="22"/>
          <w:szCs w:val="22"/>
        </w:rPr>
        <w:t>Úvodní ustanovení</w:t>
      </w:r>
    </w:p>
    <w:p w14:paraId="22E03D8A" w14:textId="77777777" w:rsidR="00E0358A" w:rsidRPr="00632AC2" w:rsidRDefault="00E0358A" w:rsidP="00E0358A">
      <w:pPr>
        <w:autoSpaceDE w:val="0"/>
        <w:autoSpaceDN w:val="0"/>
        <w:adjustRightInd w:val="0"/>
        <w:rPr>
          <w:rFonts w:ascii="Arial Nova" w:hAnsi="Arial Nova"/>
          <w:b/>
          <w:bCs/>
          <w:sz w:val="10"/>
          <w:szCs w:val="10"/>
        </w:rPr>
      </w:pPr>
    </w:p>
    <w:p w14:paraId="0FA5AC54" w14:textId="783B0819" w:rsidR="00E0358A" w:rsidRPr="00632AC2" w:rsidRDefault="00DE2709" w:rsidP="00896DC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>
        <w:rPr>
          <w:rFonts w:ascii="Arial Nova" w:hAnsi="Arial Nova"/>
        </w:rPr>
        <w:t>Rada obce</w:t>
      </w:r>
      <w:r w:rsidR="00E0358A" w:rsidRPr="00632AC2">
        <w:rPr>
          <w:rFonts w:ascii="Arial Nova" w:hAnsi="Arial Nova"/>
        </w:rPr>
        <w:t xml:space="preserve"> </w:t>
      </w:r>
      <w:r w:rsidR="00F00DDE">
        <w:rPr>
          <w:rFonts w:ascii="Arial Nova" w:hAnsi="Arial Nova"/>
        </w:rPr>
        <w:t xml:space="preserve">Lužice </w:t>
      </w:r>
      <w:r w:rsidR="00E0358A" w:rsidRPr="00632AC2">
        <w:rPr>
          <w:rFonts w:ascii="Arial Nova" w:hAnsi="Arial Nova"/>
        </w:rPr>
        <w:t>tímto nařízením vymezuje:</w:t>
      </w:r>
    </w:p>
    <w:p w14:paraId="244DB029" w14:textId="1AF29746" w:rsidR="00E0358A" w:rsidRPr="00632AC2" w:rsidRDefault="00E0358A" w:rsidP="00896DC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851" w:hanging="284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úseky chodníků</w:t>
      </w:r>
      <w:r w:rsidR="0010252D">
        <w:rPr>
          <w:rFonts w:ascii="Arial Nova" w:hAnsi="Arial Nova"/>
        </w:rPr>
        <w:t>,</w:t>
      </w:r>
      <w:r w:rsidRPr="00632AC2">
        <w:rPr>
          <w:rFonts w:ascii="Arial Nova" w:hAnsi="Arial Nova"/>
        </w:rPr>
        <w:t xml:space="preserve"> místních komunikací</w:t>
      </w:r>
      <w:r w:rsidR="0010252D">
        <w:rPr>
          <w:rFonts w:ascii="Arial Nova" w:hAnsi="Arial Nova"/>
        </w:rPr>
        <w:t xml:space="preserve"> a průjezdních úseků silnic</w:t>
      </w:r>
      <w:r w:rsidRPr="00632AC2">
        <w:rPr>
          <w:rFonts w:ascii="Arial Nova" w:hAnsi="Arial Nova"/>
        </w:rPr>
        <w:t xml:space="preserve"> v </w:t>
      </w:r>
      <w:proofErr w:type="spellStart"/>
      <w:r w:rsidRPr="00632AC2">
        <w:rPr>
          <w:rFonts w:ascii="Arial Nova" w:hAnsi="Arial Nova"/>
        </w:rPr>
        <w:t>k.ú</w:t>
      </w:r>
      <w:proofErr w:type="spellEnd"/>
      <w:r w:rsidRPr="00632AC2">
        <w:rPr>
          <w:rFonts w:ascii="Arial Nova" w:hAnsi="Arial Nova"/>
        </w:rPr>
        <w:t xml:space="preserve">. </w:t>
      </w:r>
      <w:r w:rsidR="00DE2709">
        <w:rPr>
          <w:rFonts w:ascii="Arial Nova" w:hAnsi="Arial Nova"/>
        </w:rPr>
        <w:t>Lužice u Hodonína</w:t>
      </w:r>
      <w:r w:rsidR="0010252D">
        <w:rPr>
          <w:rFonts w:ascii="Arial Nova" w:hAnsi="Arial Nova"/>
        </w:rPr>
        <w:t xml:space="preserve"> (dále jen „komunikace“)</w:t>
      </w:r>
      <w:r w:rsidRPr="00632AC2">
        <w:rPr>
          <w:rFonts w:ascii="Arial Nova" w:hAnsi="Arial Nova"/>
        </w:rPr>
        <w:t xml:space="preserve">, na kterých se </w:t>
      </w:r>
      <w:r w:rsidR="00487815">
        <w:rPr>
          <w:rFonts w:ascii="Arial Nova" w:hAnsi="Arial Nova"/>
        </w:rPr>
        <w:t xml:space="preserve">v zimním období </w:t>
      </w:r>
      <w:r w:rsidRPr="00632AC2">
        <w:rPr>
          <w:rFonts w:ascii="Arial Nova" w:hAnsi="Arial Nova"/>
        </w:rPr>
        <w:t>pro jejich malý dopravní význam nezajiš</w:t>
      </w:r>
      <w:r w:rsidRPr="00632AC2">
        <w:rPr>
          <w:rFonts w:ascii="Arial Nova" w:hAnsi="Arial Nova" w:cs="TimesNewRoman"/>
        </w:rPr>
        <w:t>ť</w:t>
      </w:r>
      <w:r w:rsidRPr="00632AC2">
        <w:rPr>
          <w:rFonts w:ascii="Arial Nova" w:hAnsi="Arial Nova"/>
        </w:rPr>
        <w:t xml:space="preserve">uje sjízdnost a schůdnost odstraňováním sněhu a náledí (dále jen </w:t>
      </w:r>
      <w:r w:rsidRPr="0010252D">
        <w:rPr>
          <w:rFonts w:ascii="Arial Nova" w:hAnsi="Arial Nova"/>
          <w:iCs/>
        </w:rPr>
        <w:t>„neudržované úseky“</w:t>
      </w:r>
      <w:r w:rsidRPr="00632AC2">
        <w:rPr>
          <w:rFonts w:ascii="Arial Nova" w:hAnsi="Arial Nova"/>
        </w:rPr>
        <w:t>)</w:t>
      </w:r>
      <w:r w:rsidR="00D542A8" w:rsidRPr="00632AC2">
        <w:rPr>
          <w:rFonts w:ascii="Arial Nova" w:hAnsi="Arial Nova"/>
          <w:sz w:val="10"/>
          <w:szCs w:val="10"/>
          <w:vertAlign w:val="superscript"/>
        </w:rPr>
        <w:t xml:space="preserve"> </w:t>
      </w:r>
      <w:r w:rsidR="00E11951" w:rsidRPr="00632AC2">
        <w:rPr>
          <w:rStyle w:val="Znakapoznpodarou"/>
          <w:rFonts w:ascii="Arial Nova" w:hAnsi="Arial Nova"/>
        </w:rPr>
        <w:footnoteReference w:id="1"/>
      </w:r>
      <w:r w:rsidR="007B0330" w:rsidRPr="00632AC2">
        <w:rPr>
          <w:rFonts w:ascii="Arial Nova" w:hAnsi="Arial Nova"/>
        </w:rPr>
        <w:t>,</w:t>
      </w:r>
    </w:p>
    <w:p w14:paraId="0766E042" w14:textId="00B409B3" w:rsidR="00896DCA" w:rsidRPr="00487815" w:rsidRDefault="00E0358A" w:rsidP="0048781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851" w:hanging="284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 xml:space="preserve">rozsah, způsob a lhůty odstraňování závad ve schůdnosti </w:t>
      </w:r>
      <w:r w:rsidR="0078656E" w:rsidRPr="00632AC2">
        <w:rPr>
          <w:rFonts w:ascii="Arial Nova" w:hAnsi="Arial Nova"/>
        </w:rPr>
        <w:t>komunikac</w:t>
      </w:r>
      <w:r w:rsidR="0008776E">
        <w:rPr>
          <w:rFonts w:ascii="Arial Nova" w:hAnsi="Arial Nova"/>
        </w:rPr>
        <w:t>í</w:t>
      </w:r>
      <w:r w:rsidR="00D542A8" w:rsidRPr="00632AC2">
        <w:rPr>
          <w:rFonts w:ascii="Arial Nova" w:hAnsi="Arial Nova"/>
          <w:vertAlign w:val="superscript"/>
        </w:rPr>
        <w:t xml:space="preserve"> </w:t>
      </w:r>
      <w:r w:rsidR="00E11951" w:rsidRPr="00632AC2">
        <w:rPr>
          <w:rStyle w:val="Znakapoznpodarou"/>
          <w:rFonts w:ascii="Arial Nova" w:hAnsi="Arial Nova"/>
        </w:rPr>
        <w:footnoteReference w:id="2"/>
      </w:r>
      <w:r w:rsidR="00487815" w:rsidRPr="00487815">
        <w:rPr>
          <w:rFonts w:ascii="Arial Nova" w:hAnsi="Arial Nova"/>
        </w:rPr>
        <w:t xml:space="preserve"> </w:t>
      </w:r>
      <w:r w:rsidR="00896DCA" w:rsidRPr="00487815">
        <w:rPr>
          <w:rFonts w:ascii="Arial Nova" w:hAnsi="Arial Nova"/>
        </w:rPr>
        <w:t>v zimním období.</w:t>
      </w:r>
    </w:p>
    <w:p w14:paraId="01317354" w14:textId="304580DA" w:rsidR="00E0358A" w:rsidRPr="00632AC2" w:rsidRDefault="00E0358A" w:rsidP="00896DCA">
      <w:pPr>
        <w:autoSpaceDE w:val="0"/>
        <w:autoSpaceDN w:val="0"/>
        <w:adjustRightInd w:val="0"/>
        <w:jc w:val="both"/>
        <w:rPr>
          <w:rFonts w:ascii="Arial Nova" w:hAnsi="Arial Nova"/>
          <w:sz w:val="24"/>
          <w:szCs w:val="24"/>
        </w:rPr>
      </w:pPr>
    </w:p>
    <w:p w14:paraId="612216FC" w14:textId="77777777" w:rsidR="00E0358A" w:rsidRPr="00632AC2" w:rsidRDefault="00E0358A" w:rsidP="00E0358A">
      <w:pPr>
        <w:autoSpaceDE w:val="0"/>
        <w:autoSpaceDN w:val="0"/>
        <w:adjustRightInd w:val="0"/>
        <w:jc w:val="center"/>
        <w:rPr>
          <w:rFonts w:ascii="Arial Nova" w:hAnsi="Arial Nova"/>
          <w:bCs/>
          <w:i/>
        </w:rPr>
      </w:pPr>
      <w:r w:rsidRPr="00632AC2">
        <w:rPr>
          <w:rFonts w:ascii="Arial Nova" w:hAnsi="Arial Nova" w:cs="TimesNewRoman,Bold"/>
          <w:bCs/>
          <w:i/>
        </w:rPr>
        <w:t>Č</w:t>
      </w:r>
      <w:r w:rsidRPr="00632AC2">
        <w:rPr>
          <w:rFonts w:ascii="Arial Nova" w:hAnsi="Arial Nova"/>
          <w:bCs/>
          <w:i/>
        </w:rPr>
        <w:t>lánek 2</w:t>
      </w:r>
    </w:p>
    <w:p w14:paraId="73D8A799" w14:textId="44070DB1" w:rsidR="00E0358A" w:rsidRPr="00632AC2" w:rsidRDefault="00E0358A" w:rsidP="00E0358A">
      <w:pPr>
        <w:autoSpaceDE w:val="0"/>
        <w:autoSpaceDN w:val="0"/>
        <w:adjustRightInd w:val="0"/>
        <w:jc w:val="center"/>
        <w:rPr>
          <w:rFonts w:ascii="Arial Nova" w:hAnsi="Arial Nova"/>
          <w:b/>
          <w:bCs/>
          <w:sz w:val="22"/>
          <w:szCs w:val="22"/>
        </w:rPr>
      </w:pPr>
      <w:r w:rsidRPr="00632AC2">
        <w:rPr>
          <w:rFonts w:ascii="Arial Nova" w:hAnsi="Arial Nova"/>
          <w:b/>
          <w:bCs/>
          <w:sz w:val="22"/>
          <w:szCs w:val="22"/>
        </w:rPr>
        <w:t>Vymezení neudržovaných úsek</w:t>
      </w:r>
      <w:r w:rsidRPr="00632AC2">
        <w:rPr>
          <w:rFonts w:ascii="Arial Nova" w:hAnsi="Arial Nova" w:cs="TimesNewRoman,Bold"/>
          <w:b/>
          <w:bCs/>
          <w:sz w:val="22"/>
          <w:szCs w:val="22"/>
        </w:rPr>
        <w:t>ů</w:t>
      </w:r>
      <w:r w:rsidR="0008776E">
        <w:rPr>
          <w:rFonts w:ascii="Arial Nova" w:hAnsi="Arial Nova" w:cs="TimesNewRoman,Bold"/>
          <w:b/>
          <w:bCs/>
          <w:sz w:val="22"/>
          <w:szCs w:val="22"/>
        </w:rPr>
        <w:t xml:space="preserve"> komunikací</w:t>
      </w:r>
    </w:p>
    <w:p w14:paraId="59A28D05" w14:textId="77777777" w:rsidR="00E0358A" w:rsidRPr="00632AC2" w:rsidRDefault="00E0358A" w:rsidP="00E0358A">
      <w:pPr>
        <w:autoSpaceDE w:val="0"/>
        <w:autoSpaceDN w:val="0"/>
        <w:adjustRightInd w:val="0"/>
        <w:rPr>
          <w:rFonts w:ascii="Arial Nova" w:hAnsi="Arial Nova"/>
          <w:b/>
          <w:bCs/>
          <w:sz w:val="10"/>
          <w:szCs w:val="10"/>
        </w:rPr>
      </w:pPr>
    </w:p>
    <w:p w14:paraId="4C08DD25" w14:textId="4BCE81F3" w:rsidR="00E0358A" w:rsidRPr="00632AC2" w:rsidRDefault="00E0358A" w:rsidP="00E0358A">
      <w:pPr>
        <w:autoSpaceDE w:val="0"/>
        <w:autoSpaceDN w:val="0"/>
        <w:adjustRightInd w:val="0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Neudržované úseky</w:t>
      </w:r>
      <w:r w:rsidR="0008776E">
        <w:rPr>
          <w:rFonts w:ascii="Arial Nova" w:hAnsi="Arial Nova"/>
        </w:rPr>
        <w:t xml:space="preserve"> komunikací</w:t>
      </w:r>
      <w:r w:rsidR="00E97481">
        <w:rPr>
          <w:rFonts w:ascii="Arial Nova" w:hAnsi="Arial Nova"/>
        </w:rPr>
        <w:t xml:space="preserve"> (ulice Velkomoravská, Bojanovická a Břeclavská)</w:t>
      </w:r>
      <w:r w:rsidRPr="00632AC2">
        <w:rPr>
          <w:rFonts w:ascii="Arial Nova" w:hAnsi="Arial Nova"/>
        </w:rPr>
        <w:t xml:space="preserve"> </w:t>
      </w:r>
      <w:r w:rsidR="00D542A8" w:rsidRPr="00632AC2">
        <w:rPr>
          <w:rFonts w:ascii="Arial Nova" w:hAnsi="Arial Nova"/>
        </w:rPr>
        <w:t>jsou vymezeny v</w:t>
      </w:r>
      <w:r w:rsidR="0014478E">
        <w:rPr>
          <w:rFonts w:ascii="Arial Nova" w:hAnsi="Arial Nova"/>
        </w:rPr>
        <w:t> </w:t>
      </w:r>
      <w:r w:rsidR="00D542A8" w:rsidRPr="00FC2AF1">
        <w:rPr>
          <w:rFonts w:ascii="Arial Nova" w:hAnsi="Arial Nova"/>
        </w:rPr>
        <w:t>příloze</w:t>
      </w:r>
      <w:r w:rsidR="0014478E">
        <w:rPr>
          <w:rFonts w:ascii="Arial Nova" w:hAnsi="Arial Nova"/>
        </w:rPr>
        <w:t xml:space="preserve"> tohoto nařízení</w:t>
      </w:r>
      <w:r w:rsidR="00D542A8" w:rsidRPr="00FC2AF1">
        <w:rPr>
          <w:rFonts w:ascii="Arial Nova" w:hAnsi="Arial Nova"/>
        </w:rPr>
        <w:t xml:space="preserve"> </w:t>
      </w:r>
      <w:r w:rsidR="00AE10E8">
        <w:rPr>
          <w:rFonts w:ascii="Arial Nova" w:hAnsi="Arial Nova"/>
        </w:rPr>
        <w:t>písmeny SS (státní silnice)</w:t>
      </w:r>
      <w:r w:rsidR="00D542A8" w:rsidRPr="00632AC2">
        <w:rPr>
          <w:rFonts w:ascii="Arial Nova" w:hAnsi="Arial Nova"/>
        </w:rPr>
        <w:t xml:space="preserve">. </w:t>
      </w:r>
    </w:p>
    <w:p w14:paraId="188AABC7" w14:textId="77777777" w:rsidR="00E0358A" w:rsidRPr="00632AC2" w:rsidRDefault="00E0358A" w:rsidP="00E0358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 Nova" w:hAnsi="Arial Nova"/>
          <w:sz w:val="24"/>
          <w:szCs w:val="24"/>
        </w:rPr>
      </w:pPr>
    </w:p>
    <w:p w14:paraId="1AECC344" w14:textId="77777777" w:rsidR="00E0358A" w:rsidRPr="00632AC2" w:rsidRDefault="00E0358A" w:rsidP="00E0358A">
      <w:pPr>
        <w:autoSpaceDE w:val="0"/>
        <w:autoSpaceDN w:val="0"/>
        <w:adjustRightInd w:val="0"/>
        <w:jc w:val="center"/>
        <w:rPr>
          <w:rFonts w:ascii="Arial Nova" w:hAnsi="Arial Nova"/>
          <w:bCs/>
          <w:i/>
        </w:rPr>
      </w:pPr>
      <w:r w:rsidRPr="00632AC2">
        <w:rPr>
          <w:rFonts w:ascii="Arial Nova" w:hAnsi="Arial Nova" w:cs="TimesNewRoman,Bold"/>
          <w:bCs/>
          <w:i/>
        </w:rPr>
        <w:t>Č</w:t>
      </w:r>
      <w:r w:rsidRPr="00632AC2">
        <w:rPr>
          <w:rFonts w:ascii="Arial Nova" w:hAnsi="Arial Nova"/>
          <w:bCs/>
          <w:i/>
        </w:rPr>
        <w:t>lánek 3</w:t>
      </w:r>
    </w:p>
    <w:p w14:paraId="080BD69B" w14:textId="72BC8A5B" w:rsidR="00E0358A" w:rsidRPr="00632AC2" w:rsidRDefault="00E0358A" w:rsidP="0067274D">
      <w:pPr>
        <w:autoSpaceDE w:val="0"/>
        <w:autoSpaceDN w:val="0"/>
        <w:adjustRightInd w:val="0"/>
        <w:jc w:val="center"/>
        <w:rPr>
          <w:rFonts w:ascii="Arial Nova" w:hAnsi="Arial Nova"/>
          <w:b/>
          <w:bCs/>
          <w:sz w:val="22"/>
          <w:szCs w:val="22"/>
        </w:rPr>
      </w:pPr>
      <w:r w:rsidRPr="00632AC2">
        <w:rPr>
          <w:rFonts w:ascii="Arial Nova" w:hAnsi="Arial Nova"/>
          <w:b/>
          <w:bCs/>
          <w:sz w:val="22"/>
          <w:szCs w:val="22"/>
        </w:rPr>
        <w:t>Rozsah a způsob odstraňování závad</w:t>
      </w:r>
      <w:r w:rsidR="0008776E">
        <w:rPr>
          <w:rFonts w:ascii="Arial Nova" w:hAnsi="Arial Nova"/>
          <w:b/>
          <w:bCs/>
          <w:sz w:val="22"/>
          <w:szCs w:val="22"/>
        </w:rPr>
        <w:t xml:space="preserve"> na komunikacích</w:t>
      </w:r>
      <w:r w:rsidR="0067274D">
        <w:rPr>
          <w:rFonts w:ascii="Arial Nova" w:hAnsi="Arial Nova"/>
          <w:b/>
          <w:bCs/>
          <w:sz w:val="22"/>
          <w:szCs w:val="22"/>
        </w:rPr>
        <w:t xml:space="preserve"> a chodnících</w:t>
      </w:r>
    </w:p>
    <w:p w14:paraId="4934B60D" w14:textId="77777777" w:rsidR="00E0358A" w:rsidRPr="00632AC2" w:rsidRDefault="00E0358A" w:rsidP="0067274D">
      <w:pPr>
        <w:autoSpaceDE w:val="0"/>
        <w:autoSpaceDN w:val="0"/>
        <w:adjustRightInd w:val="0"/>
        <w:jc w:val="both"/>
        <w:rPr>
          <w:rFonts w:ascii="Arial Nova" w:hAnsi="Arial Nova"/>
          <w:b/>
          <w:bCs/>
          <w:sz w:val="10"/>
          <w:szCs w:val="10"/>
        </w:rPr>
      </w:pPr>
    </w:p>
    <w:p w14:paraId="0638DDFA" w14:textId="308F9FF0" w:rsidR="00E0358A" w:rsidRPr="00632AC2" w:rsidRDefault="00E0358A" w:rsidP="0067274D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Závady ve sch</w:t>
      </w:r>
      <w:r w:rsidRPr="00632AC2">
        <w:rPr>
          <w:rFonts w:ascii="Arial Nova" w:hAnsi="Arial Nova" w:cs="TimesNewRoman"/>
        </w:rPr>
        <w:t>ů</w:t>
      </w:r>
      <w:r w:rsidRPr="00632AC2">
        <w:rPr>
          <w:rFonts w:ascii="Arial Nova" w:hAnsi="Arial Nova"/>
        </w:rPr>
        <w:t>dnosti</w:t>
      </w:r>
      <w:r w:rsidR="0008776E">
        <w:rPr>
          <w:rFonts w:ascii="Arial Nova" w:hAnsi="Arial Nova"/>
        </w:rPr>
        <w:t xml:space="preserve"> komunikací</w:t>
      </w:r>
      <w:r w:rsidRPr="00632AC2">
        <w:rPr>
          <w:rFonts w:ascii="Arial Nova" w:hAnsi="Arial Nova"/>
        </w:rPr>
        <w:t>, které byly zp</w:t>
      </w:r>
      <w:r w:rsidRPr="00632AC2">
        <w:rPr>
          <w:rFonts w:ascii="Arial Nova" w:hAnsi="Arial Nova" w:cs="TimesNewRoman"/>
        </w:rPr>
        <w:t>ů</w:t>
      </w:r>
      <w:r w:rsidRPr="00632AC2">
        <w:rPr>
          <w:rFonts w:ascii="Arial Nova" w:hAnsi="Arial Nova"/>
        </w:rPr>
        <w:t>sobeny pov</w:t>
      </w:r>
      <w:r w:rsidRPr="00632AC2">
        <w:rPr>
          <w:rFonts w:ascii="Arial Nova" w:hAnsi="Arial Nova" w:cs="TimesNewRoman"/>
        </w:rPr>
        <w:t>ě</w:t>
      </w:r>
      <w:r w:rsidRPr="00632AC2">
        <w:rPr>
          <w:rFonts w:ascii="Arial Nova" w:hAnsi="Arial Nova"/>
        </w:rPr>
        <w:t>trnostními vlivy a jejich d</w:t>
      </w:r>
      <w:r w:rsidRPr="00632AC2">
        <w:rPr>
          <w:rFonts w:ascii="Arial Nova" w:hAnsi="Arial Nova" w:cs="TimesNewRoman"/>
        </w:rPr>
        <w:t>ů</w:t>
      </w:r>
      <w:r w:rsidRPr="00632AC2">
        <w:rPr>
          <w:rFonts w:ascii="Arial Nova" w:hAnsi="Arial Nova"/>
        </w:rPr>
        <w:t>sledky, se odstra</w:t>
      </w:r>
      <w:r w:rsidRPr="00632AC2">
        <w:rPr>
          <w:rFonts w:ascii="Arial Nova" w:hAnsi="Arial Nova" w:cs="TimesNewRoman"/>
        </w:rPr>
        <w:t>ň</w:t>
      </w:r>
      <w:r w:rsidRPr="00632AC2">
        <w:rPr>
          <w:rFonts w:ascii="Arial Nova" w:hAnsi="Arial Nova"/>
        </w:rPr>
        <w:t>ují</w:t>
      </w:r>
      <w:r w:rsidR="0008776E">
        <w:rPr>
          <w:rFonts w:ascii="Arial Nova" w:hAnsi="Arial Nova"/>
        </w:rPr>
        <w:t xml:space="preserve"> </w:t>
      </w:r>
      <w:r w:rsidRPr="00632AC2">
        <w:rPr>
          <w:rFonts w:ascii="Arial Nova" w:hAnsi="Arial Nova"/>
        </w:rPr>
        <w:t xml:space="preserve">na všech komunikacích v celém území </w:t>
      </w:r>
      <w:r w:rsidR="00DE2709">
        <w:rPr>
          <w:rFonts w:ascii="Arial Nova" w:hAnsi="Arial Nova"/>
        </w:rPr>
        <w:t>obce</w:t>
      </w:r>
      <w:r w:rsidRPr="00632AC2">
        <w:rPr>
          <w:rFonts w:ascii="Arial Nova" w:hAnsi="Arial Nova"/>
        </w:rPr>
        <w:t xml:space="preserve"> krom</w:t>
      </w:r>
      <w:r w:rsidRPr="00632AC2">
        <w:rPr>
          <w:rFonts w:ascii="Arial Nova" w:hAnsi="Arial Nova" w:cs="TimesNewRoman"/>
        </w:rPr>
        <w:t xml:space="preserve">ě </w:t>
      </w:r>
      <w:r w:rsidRPr="00632AC2">
        <w:rPr>
          <w:rFonts w:ascii="Arial Nova" w:hAnsi="Arial Nova"/>
        </w:rPr>
        <w:t>t</w:t>
      </w:r>
      <w:r w:rsidRPr="00632AC2">
        <w:rPr>
          <w:rFonts w:ascii="Arial Nova" w:hAnsi="Arial Nova" w:cs="TimesNewRoman"/>
        </w:rPr>
        <w:t>ě</w:t>
      </w:r>
      <w:r w:rsidRPr="00632AC2">
        <w:rPr>
          <w:rFonts w:ascii="Arial Nova" w:hAnsi="Arial Nova"/>
        </w:rPr>
        <w:t>ch úsek</w:t>
      </w:r>
      <w:r w:rsidRPr="00632AC2">
        <w:rPr>
          <w:rFonts w:ascii="Arial Nova" w:hAnsi="Arial Nova" w:cs="TimesNewRoman"/>
        </w:rPr>
        <w:t>ů</w:t>
      </w:r>
      <w:r w:rsidRPr="00632AC2">
        <w:rPr>
          <w:rFonts w:ascii="Arial Nova" w:hAnsi="Arial Nova"/>
        </w:rPr>
        <w:t>, které jsou tímto na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ízením vymezeny jako neudržované úseky.</w:t>
      </w:r>
    </w:p>
    <w:p w14:paraId="4EA87DB6" w14:textId="77777777" w:rsidR="00E0358A" w:rsidRPr="00632AC2" w:rsidRDefault="00E0358A" w:rsidP="0067274D">
      <w:pPr>
        <w:autoSpaceDE w:val="0"/>
        <w:autoSpaceDN w:val="0"/>
        <w:adjustRightInd w:val="0"/>
        <w:ind w:left="426" w:hanging="426"/>
        <w:jc w:val="both"/>
        <w:rPr>
          <w:rFonts w:ascii="Arial Nova" w:hAnsi="Arial Nova"/>
          <w:sz w:val="10"/>
          <w:szCs w:val="10"/>
        </w:rPr>
      </w:pPr>
    </w:p>
    <w:p w14:paraId="30EB8A4E" w14:textId="7D89B4E2" w:rsidR="00E0358A" w:rsidRPr="00632AC2" w:rsidRDefault="00E0358A" w:rsidP="0067274D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Sníh se odstra</w:t>
      </w:r>
      <w:r w:rsidRPr="00632AC2">
        <w:rPr>
          <w:rFonts w:ascii="Arial Nova" w:hAnsi="Arial Nova" w:cs="TimesNewRoman"/>
        </w:rPr>
        <w:t>ň</w:t>
      </w:r>
      <w:r w:rsidRPr="00632AC2">
        <w:rPr>
          <w:rFonts w:ascii="Arial Nova" w:hAnsi="Arial Nova"/>
        </w:rPr>
        <w:t>uje z </w:t>
      </w:r>
      <w:r w:rsidRPr="00632AC2">
        <w:rPr>
          <w:rFonts w:ascii="Arial Nova" w:hAnsi="Arial Nova" w:cs="TimesNewRoman"/>
        </w:rPr>
        <w:t xml:space="preserve">komunikací </w:t>
      </w:r>
      <w:r w:rsidRPr="00632AC2">
        <w:rPr>
          <w:rFonts w:ascii="Arial Nova" w:hAnsi="Arial Nova"/>
        </w:rPr>
        <w:t>od 3 cm napadané vrstvy sn</w:t>
      </w:r>
      <w:r w:rsidRPr="00632AC2">
        <w:rPr>
          <w:rFonts w:ascii="Arial Nova" w:hAnsi="Arial Nova" w:cs="TimesNewRoman"/>
        </w:rPr>
        <w:t>ě</w:t>
      </w:r>
      <w:r w:rsidRPr="00632AC2">
        <w:rPr>
          <w:rFonts w:ascii="Arial Nova" w:hAnsi="Arial Nova"/>
        </w:rPr>
        <w:t>hu nebo od 3 cm rozb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edlé vrstvy sn</w:t>
      </w:r>
      <w:r w:rsidRPr="00632AC2">
        <w:rPr>
          <w:rFonts w:ascii="Arial Nova" w:hAnsi="Arial Nova" w:cs="TimesNewRoman"/>
        </w:rPr>
        <w:t>ě</w:t>
      </w:r>
      <w:r w:rsidRPr="00632AC2">
        <w:rPr>
          <w:rFonts w:ascii="Arial Nova" w:hAnsi="Arial Nova"/>
        </w:rPr>
        <w:t>hu.</w:t>
      </w:r>
      <w:r w:rsidR="0078656E" w:rsidRPr="00632AC2">
        <w:rPr>
          <w:rFonts w:ascii="Arial Nova" w:hAnsi="Arial Nova"/>
        </w:rPr>
        <w:t xml:space="preserve"> </w:t>
      </w:r>
    </w:p>
    <w:p w14:paraId="5725AE59" w14:textId="77777777" w:rsidR="00E0358A" w:rsidRPr="00632AC2" w:rsidRDefault="00E0358A" w:rsidP="0067274D">
      <w:pPr>
        <w:autoSpaceDE w:val="0"/>
        <w:autoSpaceDN w:val="0"/>
        <w:adjustRightInd w:val="0"/>
        <w:ind w:left="426" w:hanging="426"/>
        <w:jc w:val="both"/>
        <w:rPr>
          <w:rFonts w:ascii="Arial Nova" w:hAnsi="Arial Nova"/>
          <w:sz w:val="10"/>
          <w:szCs w:val="10"/>
        </w:rPr>
      </w:pPr>
    </w:p>
    <w:p w14:paraId="5B9E6845" w14:textId="77777777" w:rsidR="00E0358A" w:rsidRPr="00632AC2" w:rsidRDefault="00E0358A" w:rsidP="0067274D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Čišt</w:t>
      </w:r>
      <w:r w:rsidRPr="00632AC2">
        <w:rPr>
          <w:rFonts w:ascii="Arial Nova" w:hAnsi="Arial Nova" w:cs="TimesNewRoman"/>
        </w:rPr>
        <w:t>ě</w:t>
      </w:r>
      <w:r w:rsidRPr="00632AC2">
        <w:rPr>
          <w:rFonts w:ascii="Arial Nova" w:hAnsi="Arial Nova"/>
        </w:rPr>
        <w:t>ní se provádí mechaniza</w:t>
      </w:r>
      <w:r w:rsidRPr="00632AC2">
        <w:rPr>
          <w:rFonts w:ascii="Arial Nova" w:hAnsi="Arial Nova" w:cs="TimesNewRoman"/>
        </w:rPr>
        <w:t>č</w:t>
      </w:r>
      <w:r w:rsidRPr="00632AC2">
        <w:rPr>
          <w:rFonts w:ascii="Arial Nova" w:hAnsi="Arial Nova"/>
        </w:rPr>
        <w:t>ními nebo ru</w:t>
      </w:r>
      <w:r w:rsidRPr="00632AC2">
        <w:rPr>
          <w:rFonts w:ascii="Arial Nova" w:hAnsi="Arial Nova" w:cs="TimesNewRoman"/>
        </w:rPr>
        <w:t>č</w:t>
      </w:r>
      <w:r w:rsidRPr="00632AC2">
        <w:rPr>
          <w:rFonts w:ascii="Arial Nova" w:hAnsi="Arial Nova"/>
        </w:rPr>
        <w:t>ními prost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edky za p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ípadného použití posypových materiál</w:t>
      </w:r>
      <w:r w:rsidRPr="00632AC2">
        <w:rPr>
          <w:rFonts w:ascii="Arial Nova" w:hAnsi="Arial Nova" w:cs="TimesNewRoman"/>
        </w:rPr>
        <w:t>ů</w:t>
      </w:r>
      <w:r w:rsidRPr="00632AC2">
        <w:rPr>
          <w:rFonts w:ascii="Arial Nova" w:hAnsi="Arial Nova"/>
        </w:rPr>
        <w:t>.</w:t>
      </w:r>
    </w:p>
    <w:p w14:paraId="6712F408" w14:textId="77777777" w:rsidR="00E0358A" w:rsidRPr="00632AC2" w:rsidRDefault="00E0358A" w:rsidP="0067274D">
      <w:pPr>
        <w:pStyle w:val="Odstavecseseznamem"/>
        <w:ind w:left="426" w:hanging="426"/>
        <w:rPr>
          <w:rFonts w:ascii="Arial Nova" w:hAnsi="Arial Nova"/>
          <w:sz w:val="10"/>
          <w:szCs w:val="10"/>
        </w:rPr>
      </w:pPr>
    </w:p>
    <w:p w14:paraId="5D28D65C" w14:textId="0B4A22EE" w:rsidR="00E0358A" w:rsidRPr="00632AC2" w:rsidRDefault="00E0358A" w:rsidP="0067274D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Ušlapané vrstvy sn</w:t>
      </w:r>
      <w:r w:rsidRPr="00632AC2">
        <w:rPr>
          <w:rFonts w:ascii="Arial Nova" w:hAnsi="Arial Nova" w:cs="TimesNewRoman"/>
        </w:rPr>
        <w:t>ě</w:t>
      </w:r>
      <w:r w:rsidRPr="00632AC2">
        <w:rPr>
          <w:rFonts w:ascii="Arial Nova" w:hAnsi="Arial Nova"/>
        </w:rPr>
        <w:t>hu</w:t>
      </w:r>
      <w:r w:rsidR="00044122" w:rsidRPr="00632AC2">
        <w:rPr>
          <w:rFonts w:ascii="Arial Nova" w:hAnsi="Arial Nova"/>
        </w:rPr>
        <w:t>,</w:t>
      </w:r>
      <w:r w:rsidRPr="00632AC2">
        <w:rPr>
          <w:rFonts w:ascii="Arial Nova" w:hAnsi="Arial Nova"/>
        </w:rPr>
        <w:t xml:space="preserve"> náledí </w:t>
      </w:r>
      <w:r w:rsidR="00044122" w:rsidRPr="00632AC2">
        <w:rPr>
          <w:rFonts w:ascii="Arial Nova" w:hAnsi="Arial Nova"/>
        </w:rPr>
        <w:t xml:space="preserve">a zmrazky </w:t>
      </w:r>
      <w:r w:rsidRPr="00632AC2">
        <w:rPr>
          <w:rFonts w:ascii="Arial Nova" w:hAnsi="Arial Nova"/>
        </w:rPr>
        <w:t>se ošet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ují pouze t</w:t>
      </w:r>
      <w:r w:rsidRPr="00632AC2">
        <w:rPr>
          <w:rFonts w:ascii="Arial Nova" w:hAnsi="Arial Nova" w:cs="TimesNewRoman"/>
        </w:rPr>
        <w:t>ě</w:t>
      </w:r>
      <w:r w:rsidRPr="00632AC2">
        <w:rPr>
          <w:rFonts w:ascii="Arial Nova" w:hAnsi="Arial Nova"/>
        </w:rPr>
        <w:t>mito posypovými materiály:</w:t>
      </w:r>
    </w:p>
    <w:p w14:paraId="02B46024" w14:textId="3541B639" w:rsidR="00E0358A" w:rsidRPr="00632AC2" w:rsidRDefault="0055726E" w:rsidP="0067274D">
      <w:pPr>
        <w:numPr>
          <w:ilvl w:val="0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 xml:space="preserve">inertní materiál (např. </w:t>
      </w:r>
      <w:r w:rsidR="00E0358A" w:rsidRPr="00632AC2">
        <w:rPr>
          <w:rFonts w:ascii="Arial Nova" w:hAnsi="Arial Nova"/>
        </w:rPr>
        <w:t>písek nebo jiné materiály se zrny do velikosti 5 mm</w:t>
      </w:r>
      <w:r w:rsidRPr="00632AC2">
        <w:rPr>
          <w:rFonts w:ascii="Arial Nova" w:hAnsi="Arial Nova"/>
        </w:rPr>
        <w:t>),</w:t>
      </w:r>
    </w:p>
    <w:p w14:paraId="5CD8FAF3" w14:textId="34F8895E" w:rsidR="00E0358A" w:rsidRPr="00632AC2" w:rsidRDefault="00E0358A" w:rsidP="0067274D">
      <w:pPr>
        <w:numPr>
          <w:ilvl w:val="0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 xml:space="preserve">chemické rozmrazovací materiály vhodné pro zimní údržbu </w:t>
      </w:r>
      <w:r w:rsidR="005068D8" w:rsidRPr="00632AC2">
        <w:rPr>
          <w:rFonts w:ascii="Arial Nova" w:hAnsi="Arial Nova"/>
        </w:rPr>
        <w:t>(např. posypová sůl).</w:t>
      </w:r>
    </w:p>
    <w:p w14:paraId="0B202D20" w14:textId="025208B8" w:rsidR="00E0358A" w:rsidRPr="00632AC2" w:rsidRDefault="00E0358A" w:rsidP="0067274D">
      <w:pPr>
        <w:autoSpaceDE w:val="0"/>
        <w:autoSpaceDN w:val="0"/>
        <w:adjustRightInd w:val="0"/>
        <w:ind w:left="426"/>
        <w:jc w:val="both"/>
        <w:rPr>
          <w:rFonts w:ascii="Arial Nova" w:hAnsi="Arial Nova" w:cs="TimesNewRoman"/>
        </w:rPr>
      </w:pPr>
      <w:r w:rsidRPr="00632AC2">
        <w:rPr>
          <w:rFonts w:ascii="Arial Nova" w:hAnsi="Arial Nova"/>
        </w:rPr>
        <w:t>Po ošet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ení ušlapaných vrstev</w:t>
      </w:r>
      <w:r w:rsidR="0078656E" w:rsidRPr="00632AC2">
        <w:rPr>
          <w:rFonts w:ascii="Arial Nova" w:hAnsi="Arial Nova"/>
        </w:rPr>
        <w:t xml:space="preserve"> sněhu, náledí a zmrazků</w:t>
      </w:r>
      <w:r w:rsidRPr="00632AC2">
        <w:rPr>
          <w:rFonts w:ascii="Arial Nova" w:hAnsi="Arial Nova"/>
        </w:rPr>
        <w:t xml:space="preserve"> chemickými rozmrazovacími materiály se následn</w:t>
      </w:r>
      <w:r w:rsidRPr="00632AC2">
        <w:rPr>
          <w:rFonts w:ascii="Arial Nova" w:hAnsi="Arial Nova" w:cs="TimesNewRoman"/>
        </w:rPr>
        <w:t xml:space="preserve">ě </w:t>
      </w:r>
      <w:r w:rsidRPr="00632AC2">
        <w:rPr>
          <w:rFonts w:ascii="Arial Nova" w:hAnsi="Arial Nova"/>
        </w:rPr>
        <w:t>provede odstran</w:t>
      </w:r>
      <w:r w:rsidRPr="00632AC2">
        <w:rPr>
          <w:rFonts w:ascii="Arial Nova" w:hAnsi="Arial Nova" w:cs="TimesNewRoman"/>
        </w:rPr>
        <w:t>ě</w:t>
      </w:r>
      <w:r w:rsidRPr="00632AC2">
        <w:rPr>
          <w:rFonts w:ascii="Arial Nova" w:hAnsi="Arial Nova"/>
        </w:rPr>
        <w:t>ní rozb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edlé hmoty</w:t>
      </w:r>
      <w:r w:rsidR="00487815">
        <w:rPr>
          <w:rFonts w:ascii="Arial Nova" w:hAnsi="Arial Nova"/>
        </w:rPr>
        <w:t>.</w:t>
      </w:r>
    </w:p>
    <w:p w14:paraId="6C6FDDDE" w14:textId="77777777" w:rsidR="00E0358A" w:rsidRPr="00632AC2" w:rsidRDefault="00E0358A" w:rsidP="0067274D">
      <w:pPr>
        <w:autoSpaceDE w:val="0"/>
        <w:autoSpaceDN w:val="0"/>
        <w:adjustRightInd w:val="0"/>
        <w:ind w:left="426" w:hanging="426"/>
        <w:jc w:val="both"/>
        <w:rPr>
          <w:rFonts w:ascii="Arial Nova" w:hAnsi="Arial Nova"/>
          <w:sz w:val="10"/>
          <w:szCs w:val="10"/>
        </w:rPr>
      </w:pPr>
    </w:p>
    <w:p w14:paraId="1A9F8529" w14:textId="77777777" w:rsidR="00E0358A" w:rsidRPr="00632AC2" w:rsidRDefault="00E0358A" w:rsidP="0067274D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Závady ve sch</w:t>
      </w:r>
      <w:r w:rsidRPr="00632AC2">
        <w:rPr>
          <w:rFonts w:ascii="Arial Nova" w:hAnsi="Arial Nova" w:cs="TimesNewRoman"/>
        </w:rPr>
        <w:t>ů</w:t>
      </w:r>
      <w:r w:rsidRPr="00632AC2">
        <w:rPr>
          <w:rFonts w:ascii="Arial Nova" w:hAnsi="Arial Nova"/>
        </w:rPr>
        <w:t>dnosti se odstra</w:t>
      </w:r>
      <w:r w:rsidRPr="00632AC2">
        <w:rPr>
          <w:rFonts w:ascii="Arial Nova" w:hAnsi="Arial Nova" w:cs="TimesNewRoman"/>
        </w:rPr>
        <w:t>ň</w:t>
      </w:r>
      <w:r w:rsidRPr="00632AC2">
        <w:rPr>
          <w:rFonts w:ascii="Arial Nova" w:hAnsi="Arial Nova"/>
        </w:rPr>
        <w:t>ují takto:</w:t>
      </w:r>
    </w:p>
    <w:p w14:paraId="74C444F1" w14:textId="1E5AE363" w:rsidR="00E0358A" w:rsidRPr="00632AC2" w:rsidRDefault="00E0358A" w:rsidP="0067274D">
      <w:pPr>
        <w:numPr>
          <w:ilvl w:val="0"/>
          <w:numId w:val="11"/>
        </w:numPr>
        <w:autoSpaceDE w:val="0"/>
        <w:autoSpaceDN w:val="0"/>
        <w:adjustRightInd w:val="0"/>
        <w:ind w:left="567" w:hanging="141"/>
        <w:jc w:val="both"/>
        <w:rPr>
          <w:rFonts w:ascii="Arial Nova" w:hAnsi="Arial Nova" w:cs="TimesNewRoman"/>
        </w:rPr>
      </w:pPr>
      <w:r w:rsidRPr="00632AC2">
        <w:rPr>
          <w:rFonts w:ascii="Arial Nova" w:hAnsi="Arial Nova"/>
        </w:rPr>
        <w:t>na chodnících</w:t>
      </w:r>
      <w:r w:rsidRPr="00632AC2">
        <w:rPr>
          <w:rFonts w:ascii="Arial Nova" w:hAnsi="Arial Nova" w:cs="TimesNewRoman"/>
        </w:rPr>
        <w:t xml:space="preserve"> </w:t>
      </w:r>
      <w:r w:rsidRPr="00632AC2">
        <w:rPr>
          <w:rFonts w:ascii="Arial Nova" w:hAnsi="Arial Nova"/>
        </w:rPr>
        <w:t>v ší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ce do 1,5 m v celé ší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ce chodník</w:t>
      </w:r>
      <w:r w:rsidRPr="00632AC2">
        <w:rPr>
          <w:rFonts w:ascii="Arial Nova" w:hAnsi="Arial Nova" w:cs="TimesNewRoman"/>
        </w:rPr>
        <w:t>u;</w:t>
      </w:r>
    </w:p>
    <w:p w14:paraId="2895C398" w14:textId="314B54B1" w:rsidR="00E0358A" w:rsidRDefault="00E0358A" w:rsidP="0067274D">
      <w:pPr>
        <w:numPr>
          <w:ilvl w:val="0"/>
          <w:numId w:val="11"/>
        </w:numPr>
        <w:autoSpaceDE w:val="0"/>
        <w:autoSpaceDN w:val="0"/>
        <w:adjustRightInd w:val="0"/>
        <w:ind w:left="567" w:hanging="141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na chodnících</w:t>
      </w:r>
      <w:r w:rsidRPr="00632AC2">
        <w:rPr>
          <w:rFonts w:ascii="Arial Nova" w:hAnsi="Arial Nova" w:cs="TimesNewRoman"/>
        </w:rPr>
        <w:t xml:space="preserve"> a místních komunikacích širších než 1</w:t>
      </w:r>
      <w:r w:rsidRPr="00632AC2">
        <w:rPr>
          <w:rFonts w:ascii="Arial Nova" w:hAnsi="Arial Nova"/>
        </w:rPr>
        <w:t>,5 m v ší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ce nejmén</w:t>
      </w:r>
      <w:r w:rsidRPr="00632AC2">
        <w:rPr>
          <w:rFonts w:ascii="Arial Nova" w:hAnsi="Arial Nova" w:cs="TimesNewRoman"/>
        </w:rPr>
        <w:t xml:space="preserve">ě </w:t>
      </w:r>
      <w:r w:rsidRPr="00632AC2">
        <w:rPr>
          <w:rFonts w:ascii="Arial Nova" w:hAnsi="Arial Nova"/>
        </w:rPr>
        <w:t>1,5 m;</w:t>
      </w:r>
    </w:p>
    <w:p w14:paraId="31FCD54E" w14:textId="1D45940B" w:rsidR="001C138E" w:rsidRPr="00632AC2" w:rsidRDefault="001C138E" w:rsidP="0067274D">
      <w:pPr>
        <w:numPr>
          <w:ilvl w:val="0"/>
          <w:numId w:val="11"/>
        </w:numPr>
        <w:autoSpaceDE w:val="0"/>
        <w:autoSpaceDN w:val="0"/>
        <w:adjustRightInd w:val="0"/>
        <w:ind w:left="567" w:hanging="141"/>
        <w:jc w:val="both"/>
        <w:rPr>
          <w:rFonts w:ascii="Arial Nova" w:hAnsi="Arial Nova"/>
        </w:rPr>
      </w:pPr>
      <w:r>
        <w:rPr>
          <w:rFonts w:ascii="Arial Nova" w:hAnsi="Arial Nova"/>
        </w:rPr>
        <w:t>na průjezdních úsecích silnic v</w:t>
      </w:r>
      <w:r w:rsidR="00487815">
        <w:rPr>
          <w:rFonts w:ascii="Arial Nova" w:hAnsi="Arial Nova"/>
        </w:rPr>
        <w:t> </w:t>
      </w:r>
      <w:r>
        <w:rPr>
          <w:rFonts w:ascii="Arial Nova" w:hAnsi="Arial Nova"/>
        </w:rPr>
        <w:t>celé</w:t>
      </w:r>
      <w:r w:rsidR="00487815">
        <w:rPr>
          <w:rFonts w:ascii="Arial Nova" w:hAnsi="Arial Nova"/>
        </w:rPr>
        <w:t xml:space="preserve"> jejich </w:t>
      </w:r>
      <w:r>
        <w:rPr>
          <w:rFonts w:ascii="Arial Nova" w:hAnsi="Arial Nova"/>
        </w:rPr>
        <w:t>šíři;</w:t>
      </w:r>
    </w:p>
    <w:p w14:paraId="147D6361" w14:textId="77777777" w:rsidR="00E0358A" w:rsidRPr="00632AC2" w:rsidRDefault="00E0358A" w:rsidP="0067274D">
      <w:pPr>
        <w:numPr>
          <w:ilvl w:val="0"/>
          <w:numId w:val="11"/>
        </w:numPr>
        <w:autoSpaceDE w:val="0"/>
        <w:autoSpaceDN w:val="0"/>
        <w:adjustRightInd w:val="0"/>
        <w:ind w:left="567" w:hanging="141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na vyzna</w:t>
      </w:r>
      <w:r w:rsidRPr="00632AC2">
        <w:rPr>
          <w:rFonts w:ascii="Arial Nova" w:hAnsi="Arial Nova" w:cs="TimesNewRoman"/>
        </w:rPr>
        <w:t>č</w:t>
      </w:r>
      <w:r w:rsidRPr="00632AC2">
        <w:rPr>
          <w:rFonts w:ascii="Arial Nova" w:hAnsi="Arial Nova"/>
        </w:rPr>
        <w:t>ených p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echodech</w:t>
      </w:r>
      <w:r w:rsidRPr="00632AC2">
        <w:rPr>
          <w:rFonts w:ascii="Arial Nova" w:hAnsi="Arial Nova" w:cs="TimesNewRoman"/>
        </w:rPr>
        <w:t xml:space="preserve"> </w:t>
      </w:r>
      <w:r w:rsidRPr="00632AC2">
        <w:rPr>
          <w:rFonts w:ascii="Arial Nova" w:hAnsi="Arial Nova"/>
        </w:rPr>
        <w:t>pro chodce v celé šířce vyznačeného přechodu pro chodce;</w:t>
      </w:r>
    </w:p>
    <w:p w14:paraId="295A4CD1" w14:textId="4FF6457C" w:rsidR="00E0358A" w:rsidRDefault="00E0358A" w:rsidP="0067274D">
      <w:pPr>
        <w:numPr>
          <w:ilvl w:val="0"/>
          <w:numId w:val="11"/>
        </w:numPr>
        <w:autoSpaceDE w:val="0"/>
        <w:autoSpaceDN w:val="0"/>
        <w:adjustRightInd w:val="0"/>
        <w:ind w:left="567" w:hanging="141"/>
        <w:jc w:val="both"/>
        <w:rPr>
          <w:rFonts w:ascii="Arial Nova" w:hAnsi="Arial Nova" w:cs="TimesNewRoman"/>
        </w:rPr>
      </w:pPr>
      <w:r w:rsidRPr="00632AC2">
        <w:rPr>
          <w:rFonts w:ascii="Arial Nova" w:hAnsi="Arial Nova"/>
        </w:rPr>
        <w:t>na chodnících</w:t>
      </w:r>
      <w:r w:rsidRPr="00632AC2">
        <w:rPr>
          <w:rFonts w:ascii="Arial Nova" w:hAnsi="Arial Nova" w:cs="TimesNewRoman"/>
        </w:rPr>
        <w:t xml:space="preserve"> </w:t>
      </w:r>
      <w:r w:rsidRPr="00632AC2">
        <w:rPr>
          <w:rFonts w:ascii="Arial Nova" w:hAnsi="Arial Nova"/>
        </w:rPr>
        <w:t>se zastávkou hromadné autobusové dopravy v celé ší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ce chodníku a v délce umož</w:t>
      </w:r>
      <w:r w:rsidRPr="00632AC2">
        <w:rPr>
          <w:rFonts w:ascii="Arial Nova" w:hAnsi="Arial Nova" w:cs="TimesNewRoman"/>
        </w:rPr>
        <w:t>ň</w:t>
      </w:r>
      <w:r w:rsidRPr="00632AC2">
        <w:rPr>
          <w:rFonts w:ascii="Arial Nova" w:hAnsi="Arial Nova"/>
        </w:rPr>
        <w:t>ující nástup a výstup z hromadných dopravních prost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edk</w:t>
      </w:r>
      <w:r w:rsidRPr="00632AC2">
        <w:rPr>
          <w:rFonts w:ascii="Arial Nova" w:hAnsi="Arial Nova" w:cs="TimesNewRoman"/>
        </w:rPr>
        <w:t>ů.</w:t>
      </w:r>
    </w:p>
    <w:p w14:paraId="1514AF6C" w14:textId="77777777" w:rsidR="008D0413" w:rsidRPr="008D0413" w:rsidRDefault="008D0413" w:rsidP="008D0413">
      <w:pPr>
        <w:autoSpaceDE w:val="0"/>
        <w:autoSpaceDN w:val="0"/>
        <w:adjustRightInd w:val="0"/>
        <w:ind w:left="567"/>
        <w:jc w:val="both"/>
        <w:rPr>
          <w:rFonts w:ascii="Arial Nova" w:hAnsi="Arial Nova" w:cs="TimesNewRoman"/>
          <w:sz w:val="10"/>
          <w:szCs w:val="10"/>
        </w:rPr>
      </w:pPr>
    </w:p>
    <w:p w14:paraId="2AD1831D" w14:textId="2A2529E3" w:rsidR="007B0330" w:rsidRPr="00632AC2" w:rsidRDefault="0055726E" w:rsidP="0067274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 w:cs="TimesNewRoman"/>
        </w:rPr>
      </w:pPr>
      <w:r w:rsidRPr="00632AC2">
        <w:rPr>
          <w:rFonts w:ascii="Arial Nova" w:hAnsi="Arial Nova" w:cs="Arial"/>
          <w:color w:val="000000"/>
        </w:rPr>
        <w:t xml:space="preserve">Posypem inertními materiály nelze dosáhnout odstranění kluzkosti, </w:t>
      </w:r>
      <w:r w:rsidR="00487815">
        <w:rPr>
          <w:rFonts w:ascii="Arial Nova" w:hAnsi="Arial Nova" w:cs="Arial"/>
          <w:color w:val="000000"/>
        </w:rPr>
        <w:t>ale</w:t>
      </w:r>
      <w:r w:rsidRPr="00632AC2">
        <w:rPr>
          <w:rFonts w:ascii="Arial Nova" w:hAnsi="Arial Nova" w:cs="Arial"/>
          <w:color w:val="000000"/>
        </w:rPr>
        <w:t xml:space="preserve"> pouze </w:t>
      </w:r>
      <w:r w:rsidR="007B0330" w:rsidRPr="00632AC2">
        <w:rPr>
          <w:rFonts w:ascii="Arial Nova" w:hAnsi="Arial Nova" w:cs="Arial"/>
          <w:color w:val="000000"/>
        </w:rPr>
        <w:t xml:space="preserve">její </w:t>
      </w:r>
      <w:r w:rsidRPr="00632AC2">
        <w:rPr>
          <w:rFonts w:ascii="Arial Nova" w:hAnsi="Arial Nova" w:cs="Arial"/>
          <w:color w:val="000000"/>
        </w:rPr>
        <w:t>zmírnění. Jde</w:t>
      </w:r>
      <w:r w:rsidR="00487815">
        <w:rPr>
          <w:rFonts w:ascii="Arial Nova" w:hAnsi="Arial Nova" w:cs="Arial"/>
          <w:color w:val="000000"/>
        </w:rPr>
        <w:t xml:space="preserve"> </w:t>
      </w:r>
      <w:r w:rsidR="00487815">
        <w:rPr>
          <w:rFonts w:ascii="Arial Nova" w:hAnsi="Arial Nova" w:cs="Arial"/>
          <w:color w:val="000000"/>
        </w:rPr>
        <w:br/>
      </w:r>
      <w:r w:rsidRPr="00632AC2">
        <w:rPr>
          <w:rFonts w:ascii="Arial Nova" w:hAnsi="Arial Nova" w:cs="Arial"/>
          <w:color w:val="000000"/>
        </w:rPr>
        <w:t>o krátkodobé</w:t>
      </w:r>
      <w:r w:rsidR="007B0330" w:rsidRPr="00632AC2">
        <w:rPr>
          <w:rFonts w:ascii="Arial Nova" w:hAnsi="Arial Nova" w:cs="Arial"/>
          <w:color w:val="000000"/>
        </w:rPr>
        <w:t xml:space="preserve"> opatření</w:t>
      </w:r>
      <w:r w:rsidRPr="00632AC2">
        <w:rPr>
          <w:rFonts w:ascii="Arial Nova" w:hAnsi="Arial Nova" w:cs="Arial"/>
          <w:color w:val="000000"/>
        </w:rPr>
        <w:t xml:space="preserve">, </w:t>
      </w:r>
      <w:r w:rsidR="007B0330" w:rsidRPr="00632AC2">
        <w:rPr>
          <w:rFonts w:ascii="Arial Nova" w:hAnsi="Arial Nova" w:cs="Arial"/>
          <w:color w:val="000000"/>
        </w:rPr>
        <w:t>protože</w:t>
      </w:r>
      <w:r w:rsidRPr="00632AC2">
        <w:rPr>
          <w:rFonts w:ascii="Arial Nova" w:hAnsi="Arial Nova" w:cs="Arial"/>
          <w:color w:val="000000"/>
        </w:rPr>
        <w:t xml:space="preserve"> posypový materiál </w:t>
      </w:r>
      <w:r w:rsidR="007B0330" w:rsidRPr="00632AC2">
        <w:rPr>
          <w:rFonts w:ascii="Arial Nova" w:hAnsi="Arial Nova" w:cs="Arial"/>
          <w:color w:val="000000"/>
        </w:rPr>
        <w:t xml:space="preserve">může být </w:t>
      </w:r>
      <w:r w:rsidRPr="00632AC2">
        <w:rPr>
          <w:rFonts w:ascii="Arial Nova" w:hAnsi="Arial Nova" w:cs="Arial"/>
          <w:color w:val="000000"/>
        </w:rPr>
        <w:t>provozem shrnut na okraj komunikace, případně propadá do sněhové vrstvy.</w:t>
      </w:r>
    </w:p>
    <w:p w14:paraId="146A0094" w14:textId="77777777" w:rsidR="007B0330" w:rsidRPr="00632AC2" w:rsidRDefault="007B0330" w:rsidP="0067274D">
      <w:pPr>
        <w:autoSpaceDE w:val="0"/>
        <w:autoSpaceDN w:val="0"/>
        <w:adjustRightInd w:val="0"/>
        <w:jc w:val="both"/>
        <w:rPr>
          <w:rFonts w:ascii="Arial Nova" w:hAnsi="Arial Nova" w:cs="TimesNewRoman"/>
          <w:sz w:val="10"/>
          <w:szCs w:val="10"/>
        </w:rPr>
      </w:pPr>
    </w:p>
    <w:p w14:paraId="33AA0ABD" w14:textId="11EFEC03" w:rsidR="0055726E" w:rsidRPr="00632AC2" w:rsidRDefault="007B0330" w:rsidP="0067274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 w:cs="TimesNewRoman"/>
        </w:rPr>
      </w:pPr>
      <w:r w:rsidRPr="00632AC2">
        <w:rPr>
          <w:rFonts w:ascii="Arial Nova" w:hAnsi="Arial Nova" w:cs="Arial"/>
          <w:color w:val="000000"/>
        </w:rPr>
        <w:t xml:space="preserve">Posyp </w:t>
      </w:r>
      <w:r w:rsidR="0078656E" w:rsidRPr="00632AC2">
        <w:rPr>
          <w:rFonts w:ascii="Arial Nova" w:hAnsi="Arial Nova" w:cs="Arial"/>
          <w:color w:val="000000"/>
        </w:rPr>
        <w:t>se provádí na</w:t>
      </w:r>
      <w:r w:rsidRPr="00632AC2">
        <w:rPr>
          <w:rFonts w:ascii="Arial Nova" w:hAnsi="Arial Nova" w:cs="Arial"/>
          <w:color w:val="000000"/>
        </w:rPr>
        <w:t xml:space="preserve"> komunikacích </w:t>
      </w:r>
      <w:r w:rsidR="00044122" w:rsidRPr="00632AC2">
        <w:rPr>
          <w:rFonts w:ascii="Arial Nova" w:hAnsi="Arial Nova" w:cs="Arial"/>
          <w:color w:val="000000"/>
        </w:rPr>
        <w:t xml:space="preserve">v </w:t>
      </w:r>
      <w:r w:rsidRPr="00632AC2">
        <w:rPr>
          <w:rFonts w:ascii="Arial Nova" w:hAnsi="Arial Nova" w:cs="Arial"/>
          <w:color w:val="000000"/>
        </w:rPr>
        <w:t xml:space="preserve">I. </w:t>
      </w:r>
      <w:r w:rsidR="00044122" w:rsidRPr="00632AC2">
        <w:rPr>
          <w:rFonts w:ascii="Arial Nova" w:hAnsi="Arial Nova" w:cs="Arial"/>
          <w:color w:val="000000"/>
        </w:rPr>
        <w:t xml:space="preserve">a II. </w:t>
      </w:r>
      <w:r w:rsidRPr="00632AC2">
        <w:rPr>
          <w:rFonts w:ascii="Arial Nova" w:hAnsi="Arial Nova" w:cs="Arial"/>
          <w:color w:val="000000"/>
        </w:rPr>
        <w:t xml:space="preserve">pořadí důležitosti v celé jejich délce, na komunikacích </w:t>
      </w:r>
      <w:r w:rsidR="00D71012" w:rsidRPr="00632AC2">
        <w:rPr>
          <w:rFonts w:ascii="Arial Nova" w:hAnsi="Arial Nova" w:cs="Arial"/>
          <w:color w:val="000000"/>
        </w:rPr>
        <w:t xml:space="preserve">ve III. pořadí důležitosti </w:t>
      </w:r>
      <w:r w:rsidRPr="00632AC2">
        <w:rPr>
          <w:rFonts w:ascii="Arial Nova" w:hAnsi="Arial Nova" w:cs="Arial"/>
          <w:color w:val="000000"/>
        </w:rPr>
        <w:t>se provádí pouze na dopravně nebezpečných místech (např. ve stoupání a klesání, na křižovatkách, ostrých směrových obloucích</w:t>
      </w:r>
      <w:r w:rsidR="00044122" w:rsidRPr="00632AC2">
        <w:rPr>
          <w:rFonts w:ascii="Arial Nova" w:hAnsi="Arial Nova" w:cs="Arial"/>
          <w:color w:val="000000"/>
        </w:rPr>
        <w:t xml:space="preserve"> apod.</w:t>
      </w:r>
      <w:r w:rsidRPr="00632AC2">
        <w:rPr>
          <w:rFonts w:ascii="Arial Nova" w:hAnsi="Arial Nova" w:cs="Arial"/>
          <w:color w:val="000000"/>
        </w:rPr>
        <w:t xml:space="preserve">). </w:t>
      </w:r>
    </w:p>
    <w:p w14:paraId="5C82D3EE" w14:textId="77777777" w:rsidR="00E0358A" w:rsidRPr="00632AC2" w:rsidRDefault="00E0358A" w:rsidP="00E0358A">
      <w:pPr>
        <w:autoSpaceDE w:val="0"/>
        <w:autoSpaceDN w:val="0"/>
        <w:adjustRightInd w:val="0"/>
        <w:jc w:val="center"/>
        <w:rPr>
          <w:rFonts w:ascii="Arial Nova" w:hAnsi="Arial Nova"/>
          <w:bCs/>
          <w:i/>
        </w:rPr>
      </w:pPr>
      <w:r w:rsidRPr="00632AC2">
        <w:rPr>
          <w:rFonts w:ascii="Arial Nova" w:hAnsi="Arial Nova" w:cs="TimesNewRoman,Bold"/>
          <w:bCs/>
          <w:i/>
        </w:rPr>
        <w:lastRenderedPageBreak/>
        <w:t>Č</w:t>
      </w:r>
      <w:r w:rsidRPr="00632AC2">
        <w:rPr>
          <w:rFonts w:ascii="Arial Nova" w:hAnsi="Arial Nova"/>
          <w:bCs/>
          <w:i/>
        </w:rPr>
        <w:t>lánek 4</w:t>
      </w:r>
    </w:p>
    <w:p w14:paraId="22092A1A" w14:textId="77777777" w:rsidR="00E0358A" w:rsidRPr="00632AC2" w:rsidRDefault="00E0358A" w:rsidP="00E0358A">
      <w:pPr>
        <w:autoSpaceDE w:val="0"/>
        <w:autoSpaceDN w:val="0"/>
        <w:adjustRightInd w:val="0"/>
        <w:jc w:val="center"/>
        <w:rPr>
          <w:rFonts w:ascii="Arial Nova" w:hAnsi="Arial Nova"/>
          <w:b/>
          <w:bCs/>
          <w:sz w:val="22"/>
          <w:szCs w:val="22"/>
        </w:rPr>
      </w:pPr>
      <w:r w:rsidRPr="00632AC2">
        <w:rPr>
          <w:rFonts w:ascii="Arial Nova" w:hAnsi="Arial Nova"/>
          <w:b/>
          <w:bCs/>
          <w:sz w:val="22"/>
          <w:szCs w:val="22"/>
        </w:rPr>
        <w:t>Lh</w:t>
      </w:r>
      <w:r w:rsidRPr="00632AC2">
        <w:rPr>
          <w:rFonts w:ascii="Arial Nova" w:hAnsi="Arial Nova" w:cs="TimesNewRoman,Bold"/>
          <w:b/>
          <w:bCs/>
          <w:sz w:val="22"/>
          <w:szCs w:val="22"/>
        </w:rPr>
        <w:t>ů</w:t>
      </w:r>
      <w:r w:rsidRPr="00632AC2">
        <w:rPr>
          <w:rFonts w:ascii="Arial Nova" w:hAnsi="Arial Nova"/>
          <w:b/>
          <w:bCs/>
          <w:sz w:val="22"/>
          <w:szCs w:val="22"/>
        </w:rPr>
        <w:t>ty pro odstraňování závad ve schůdnosti</w:t>
      </w:r>
    </w:p>
    <w:p w14:paraId="54A0FCB6" w14:textId="77777777" w:rsidR="00E0358A" w:rsidRPr="00632AC2" w:rsidRDefault="00E0358A" w:rsidP="00E0358A">
      <w:pPr>
        <w:autoSpaceDE w:val="0"/>
        <w:autoSpaceDN w:val="0"/>
        <w:adjustRightInd w:val="0"/>
        <w:jc w:val="both"/>
        <w:rPr>
          <w:rFonts w:ascii="Arial Nova" w:hAnsi="Arial Nova"/>
          <w:sz w:val="10"/>
          <w:szCs w:val="10"/>
        </w:rPr>
      </w:pPr>
    </w:p>
    <w:p w14:paraId="2FF35194" w14:textId="44925070" w:rsidR="0078656E" w:rsidRPr="00632AC2" w:rsidRDefault="0078656E" w:rsidP="0067274D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 w:cs="Arial"/>
          <w:color w:val="000000"/>
        </w:rPr>
        <w:t>Lhůty k odstranění závad ve schůdnosti komunikací se stanovují takto:</w:t>
      </w:r>
    </w:p>
    <w:p w14:paraId="0B58472E" w14:textId="7998F308" w:rsidR="004C6677" w:rsidRPr="00632AC2" w:rsidRDefault="0078656E" w:rsidP="0067274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  <w:rPr>
          <w:rFonts w:ascii="Arial Nova" w:hAnsi="Arial Nova" w:cs="Arial"/>
          <w:color w:val="000000"/>
        </w:rPr>
      </w:pPr>
      <w:r w:rsidRPr="00632AC2">
        <w:rPr>
          <w:rFonts w:ascii="Arial Nova" w:hAnsi="Arial Nova" w:cs="Arial"/>
          <w:color w:val="000000"/>
        </w:rPr>
        <w:t>při vytvoření náledí, námrazy a jiné kluzkosti se zahájí posyp okamžitě po zjištění, nejpozději do 90 minu</w:t>
      </w:r>
      <w:r w:rsidR="004C6677" w:rsidRPr="00632AC2">
        <w:rPr>
          <w:rFonts w:ascii="Arial Nova" w:hAnsi="Arial Nova" w:cs="Arial"/>
          <w:color w:val="000000"/>
        </w:rPr>
        <w:t xml:space="preserve">t podle pořadí důležitosti dle přílohy </w:t>
      </w:r>
      <w:r w:rsidR="0067274D" w:rsidRPr="00632AC2">
        <w:rPr>
          <w:rFonts w:ascii="Arial Nova" w:hAnsi="Arial Nova" w:cs="Arial"/>
          <w:color w:val="000000"/>
        </w:rPr>
        <w:t xml:space="preserve">tohoto nařízení </w:t>
      </w:r>
      <w:r w:rsidR="004C6677" w:rsidRPr="00632AC2">
        <w:rPr>
          <w:rFonts w:ascii="Arial Nova" w:hAnsi="Arial Nova" w:cs="Arial"/>
          <w:color w:val="000000"/>
        </w:rPr>
        <w:t xml:space="preserve">č. </w:t>
      </w:r>
      <w:r w:rsidR="002E5CAD">
        <w:rPr>
          <w:rFonts w:ascii="Arial Nova" w:hAnsi="Arial Nova" w:cs="Arial"/>
          <w:color w:val="000000"/>
        </w:rPr>
        <w:t>1</w:t>
      </w:r>
      <w:r w:rsidR="004C6677" w:rsidRPr="00632AC2">
        <w:rPr>
          <w:rFonts w:ascii="Arial Nova" w:hAnsi="Arial Nova" w:cs="Arial"/>
          <w:color w:val="000000"/>
        </w:rPr>
        <w:t>;</w:t>
      </w:r>
    </w:p>
    <w:p w14:paraId="4C26958B" w14:textId="1B7DABCF" w:rsidR="004C6677" w:rsidRPr="00632AC2" w:rsidRDefault="0078656E" w:rsidP="0067274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  <w:rPr>
          <w:rFonts w:ascii="Arial Nova" w:hAnsi="Arial Nova" w:cs="Arial"/>
          <w:color w:val="000000"/>
        </w:rPr>
      </w:pPr>
      <w:r w:rsidRPr="00632AC2">
        <w:rPr>
          <w:rFonts w:ascii="Arial Nova" w:hAnsi="Arial Nova" w:cs="Arial"/>
          <w:color w:val="000000"/>
        </w:rPr>
        <w:t>při trvalém</w:t>
      </w:r>
      <w:r w:rsidR="004C6677" w:rsidRPr="00632AC2">
        <w:rPr>
          <w:rFonts w:ascii="Arial Nova" w:hAnsi="Arial Nova" w:cs="Arial"/>
          <w:color w:val="000000"/>
        </w:rPr>
        <w:t xml:space="preserve"> dlouhodobějším</w:t>
      </w:r>
      <w:r w:rsidRPr="00632AC2">
        <w:rPr>
          <w:rFonts w:ascii="Arial Nova" w:hAnsi="Arial Nova" w:cs="Arial"/>
          <w:color w:val="000000"/>
        </w:rPr>
        <w:t xml:space="preserve"> spadu sněhu se zahájí provádění odstraňování sněhu do 90 minut, přičemž se s odstraňováním průběžně pokračuje až do skončení spadu sněhu</w:t>
      </w:r>
      <w:r w:rsidR="004C6677" w:rsidRPr="00632AC2">
        <w:rPr>
          <w:rFonts w:ascii="Arial Nova" w:hAnsi="Arial Nova" w:cs="Arial"/>
          <w:color w:val="000000"/>
        </w:rPr>
        <w:t>;</w:t>
      </w:r>
    </w:p>
    <w:p w14:paraId="705A8534" w14:textId="3659F358" w:rsidR="004C6677" w:rsidRPr="00632AC2" w:rsidRDefault="004C6677" w:rsidP="0067274D">
      <w:pPr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  <w:rPr>
          <w:rFonts w:ascii="Arial Nova" w:hAnsi="Arial Nova"/>
        </w:rPr>
      </w:pPr>
      <w:r w:rsidRPr="00632AC2">
        <w:rPr>
          <w:rFonts w:ascii="Arial Nova" w:hAnsi="Arial Nova" w:cs="Arial"/>
          <w:color w:val="000000"/>
        </w:rPr>
        <w:t>s posypem komunikací se začíná podle potřeby až po skončení spadu sněhu.</w:t>
      </w:r>
    </w:p>
    <w:p w14:paraId="41E138DC" w14:textId="77777777" w:rsidR="00E0358A" w:rsidRPr="00632AC2" w:rsidRDefault="00E0358A" w:rsidP="0067274D">
      <w:pPr>
        <w:autoSpaceDE w:val="0"/>
        <w:autoSpaceDN w:val="0"/>
        <w:adjustRightInd w:val="0"/>
        <w:jc w:val="both"/>
        <w:rPr>
          <w:rFonts w:ascii="Arial Nova" w:hAnsi="Arial Nova"/>
          <w:sz w:val="10"/>
          <w:szCs w:val="10"/>
        </w:rPr>
      </w:pPr>
    </w:p>
    <w:p w14:paraId="17A28D2F" w14:textId="5F119300" w:rsidR="008E643B" w:rsidRPr="00632AC2" w:rsidRDefault="008E643B" w:rsidP="0067274D">
      <w:pPr>
        <w:numPr>
          <w:ilvl w:val="1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  <w:sz w:val="18"/>
          <w:szCs w:val="18"/>
        </w:rPr>
      </w:pPr>
      <w:r w:rsidRPr="00632AC2">
        <w:rPr>
          <w:rFonts w:ascii="Arial Nova" w:hAnsi="Arial Nova"/>
        </w:rPr>
        <w:t>Došlo-li ke vzniku závad ve schůdnosti v nočních hodinách, stanovuje se pro jejich odstranění lhůta do 8:00 hodin ráno pro I. pořadí důležitosti.</w:t>
      </w:r>
    </w:p>
    <w:p w14:paraId="0D5DB3F5" w14:textId="77777777" w:rsidR="008E643B" w:rsidRPr="00632AC2" w:rsidRDefault="008E643B" w:rsidP="0067274D">
      <w:pPr>
        <w:autoSpaceDE w:val="0"/>
        <w:autoSpaceDN w:val="0"/>
        <w:adjustRightInd w:val="0"/>
        <w:jc w:val="both"/>
        <w:rPr>
          <w:rFonts w:ascii="Arial Nova" w:hAnsi="Arial Nova"/>
          <w:sz w:val="10"/>
          <w:szCs w:val="10"/>
        </w:rPr>
      </w:pPr>
    </w:p>
    <w:p w14:paraId="784F2DA7" w14:textId="470BCB1D" w:rsidR="00E0358A" w:rsidRPr="00632AC2" w:rsidRDefault="00085022" w:rsidP="0067274D">
      <w:pPr>
        <w:numPr>
          <w:ilvl w:val="1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S</w:t>
      </w:r>
      <w:r w:rsidR="00E0358A" w:rsidRPr="00632AC2">
        <w:rPr>
          <w:rFonts w:ascii="Arial Nova" w:hAnsi="Arial Nova"/>
        </w:rPr>
        <w:t xml:space="preserve">chůdnost komunikací </w:t>
      </w:r>
      <w:r w:rsidR="0067274D">
        <w:rPr>
          <w:rFonts w:ascii="Arial Nova" w:hAnsi="Arial Nova"/>
        </w:rPr>
        <w:t xml:space="preserve">a chodníků </w:t>
      </w:r>
      <w:r w:rsidRPr="00632AC2">
        <w:rPr>
          <w:rFonts w:ascii="Arial Nova" w:hAnsi="Arial Nova"/>
        </w:rPr>
        <w:t xml:space="preserve">se zajišťuje </w:t>
      </w:r>
      <w:r w:rsidR="00E0358A" w:rsidRPr="00632AC2">
        <w:rPr>
          <w:rFonts w:ascii="Arial Nova" w:hAnsi="Arial Nova"/>
        </w:rPr>
        <w:t>v po</w:t>
      </w:r>
      <w:r w:rsidR="00E0358A" w:rsidRPr="00632AC2">
        <w:rPr>
          <w:rFonts w:ascii="Arial Nova" w:hAnsi="Arial Nova" w:cs="TimesNewRoman"/>
        </w:rPr>
        <w:t>ř</w:t>
      </w:r>
      <w:r w:rsidR="00E0358A" w:rsidRPr="00632AC2">
        <w:rPr>
          <w:rFonts w:ascii="Arial Nova" w:hAnsi="Arial Nova"/>
        </w:rPr>
        <w:t>adí d</w:t>
      </w:r>
      <w:r w:rsidR="00E0358A" w:rsidRPr="00632AC2">
        <w:rPr>
          <w:rFonts w:ascii="Arial Nova" w:hAnsi="Arial Nova" w:cs="TimesNewRoman"/>
        </w:rPr>
        <w:t>ů</w:t>
      </w:r>
      <w:r w:rsidR="00E0358A" w:rsidRPr="00632AC2">
        <w:rPr>
          <w:rFonts w:ascii="Arial Nova" w:hAnsi="Arial Nova"/>
        </w:rPr>
        <w:t>ležitosti</w:t>
      </w:r>
      <w:r w:rsidR="005068D8" w:rsidRPr="00632AC2">
        <w:rPr>
          <w:rFonts w:ascii="Arial Nova" w:hAnsi="Arial Nova"/>
        </w:rPr>
        <w:t xml:space="preserve"> </w:t>
      </w:r>
      <w:r w:rsidR="00E0358A" w:rsidRPr="00632AC2">
        <w:rPr>
          <w:rFonts w:ascii="Arial Nova" w:hAnsi="Arial Nova"/>
        </w:rPr>
        <w:t>v t</w:t>
      </w:r>
      <w:r w:rsidR="00E0358A" w:rsidRPr="00632AC2">
        <w:rPr>
          <w:rFonts w:ascii="Arial Nova" w:hAnsi="Arial Nova" w:cs="TimesNewRoman"/>
        </w:rPr>
        <w:t>ě</w:t>
      </w:r>
      <w:r w:rsidR="00E0358A" w:rsidRPr="00632AC2">
        <w:rPr>
          <w:rFonts w:ascii="Arial Nova" w:hAnsi="Arial Nova"/>
        </w:rPr>
        <w:t>chto lh</w:t>
      </w:r>
      <w:r w:rsidR="00E0358A" w:rsidRPr="00632AC2">
        <w:rPr>
          <w:rFonts w:ascii="Arial Nova" w:hAnsi="Arial Nova" w:cs="TimesNewRoman"/>
        </w:rPr>
        <w:t>ů</w:t>
      </w:r>
      <w:r w:rsidR="00E0358A" w:rsidRPr="00632AC2">
        <w:rPr>
          <w:rFonts w:ascii="Arial Nova" w:hAnsi="Arial Nova"/>
        </w:rPr>
        <w:t>tách od zjištění závady:</w:t>
      </w:r>
      <w:r w:rsidRPr="00632AC2">
        <w:rPr>
          <w:rFonts w:ascii="Arial Nova" w:hAnsi="Arial Nova"/>
        </w:rPr>
        <w:t xml:space="preserve"> </w:t>
      </w:r>
    </w:p>
    <w:p w14:paraId="109768CA" w14:textId="77777777" w:rsidR="00E0358A" w:rsidRPr="00632AC2" w:rsidRDefault="00E0358A" w:rsidP="0067274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851" w:hanging="142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po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adí d</w:t>
      </w:r>
      <w:r w:rsidRPr="00632AC2">
        <w:rPr>
          <w:rFonts w:ascii="Arial Nova" w:hAnsi="Arial Nova" w:cs="TimesNewRoman"/>
        </w:rPr>
        <w:t>ů</w:t>
      </w:r>
      <w:r w:rsidRPr="00632AC2">
        <w:rPr>
          <w:rFonts w:ascii="Arial Nova" w:hAnsi="Arial Nova"/>
        </w:rPr>
        <w:t>ležitosti do 4 hodin;</w:t>
      </w:r>
    </w:p>
    <w:p w14:paraId="1B9BD072" w14:textId="77777777" w:rsidR="00E0358A" w:rsidRPr="00632AC2" w:rsidRDefault="00E0358A" w:rsidP="0067274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851" w:hanging="142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po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adí d</w:t>
      </w:r>
      <w:r w:rsidRPr="00632AC2">
        <w:rPr>
          <w:rFonts w:ascii="Arial Nova" w:hAnsi="Arial Nova" w:cs="TimesNewRoman"/>
        </w:rPr>
        <w:t>ů</w:t>
      </w:r>
      <w:r w:rsidRPr="00632AC2">
        <w:rPr>
          <w:rFonts w:ascii="Arial Nova" w:hAnsi="Arial Nova"/>
        </w:rPr>
        <w:t>ležitosti do 12 hodin;</w:t>
      </w:r>
    </w:p>
    <w:p w14:paraId="3C299831" w14:textId="77777777" w:rsidR="00085022" w:rsidRPr="00632AC2" w:rsidRDefault="00E0358A" w:rsidP="0067274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851" w:hanging="142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po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adí d</w:t>
      </w:r>
      <w:r w:rsidRPr="00632AC2">
        <w:rPr>
          <w:rFonts w:ascii="Arial Nova" w:hAnsi="Arial Nova" w:cs="TimesNewRoman"/>
        </w:rPr>
        <w:t>ů</w:t>
      </w:r>
      <w:r w:rsidRPr="00632AC2">
        <w:rPr>
          <w:rFonts w:ascii="Arial Nova" w:hAnsi="Arial Nova"/>
        </w:rPr>
        <w:t>ležitosti po ošet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ení komunikací I. a II. po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adí, nejpozd</w:t>
      </w:r>
      <w:r w:rsidRPr="00632AC2">
        <w:rPr>
          <w:rFonts w:ascii="Arial Nova" w:hAnsi="Arial Nova" w:cs="TimesNewRoman"/>
        </w:rPr>
        <w:t>ě</w:t>
      </w:r>
      <w:r w:rsidRPr="00632AC2">
        <w:rPr>
          <w:rFonts w:ascii="Arial Nova" w:hAnsi="Arial Nova"/>
        </w:rPr>
        <w:t>ji však do 48 hodin</w:t>
      </w:r>
      <w:r w:rsidR="00085022" w:rsidRPr="00632AC2">
        <w:rPr>
          <w:rFonts w:ascii="Arial Nova" w:hAnsi="Arial Nova"/>
        </w:rPr>
        <w:t>.</w:t>
      </w:r>
    </w:p>
    <w:p w14:paraId="49DB6EDE" w14:textId="77777777" w:rsidR="00E0358A" w:rsidRPr="00632AC2" w:rsidRDefault="00E0358A" w:rsidP="0067274D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 Nova" w:hAnsi="Arial Nova"/>
          <w:sz w:val="10"/>
          <w:szCs w:val="10"/>
        </w:rPr>
      </w:pPr>
    </w:p>
    <w:p w14:paraId="02390A14" w14:textId="35976F6A" w:rsidR="00E0358A" w:rsidRPr="00632AC2" w:rsidRDefault="008E643B" w:rsidP="0067274D">
      <w:pPr>
        <w:pStyle w:val="Odstavecseseznamem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P</w:t>
      </w:r>
      <w:r w:rsidR="00E0358A" w:rsidRPr="00632AC2">
        <w:rPr>
          <w:rFonts w:ascii="Arial Nova" w:hAnsi="Arial Nova"/>
        </w:rPr>
        <w:t xml:space="preserve">ořadí důležitosti </w:t>
      </w:r>
      <w:r w:rsidRPr="00632AC2">
        <w:rPr>
          <w:rFonts w:ascii="Arial Nova" w:hAnsi="Arial Nova"/>
        </w:rPr>
        <w:t>komunikací</w:t>
      </w:r>
      <w:r w:rsidR="0067274D">
        <w:rPr>
          <w:rFonts w:ascii="Arial Nova" w:hAnsi="Arial Nova"/>
        </w:rPr>
        <w:t xml:space="preserve"> a chodníků</w:t>
      </w:r>
      <w:r w:rsidRPr="00632AC2">
        <w:rPr>
          <w:rFonts w:ascii="Arial Nova" w:hAnsi="Arial Nova"/>
        </w:rPr>
        <w:t xml:space="preserve"> je </w:t>
      </w:r>
      <w:r w:rsidR="005068D8" w:rsidRPr="00632AC2">
        <w:rPr>
          <w:rFonts w:ascii="Arial Nova" w:hAnsi="Arial Nova"/>
        </w:rPr>
        <w:t>vymezeno v </w:t>
      </w:r>
      <w:r w:rsidR="005068D8" w:rsidRPr="00FC2AF1">
        <w:rPr>
          <w:rFonts w:ascii="Arial Nova" w:hAnsi="Arial Nova"/>
        </w:rPr>
        <w:t xml:space="preserve">příloze </w:t>
      </w:r>
      <w:r w:rsidR="0014478E">
        <w:rPr>
          <w:rFonts w:ascii="Arial Nova" w:hAnsi="Arial Nova"/>
        </w:rPr>
        <w:t>tohoto nařízení</w:t>
      </w:r>
      <w:r w:rsidR="005068D8" w:rsidRPr="00632AC2">
        <w:rPr>
          <w:rFonts w:ascii="Arial Nova" w:hAnsi="Arial Nova"/>
        </w:rPr>
        <w:t xml:space="preserve">. </w:t>
      </w:r>
    </w:p>
    <w:p w14:paraId="57F47585" w14:textId="77777777" w:rsidR="00E0358A" w:rsidRPr="00632AC2" w:rsidRDefault="00E0358A" w:rsidP="00E0358A">
      <w:pPr>
        <w:autoSpaceDE w:val="0"/>
        <w:autoSpaceDN w:val="0"/>
        <w:adjustRightInd w:val="0"/>
        <w:rPr>
          <w:rFonts w:ascii="Arial Nova" w:hAnsi="Arial Nova" w:cs="TimesNewRoman,Bold"/>
          <w:bCs/>
          <w:sz w:val="24"/>
          <w:szCs w:val="24"/>
        </w:rPr>
      </w:pPr>
    </w:p>
    <w:p w14:paraId="584D42B6" w14:textId="77777777" w:rsidR="00E0358A" w:rsidRPr="00632AC2" w:rsidRDefault="00E0358A" w:rsidP="00E0358A">
      <w:pPr>
        <w:autoSpaceDE w:val="0"/>
        <w:autoSpaceDN w:val="0"/>
        <w:adjustRightInd w:val="0"/>
        <w:jc w:val="center"/>
        <w:rPr>
          <w:rFonts w:ascii="Arial Nova" w:hAnsi="Arial Nova"/>
          <w:bCs/>
          <w:i/>
        </w:rPr>
      </w:pPr>
      <w:r w:rsidRPr="00632AC2">
        <w:rPr>
          <w:rFonts w:ascii="Arial Nova" w:hAnsi="Arial Nova" w:cs="TimesNewRoman,Bold"/>
          <w:bCs/>
          <w:i/>
        </w:rPr>
        <w:t>Č</w:t>
      </w:r>
      <w:r w:rsidRPr="00632AC2">
        <w:rPr>
          <w:rFonts w:ascii="Arial Nova" w:hAnsi="Arial Nova"/>
          <w:bCs/>
          <w:i/>
        </w:rPr>
        <w:t>lánek 5</w:t>
      </w:r>
    </w:p>
    <w:p w14:paraId="1C24A553" w14:textId="2170E059" w:rsidR="0094401D" w:rsidRPr="00632AC2" w:rsidRDefault="00716C24" w:rsidP="00D3164A">
      <w:pPr>
        <w:pStyle w:val="Normal"/>
        <w:jc w:val="center"/>
        <w:rPr>
          <w:rFonts w:ascii="Arial Nova" w:hAnsi="Arial Nova"/>
          <w:b/>
          <w:bCs/>
          <w:sz w:val="22"/>
          <w:szCs w:val="22"/>
        </w:rPr>
      </w:pPr>
      <w:r w:rsidRPr="00632AC2">
        <w:rPr>
          <w:rFonts w:ascii="Arial Nova" w:hAnsi="Arial Nova"/>
          <w:b/>
          <w:bCs/>
          <w:sz w:val="22"/>
          <w:szCs w:val="22"/>
        </w:rPr>
        <w:t>Z</w:t>
      </w:r>
      <w:r w:rsidR="009857CA" w:rsidRPr="00632AC2">
        <w:rPr>
          <w:rFonts w:ascii="Arial Nova" w:hAnsi="Arial Nova"/>
          <w:b/>
          <w:bCs/>
          <w:sz w:val="22"/>
          <w:szCs w:val="22"/>
        </w:rPr>
        <w:t>rušovací ustanovení</w:t>
      </w:r>
    </w:p>
    <w:p w14:paraId="3262D4CB" w14:textId="77777777" w:rsidR="00D3164A" w:rsidRPr="00632AC2" w:rsidRDefault="00D3164A" w:rsidP="00D3164A">
      <w:pPr>
        <w:pStyle w:val="Normal"/>
        <w:rPr>
          <w:rFonts w:ascii="Arial Nova" w:hAnsi="Arial Nova"/>
          <w:sz w:val="10"/>
          <w:szCs w:val="10"/>
        </w:rPr>
      </w:pPr>
    </w:p>
    <w:p w14:paraId="727EFA18" w14:textId="5D0E4DDE" w:rsidR="005E21F2" w:rsidRPr="00632AC2" w:rsidRDefault="00880EB9" w:rsidP="00716C24">
      <w:pPr>
        <w:pStyle w:val="Nzev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Z</w:t>
      </w:r>
      <w:r w:rsidR="00716C24" w:rsidRPr="00632AC2">
        <w:rPr>
          <w:rFonts w:ascii="Arial Nova" w:hAnsi="Arial Nova"/>
          <w:sz w:val="20"/>
        </w:rPr>
        <w:t xml:space="preserve">rušuje </w:t>
      </w:r>
      <w:r>
        <w:rPr>
          <w:rFonts w:ascii="Arial Nova" w:hAnsi="Arial Nova"/>
          <w:sz w:val="20"/>
        </w:rPr>
        <w:t xml:space="preserve">se </w:t>
      </w:r>
      <w:r w:rsidR="005068D8" w:rsidRPr="00632AC2">
        <w:rPr>
          <w:rFonts w:ascii="Arial Nova" w:hAnsi="Arial Nova"/>
          <w:sz w:val="20"/>
        </w:rPr>
        <w:t xml:space="preserve">Nařízení </w:t>
      </w:r>
      <w:r w:rsidR="00DE2709">
        <w:rPr>
          <w:rFonts w:ascii="Arial Nova" w:hAnsi="Arial Nova"/>
          <w:sz w:val="20"/>
        </w:rPr>
        <w:t>obce Lužice</w:t>
      </w:r>
      <w:r w:rsidR="005068D8" w:rsidRPr="00632AC2">
        <w:rPr>
          <w:rFonts w:ascii="Arial Nova" w:hAnsi="Arial Nova"/>
          <w:sz w:val="20"/>
        </w:rPr>
        <w:t xml:space="preserve"> č. </w:t>
      </w:r>
      <w:r w:rsidR="00DE2709">
        <w:rPr>
          <w:rFonts w:ascii="Arial Nova" w:hAnsi="Arial Nova"/>
          <w:sz w:val="20"/>
        </w:rPr>
        <w:t>1</w:t>
      </w:r>
      <w:r w:rsidR="005068D8" w:rsidRPr="00632AC2">
        <w:rPr>
          <w:rFonts w:ascii="Arial Nova" w:hAnsi="Arial Nova"/>
          <w:sz w:val="20"/>
        </w:rPr>
        <w:t>/201</w:t>
      </w:r>
      <w:r w:rsidR="00DE2709">
        <w:rPr>
          <w:rFonts w:ascii="Arial Nova" w:hAnsi="Arial Nova"/>
          <w:sz w:val="20"/>
        </w:rPr>
        <w:t>0</w:t>
      </w:r>
      <w:r w:rsidR="005068D8" w:rsidRPr="00632AC2">
        <w:rPr>
          <w:rFonts w:ascii="Arial Nova" w:hAnsi="Arial Nova"/>
          <w:sz w:val="20"/>
        </w:rPr>
        <w:t xml:space="preserve">, </w:t>
      </w:r>
      <w:r w:rsidR="00A7402E">
        <w:rPr>
          <w:rFonts w:ascii="Arial Nova" w:hAnsi="Arial Nova"/>
          <w:sz w:val="20"/>
        </w:rPr>
        <w:t xml:space="preserve">o </w:t>
      </w:r>
      <w:r w:rsidR="00DE2709">
        <w:rPr>
          <w:rFonts w:ascii="Arial Nova" w:hAnsi="Arial Nova"/>
          <w:sz w:val="20"/>
        </w:rPr>
        <w:t>provádění zimní údržby místních komunikací na území obce Lužice</w:t>
      </w:r>
      <w:r w:rsidR="00716C24" w:rsidRPr="00632AC2">
        <w:rPr>
          <w:rFonts w:ascii="Arial Nova" w:hAnsi="Arial Nova"/>
          <w:sz w:val="20"/>
        </w:rPr>
        <w:t>.</w:t>
      </w:r>
    </w:p>
    <w:p w14:paraId="74C35517" w14:textId="77777777" w:rsidR="00A7402E" w:rsidRPr="00632AC2" w:rsidRDefault="00A7402E" w:rsidP="00A1216E">
      <w:pPr>
        <w:pStyle w:val="Nzev"/>
        <w:jc w:val="both"/>
        <w:rPr>
          <w:rFonts w:ascii="Arial Nova" w:hAnsi="Arial Nova"/>
          <w:sz w:val="24"/>
          <w:szCs w:val="24"/>
        </w:rPr>
      </w:pPr>
    </w:p>
    <w:p w14:paraId="75453BF3" w14:textId="3A4EDDE0" w:rsidR="0094401D" w:rsidRPr="00632AC2" w:rsidRDefault="009857CA" w:rsidP="00D3164A">
      <w:pPr>
        <w:pStyle w:val="Normal"/>
        <w:jc w:val="center"/>
        <w:rPr>
          <w:rFonts w:ascii="Arial Nova" w:hAnsi="Arial Nova"/>
          <w:i/>
          <w:iCs/>
          <w:sz w:val="20"/>
          <w:szCs w:val="20"/>
        </w:rPr>
      </w:pPr>
      <w:r w:rsidRPr="00632AC2">
        <w:rPr>
          <w:rFonts w:ascii="Arial Nova" w:hAnsi="Arial Nova"/>
          <w:i/>
          <w:iCs/>
          <w:sz w:val="20"/>
          <w:szCs w:val="20"/>
        </w:rPr>
        <w:t xml:space="preserve">Článek </w:t>
      </w:r>
      <w:r w:rsidR="005068D8" w:rsidRPr="00632AC2">
        <w:rPr>
          <w:rFonts w:ascii="Arial Nova" w:hAnsi="Arial Nova"/>
          <w:i/>
          <w:iCs/>
          <w:sz w:val="20"/>
          <w:szCs w:val="20"/>
        </w:rPr>
        <w:t>6</w:t>
      </w:r>
    </w:p>
    <w:p w14:paraId="7C19D488" w14:textId="2C17C28F" w:rsidR="0094401D" w:rsidRPr="00632AC2" w:rsidRDefault="009857CA" w:rsidP="00D3164A">
      <w:pPr>
        <w:pStyle w:val="Normal"/>
        <w:jc w:val="center"/>
        <w:rPr>
          <w:rFonts w:ascii="Arial Nova" w:hAnsi="Arial Nova"/>
          <w:b/>
          <w:bCs/>
          <w:sz w:val="22"/>
          <w:szCs w:val="22"/>
        </w:rPr>
      </w:pPr>
      <w:r w:rsidRPr="00632AC2">
        <w:rPr>
          <w:rFonts w:ascii="Arial Nova" w:hAnsi="Arial Nova"/>
          <w:b/>
          <w:bCs/>
          <w:sz w:val="22"/>
          <w:szCs w:val="22"/>
        </w:rPr>
        <w:t>Účinnost</w:t>
      </w:r>
    </w:p>
    <w:p w14:paraId="268FC038" w14:textId="77777777" w:rsidR="00D3164A" w:rsidRPr="00632AC2" w:rsidRDefault="00D3164A" w:rsidP="00D3164A">
      <w:pPr>
        <w:pStyle w:val="Normal"/>
        <w:rPr>
          <w:rFonts w:ascii="Arial Nova" w:hAnsi="Arial Nova"/>
          <w:sz w:val="20"/>
          <w:szCs w:val="20"/>
        </w:rPr>
      </w:pPr>
    </w:p>
    <w:p w14:paraId="05FB5DF8" w14:textId="7ECD98A6" w:rsidR="0094401D" w:rsidRPr="00632AC2" w:rsidRDefault="00880EB9" w:rsidP="00D3164A">
      <w:pPr>
        <w:pStyle w:val="Nzev"/>
        <w:jc w:val="left"/>
        <w:rPr>
          <w:rFonts w:ascii="Arial Nova" w:hAnsi="Arial Nova" w:cs="Arial"/>
          <w:sz w:val="20"/>
        </w:rPr>
      </w:pPr>
      <w:r w:rsidRPr="0051329F">
        <w:rPr>
          <w:rFonts w:ascii="Arial Nova" w:hAnsi="Arial Nova" w:cs="Arial"/>
          <w:sz w:val="20"/>
        </w:rPr>
        <w:t>T</w:t>
      </w:r>
      <w:r>
        <w:rPr>
          <w:rFonts w:ascii="Arial Nova" w:hAnsi="Arial Nova" w:cs="Arial"/>
          <w:sz w:val="20"/>
        </w:rPr>
        <w:t>o</w:t>
      </w:r>
      <w:r w:rsidRPr="0051329F">
        <w:rPr>
          <w:rFonts w:ascii="Arial Nova" w:hAnsi="Arial Nova" w:cs="Arial"/>
          <w:sz w:val="20"/>
        </w:rPr>
        <w:t xml:space="preserve">to </w:t>
      </w:r>
      <w:r>
        <w:rPr>
          <w:rFonts w:ascii="Arial Nova" w:hAnsi="Arial Nova" w:cs="Arial"/>
          <w:sz w:val="20"/>
        </w:rPr>
        <w:t>nařízení</w:t>
      </w:r>
      <w:r w:rsidRPr="0051329F">
        <w:rPr>
          <w:rFonts w:ascii="Arial Nova" w:hAnsi="Arial Nova" w:cs="Arial"/>
          <w:sz w:val="20"/>
        </w:rPr>
        <w:t xml:space="preserve"> nabývá účinnosti </w:t>
      </w:r>
      <w:r w:rsidR="00D71012">
        <w:rPr>
          <w:rFonts w:ascii="Arial Nova" w:hAnsi="Arial Nova" w:cs="Arial"/>
          <w:sz w:val="20"/>
        </w:rPr>
        <w:t xml:space="preserve">počátkem </w:t>
      </w:r>
      <w:r>
        <w:rPr>
          <w:rFonts w:ascii="Arial Nova" w:hAnsi="Arial Nova" w:cs="Arial"/>
          <w:sz w:val="20"/>
        </w:rPr>
        <w:t>patnáct</w:t>
      </w:r>
      <w:r w:rsidR="00D71012">
        <w:rPr>
          <w:rFonts w:ascii="Arial Nova" w:hAnsi="Arial Nova" w:cs="Arial"/>
          <w:sz w:val="20"/>
        </w:rPr>
        <w:t>ého</w:t>
      </w:r>
      <w:r>
        <w:rPr>
          <w:rFonts w:ascii="Arial Nova" w:hAnsi="Arial Nova" w:cs="Arial"/>
          <w:sz w:val="20"/>
        </w:rPr>
        <w:t xml:space="preserve"> dne </w:t>
      </w:r>
      <w:r w:rsidR="00D71012">
        <w:rPr>
          <w:rFonts w:ascii="Arial Nova" w:hAnsi="Arial Nova" w:cs="Arial"/>
          <w:sz w:val="20"/>
        </w:rPr>
        <w:t xml:space="preserve">následujícího </w:t>
      </w:r>
      <w:r>
        <w:rPr>
          <w:rFonts w:ascii="Arial Nova" w:hAnsi="Arial Nova" w:cs="Arial"/>
          <w:sz w:val="20"/>
        </w:rPr>
        <w:t xml:space="preserve">po dni </w:t>
      </w:r>
      <w:r w:rsidR="00D71012">
        <w:rPr>
          <w:rFonts w:ascii="Arial Nova" w:hAnsi="Arial Nova" w:cs="Arial"/>
          <w:sz w:val="20"/>
        </w:rPr>
        <w:t xml:space="preserve">jeho </w:t>
      </w:r>
      <w:r>
        <w:rPr>
          <w:rFonts w:ascii="Arial Nova" w:hAnsi="Arial Nova" w:cs="Arial"/>
          <w:sz w:val="20"/>
        </w:rPr>
        <w:t>vyhlášení</w:t>
      </w:r>
      <w:r w:rsidR="0061774E" w:rsidRPr="00632AC2">
        <w:rPr>
          <w:rFonts w:ascii="Arial Nova" w:hAnsi="Arial Nova" w:cs="Arial"/>
          <w:sz w:val="20"/>
        </w:rPr>
        <w:t>.</w:t>
      </w:r>
    </w:p>
    <w:p w14:paraId="01A70623" w14:textId="77777777" w:rsidR="00716C24" w:rsidRPr="00632AC2" w:rsidRDefault="00716C24" w:rsidP="00D3164A">
      <w:pPr>
        <w:pStyle w:val="Nzev"/>
        <w:jc w:val="left"/>
        <w:rPr>
          <w:rFonts w:ascii="Arial Nova" w:hAnsi="Arial Nova" w:cs="Arial"/>
          <w:sz w:val="20"/>
        </w:rPr>
      </w:pPr>
    </w:p>
    <w:p w14:paraId="60485ADE" w14:textId="77777777" w:rsidR="002C3974" w:rsidRDefault="002C3974" w:rsidP="00D3164A">
      <w:pPr>
        <w:pStyle w:val="Nzev"/>
        <w:jc w:val="left"/>
        <w:rPr>
          <w:rFonts w:ascii="Arial Nova" w:hAnsi="Arial Nova" w:cs="Arial"/>
          <w:sz w:val="20"/>
        </w:rPr>
      </w:pPr>
    </w:p>
    <w:p w14:paraId="1F38DA24" w14:textId="2371D014" w:rsidR="00317C72" w:rsidRDefault="002C3974" w:rsidP="00D3164A">
      <w:pPr>
        <w:pStyle w:val="Nzev"/>
        <w:jc w:val="left"/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t>V Lužicích dne 17.05.2023</w:t>
      </w:r>
    </w:p>
    <w:p w14:paraId="568CFAE1" w14:textId="30EC199E" w:rsidR="0067241E" w:rsidRDefault="0067241E" w:rsidP="00D3164A">
      <w:pPr>
        <w:pStyle w:val="Nzev"/>
        <w:jc w:val="left"/>
        <w:rPr>
          <w:rFonts w:ascii="Arial Nova" w:hAnsi="Arial Nova" w:cs="Arial"/>
          <w:sz w:val="20"/>
        </w:rPr>
      </w:pPr>
    </w:p>
    <w:p w14:paraId="7E2A6AD8" w14:textId="77777777" w:rsidR="002C3974" w:rsidRDefault="002C3974" w:rsidP="00D3164A">
      <w:pPr>
        <w:pStyle w:val="Nzev"/>
        <w:jc w:val="left"/>
        <w:rPr>
          <w:rFonts w:ascii="Arial Nova" w:hAnsi="Arial Nova" w:cs="Arial"/>
          <w:sz w:val="20"/>
        </w:rPr>
      </w:pPr>
    </w:p>
    <w:p w14:paraId="2B3C22C8" w14:textId="77777777" w:rsidR="002C3974" w:rsidRDefault="002C3974" w:rsidP="00D3164A">
      <w:pPr>
        <w:pStyle w:val="Nzev"/>
        <w:jc w:val="left"/>
        <w:rPr>
          <w:rFonts w:ascii="Arial Nova" w:hAnsi="Arial Nova" w:cs="Arial"/>
          <w:sz w:val="20"/>
        </w:rPr>
      </w:pPr>
    </w:p>
    <w:p w14:paraId="6C9F9EA2" w14:textId="3C51DA9A" w:rsidR="0067241E" w:rsidRDefault="00DE2709" w:rsidP="00D3164A">
      <w:pPr>
        <w:pStyle w:val="Nzev"/>
        <w:jc w:val="left"/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t>Mgr</w:t>
      </w:r>
      <w:r w:rsidR="0067241E">
        <w:rPr>
          <w:rFonts w:ascii="Arial Nova" w:hAnsi="Arial Nova" w:cs="Arial"/>
          <w:sz w:val="20"/>
        </w:rPr>
        <w:t xml:space="preserve">. Tomáš </w:t>
      </w:r>
      <w:r>
        <w:rPr>
          <w:rFonts w:ascii="Arial Nova" w:hAnsi="Arial Nova" w:cs="Arial"/>
          <w:sz w:val="20"/>
        </w:rPr>
        <w:t>Klásek</w:t>
      </w:r>
      <w:r w:rsidR="0067241E">
        <w:rPr>
          <w:rFonts w:ascii="Arial Nova" w:hAnsi="Arial Nova" w:cs="Arial"/>
          <w:sz w:val="20"/>
        </w:rPr>
        <w:t>, starosta</w:t>
      </w:r>
    </w:p>
    <w:p w14:paraId="05FDE9D9" w14:textId="4D6CF3C0" w:rsidR="0067241E" w:rsidRPr="00632AC2" w:rsidRDefault="0067241E" w:rsidP="00D3164A">
      <w:pPr>
        <w:pStyle w:val="Nzev"/>
        <w:jc w:val="left"/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t xml:space="preserve">Ing. </w:t>
      </w:r>
      <w:r w:rsidR="00DE2709">
        <w:rPr>
          <w:rFonts w:ascii="Arial Nova" w:hAnsi="Arial Nova" w:cs="Arial"/>
          <w:sz w:val="20"/>
        </w:rPr>
        <w:t>Jakub Buchta</w:t>
      </w:r>
      <w:r>
        <w:rPr>
          <w:rFonts w:ascii="Arial Nova" w:hAnsi="Arial Nova" w:cs="Arial"/>
          <w:sz w:val="20"/>
        </w:rPr>
        <w:t>,</w:t>
      </w:r>
      <w:r w:rsidR="00DE2709">
        <w:rPr>
          <w:rFonts w:ascii="Arial Nova" w:hAnsi="Arial Nova" w:cs="Arial"/>
          <w:sz w:val="20"/>
        </w:rPr>
        <w:t xml:space="preserve"> </w:t>
      </w:r>
      <w:proofErr w:type="spellStart"/>
      <w:r w:rsidR="00DE2709">
        <w:rPr>
          <w:rFonts w:ascii="Arial Nova" w:hAnsi="Arial Nova" w:cs="Arial"/>
          <w:sz w:val="20"/>
        </w:rPr>
        <w:t>DiS</w:t>
      </w:r>
      <w:proofErr w:type="spellEnd"/>
      <w:r w:rsidR="00DE2709">
        <w:rPr>
          <w:rFonts w:ascii="Arial Nova" w:hAnsi="Arial Nova" w:cs="Arial"/>
          <w:sz w:val="20"/>
        </w:rPr>
        <w:t>.</w:t>
      </w:r>
      <w:r>
        <w:rPr>
          <w:rFonts w:ascii="Arial Nova" w:hAnsi="Arial Nova" w:cs="Arial"/>
          <w:sz w:val="20"/>
        </w:rPr>
        <w:t xml:space="preserve"> místostarosta</w:t>
      </w:r>
    </w:p>
    <w:p w14:paraId="1750B09D" w14:textId="46B023AD" w:rsidR="005E21F2" w:rsidRPr="00632AC2" w:rsidRDefault="005E21F2" w:rsidP="00D3164A">
      <w:pPr>
        <w:pStyle w:val="Nzev"/>
        <w:jc w:val="left"/>
        <w:rPr>
          <w:rFonts w:ascii="Arial Nova" w:hAnsi="Arial Nova" w:cs="Arial"/>
          <w:sz w:val="20"/>
        </w:rPr>
      </w:pPr>
    </w:p>
    <w:p w14:paraId="292A87A0" w14:textId="694BE4A9" w:rsidR="00024414" w:rsidRPr="00632AC2" w:rsidRDefault="00024414" w:rsidP="00317C72">
      <w:pPr>
        <w:pStyle w:val="Nzev"/>
        <w:jc w:val="left"/>
        <w:rPr>
          <w:rFonts w:ascii="Arial Nova" w:hAnsi="Arial Nova" w:cs="Arial"/>
          <w:sz w:val="20"/>
        </w:rPr>
      </w:pPr>
    </w:p>
    <w:p w14:paraId="5FA1C556" w14:textId="22114AD5" w:rsidR="005E21F2" w:rsidRPr="00632AC2" w:rsidRDefault="005E21F2" w:rsidP="00D3164A">
      <w:pPr>
        <w:jc w:val="both"/>
        <w:rPr>
          <w:rFonts w:ascii="Arial Nova" w:hAnsi="Arial Nova"/>
          <w:b/>
          <w:bCs/>
        </w:rPr>
      </w:pPr>
    </w:p>
    <w:p w14:paraId="5C1C67A1" w14:textId="15449848" w:rsidR="00CE7D6B" w:rsidRPr="00632AC2" w:rsidRDefault="00CE7D6B" w:rsidP="00D3164A">
      <w:pPr>
        <w:jc w:val="center"/>
        <w:rPr>
          <w:rFonts w:ascii="Arial Nova" w:hAnsi="Arial Nova"/>
          <w:b/>
          <w:bCs/>
        </w:rPr>
      </w:pPr>
    </w:p>
    <w:p w14:paraId="06169497" w14:textId="2B4F23F2" w:rsidR="00D542A8" w:rsidRPr="00632AC2" w:rsidRDefault="00D542A8" w:rsidP="00D3164A">
      <w:pPr>
        <w:jc w:val="center"/>
        <w:rPr>
          <w:rFonts w:ascii="Arial Nova" w:hAnsi="Arial Nova"/>
          <w:b/>
          <w:bCs/>
        </w:rPr>
      </w:pPr>
    </w:p>
    <w:p w14:paraId="1622D282" w14:textId="50F285AA" w:rsidR="00D542A8" w:rsidRPr="00632AC2" w:rsidRDefault="00D542A8" w:rsidP="00D3164A">
      <w:pPr>
        <w:jc w:val="center"/>
        <w:rPr>
          <w:rFonts w:ascii="Arial Nova" w:hAnsi="Arial Nova"/>
          <w:b/>
          <w:bCs/>
        </w:rPr>
      </w:pPr>
    </w:p>
    <w:p w14:paraId="02FEACB1" w14:textId="7F33C548" w:rsidR="00D542A8" w:rsidRPr="00632AC2" w:rsidRDefault="00D542A8" w:rsidP="00D3164A">
      <w:pPr>
        <w:jc w:val="center"/>
        <w:rPr>
          <w:rFonts w:ascii="Arial Nova" w:hAnsi="Arial Nova"/>
          <w:b/>
          <w:bCs/>
        </w:rPr>
      </w:pPr>
    </w:p>
    <w:sectPr w:rsidR="00D542A8" w:rsidRPr="00632AC2" w:rsidSect="00CE6B25">
      <w:footerReference w:type="default" r:id="rId8"/>
      <w:pgSz w:w="11906" w:h="16838"/>
      <w:pgMar w:top="1021" w:right="1134" w:bottom="851" w:left="1134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BB34" w14:textId="77777777" w:rsidR="000A2F73" w:rsidRDefault="000A2F73">
      <w:r>
        <w:separator/>
      </w:r>
    </w:p>
  </w:endnote>
  <w:endnote w:type="continuationSeparator" w:id="0">
    <w:p w14:paraId="050091AE" w14:textId="77777777" w:rsidR="000A2F73" w:rsidRDefault="000A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7533"/>
      <w:docPartObj>
        <w:docPartGallery w:val="Page Numbers (Bottom of Page)"/>
        <w:docPartUnique/>
      </w:docPartObj>
    </w:sdtPr>
    <w:sdtEndPr>
      <w:rPr>
        <w:rFonts w:asciiTheme="majorHAnsi" w:hAnsiTheme="majorHAnsi"/>
        <w:i/>
        <w:iCs/>
        <w:sz w:val="18"/>
        <w:szCs w:val="18"/>
      </w:rPr>
    </w:sdtEndPr>
    <w:sdtContent>
      <w:p w14:paraId="7EA8E1DA" w14:textId="41526317" w:rsidR="00111C56" w:rsidRPr="00CE6B25" w:rsidRDefault="00111C56" w:rsidP="00111C56">
        <w:pPr>
          <w:pStyle w:val="Zpat"/>
          <w:ind w:left="4536" w:firstLine="3960"/>
          <w:jc w:val="center"/>
          <w:rPr>
            <w:rFonts w:ascii="Arial Nova" w:hAnsi="Arial Nova"/>
          </w:rPr>
        </w:pPr>
      </w:p>
      <w:p w14:paraId="2FED5943" w14:textId="249CF692" w:rsidR="00111C56" w:rsidRPr="00CE6B25" w:rsidRDefault="00CE6B25">
        <w:pPr>
          <w:pStyle w:val="Zpat"/>
          <w:jc w:val="center"/>
          <w:rPr>
            <w:rFonts w:asciiTheme="majorHAnsi" w:hAnsiTheme="majorHAnsi"/>
            <w:i/>
            <w:iCs/>
            <w:sz w:val="18"/>
            <w:szCs w:val="18"/>
          </w:rPr>
        </w:pPr>
        <w:r w:rsidRPr="00CE6B25">
          <w:rPr>
            <w:rFonts w:asciiTheme="majorHAnsi" w:hAnsiTheme="majorHAnsi"/>
            <w:i/>
            <w:iCs/>
            <w:sz w:val="18"/>
            <w:szCs w:val="18"/>
          </w:rPr>
          <w:t>strana -</w:t>
        </w:r>
        <w:r w:rsidR="007E5602" w:rsidRPr="00CE6B25">
          <w:rPr>
            <w:rFonts w:asciiTheme="majorHAnsi" w:hAnsiTheme="majorHAnsi"/>
            <w:i/>
            <w:iCs/>
            <w:sz w:val="18"/>
            <w:szCs w:val="18"/>
          </w:rPr>
          <w:fldChar w:fldCharType="begin"/>
        </w:r>
        <w:r w:rsidR="007E5602" w:rsidRPr="00CE6B25">
          <w:rPr>
            <w:rFonts w:asciiTheme="majorHAnsi" w:hAnsiTheme="majorHAnsi"/>
            <w:i/>
            <w:iCs/>
            <w:sz w:val="18"/>
            <w:szCs w:val="18"/>
          </w:rPr>
          <w:instrText xml:space="preserve"> PAGE   \* MERGEFORMAT </w:instrText>
        </w:r>
        <w:r w:rsidR="007E5602" w:rsidRPr="00CE6B25">
          <w:rPr>
            <w:rFonts w:asciiTheme="majorHAnsi" w:hAnsiTheme="majorHAnsi"/>
            <w:i/>
            <w:iCs/>
            <w:sz w:val="18"/>
            <w:szCs w:val="18"/>
          </w:rPr>
          <w:fldChar w:fldCharType="separate"/>
        </w:r>
        <w:r w:rsidR="00C221C0" w:rsidRPr="00CE6B25">
          <w:rPr>
            <w:rFonts w:asciiTheme="majorHAnsi" w:hAnsiTheme="majorHAnsi"/>
            <w:i/>
            <w:iCs/>
            <w:noProof/>
            <w:sz w:val="18"/>
            <w:szCs w:val="18"/>
          </w:rPr>
          <w:t>3</w:t>
        </w:r>
        <w:r w:rsidR="007E5602" w:rsidRPr="00CE6B25">
          <w:rPr>
            <w:rFonts w:asciiTheme="majorHAnsi" w:hAnsiTheme="majorHAnsi"/>
            <w:i/>
            <w:iCs/>
            <w:noProof/>
            <w:sz w:val="18"/>
            <w:szCs w:val="18"/>
          </w:rPr>
          <w:fldChar w:fldCharType="end"/>
        </w:r>
        <w:r w:rsidRPr="00CE6B25">
          <w:rPr>
            <w:rFonts w:asciiTheme="majorHAnsi" w:hAnsiTheme="majorHAnsi"/>
            <w:i/>
            <w:iCs/>
            <w:noProof/>
            <w:sz w:val="18"/>
            <w:szCs w:val="18"/>
          </w:rPr>
          <w:t>-</w:t>
        </w:r>
      </w:p>
    </w:sdtContent>
  </w:sdt>
  <w:p w14:paraId="3F863CED" w14:textId="77777777" w:rsidR="00E12DBF" w:rsidRPr="007D0DBE" w:rsidRDefault="00E12DBF" w:rsidP="00391619">
    <w:pPr>
      <w:pStyle w:val="Zpat"/>
      <w:tabs>
        <w:tab w:val="clear" w:pos="4536"/>
        <w:tab w:val="clear" w:pos="9072"/>
        <w:tab w:val="right" w:pos="9638"/>
      </w:tabs>
      <w:rPr>
        <w:rFonts w:asciiTheme="majorHAnsi" w:hAnsiTheme="majorHAnsi"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8666" w14:textId="77777777" w:rsidR="000A2F73" w:rsidRDefault="000A2F73">
      <w:r>
        <w:separator/>
      </w:r>
    </w:p>
  </w:footnote>
  <w:footnote w:type="continuationSeparator" w:id="0">
    <w:p w14:paraId="10892E19" w14:textId="77777777" w:rsidR="000A2F73" w:rsidRDefault="000A2F73">
      <w:r>
        <w:continuationSeparator/>
      </w:r>
    </w:p>
  </w:footnote>
  <w:footnote w:id="1">
    <w:p w14:paraId="3C9C35AA" w14:textId="4B6ECD98" w:rsidR="00E11951" w:rsidRPr="00E11951" w:rsidRDefault="00E11951">
      <w:pPr>
        <w:pStyle w:val="Textpoznpodarou"/>
        <w:rPr>
          <w:i/>
          <w:iCs/>
        </w:rPr>
      </w:pPr>
      <w:r w:rsidRPr="00E11951">
        <w:rPr>
          <w:rStyle w:val="Znakapoznpodarou"/>
          <w:i/>
          <w:iCs/>
        </w:rPr>
        <w:footnoteRef/>
      </w:r>
      <w:r w:rsidRPr="00E11951">
        <w:rPr>
          <w:i/>
          <w:iCs/>
        </w:rPr>
        <w:t xml:space="preserve"> § 27 odst. 5 zákona o pozemních komunikacích</w:t>
      </w:r>
      <w:r w:rsidR="00D71012">
        <w:rPr>
          <w:i/>
          <w:iCs/>
        </w:rPr>
        <w:t>, ve znění pozdějších předpisů</w:t>
      </w:r>
    </w:p>
  </w:footnote>
  <w:footnote w:id="2">
    <w:p w14:paraId="36F06F13" w14:textId="581C1003" w:rsidR="00E11951" w:rsidRPr="00E11951" w:rsidRDefault="00E11951">
      <w:pPr>
        <w:pStyle w:val="Textpoznpodarou"/>
        <w:rPr>
          <w:i/>
          <w:iCs/>
        </w:rPr>
      </w:pPr>
      <w:r w:rsidRPr="00E11951">
        <w:rPr>
          <w:rStyle w:val="Znakapoznpodarou"/>
          <w:i/>
          <w:iCs/>
        </w:rPr>
        <w:footnoteRef/>
      </w:r>
      <w:r w:rsidRPr="00E11951">
        <w:rPr>
          <w:i/>
          <w:iCs/>
        </w:rPr>
        <w:t xml:space="preserve"> § 27 odst. 7 zákona o pozemních komunikacích</w:t>
      </w:r>
      <w:r w:rsidR="00D71012">
        <w:rPr>
          <w:i/>
          <w:iCs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5292C"/>
    <w:multiLevelType w:val="hybridMultilevel"/>
    <w:tmpl w:val="4B7C2B50"/>
    <w:lvl w:ilvl="0" w:tplc="ECC01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F6484"/>
    <w:multiLevelType w:val="hybridMultilevel"/>
    <w:tmpl w:val="FD26472A"/>
    <w:lvl w:ilvl="0" w:tplc="ECC01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8046C"/>
    <w:multiLevelType w:val="hybridMultilevel"/>
    <w:tmpl w:val="A3B86868"/>
    <w:lvl w:ilvl="0" w:tplc="8B8E2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602FA"/>
    <w:multiLevelType w:val="hybridMultilevel"/>
    <w:tmpl w:val="AF4ED2EC"/>
    <w:lvl w:ilvl="0" w:tplc="8B8E2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B30877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A2BF2"/>
    <w:multiLevelType w:val="hybridMultilevel"/>
    <w:tmpl w:val="394C6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E0B375E"/>
    <w:multiLevelType w:val="hybridMultilevel"/>
    <w:tmpl w:val="3096454C"/>
    <w:lvl w:ilvl="0" w:tplc="70BECA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48547D7"/>
    <w:multiLevelType w:val="hybridMultilevel"/>
    <w:tmpl w:val="346CA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764C0"/>
    <w:multiLevelType w:val="hybridMultilevel"/>
    <w:tmpl w:val="98905DDC"/>
    <w:lvl w:ilvl="0" w:tplc="24DA2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53B54"/>
    <w:multiLevelType w:val="hybridMultilevel"/>
    <w:tmpl w:val="FE0A5226"/>
    <w:lvl w:ilvl="0" w:tplc="5C00071A">
      <w:start w:val="1"/>
      <w:numFmt w:val="upperLetter"/>
      <w:pStyle w:val="Nadpis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40D3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5E206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74957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301B7"/>
    <w:multiLevelType w:val="hybridMultilevel"/>
    <w:tmpl w:val="FD26472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62386"/>
    <w:multiLevelType w:val="multilevel"/>
    <w:tmpl w:val="F10880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 Nova" w:eastAsia="Times New Roman" w:hAnsi="Arial Nov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2D3712"/>
    <w:multiLevelType w:val="hybridMultilevel"/>
    <w:tmpl w:val="E274350E"/>
    <w:lvl w:ilvl="0" w:tplc="1B30877A">
      <w:start w:val="1"/>
      <w:numFmt w:val="bullet"/>
      <w:lvlText w:val="-"/>
      <w:lvlJc w:val="left"/>
      <w:pPr>
        <w:ind w:left="171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C553A1D"/>
    <w:multiLevelType w:val="hybridMultilevel"/>
    <w:tmpl w:val="61321B32"/>
    <w:lvl w:ilvl="0" w:tplc="EFC616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34038"/>
    <w:multiLevelType w:val="hybridMultilevel"/>
    <w:tmpl w:val="D1FAFA36"/>
    <w:lvl w:ilvl="0" w:tplc="1B308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D3A89"/>
    <w:multiLevelType w:val="multilevel"/>
    <w:tmpl w:val="B5E49C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 Nova" w:eastAsia="Times New Roman" w:hAnsi="Arial Nov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AAB3B6F"/>
    <w:multiLevelType w:val="multilevel"/>
    <w:tmpl w:val="4266A1A4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 w15:restartNumberingAfterBreak="0">
    <w:nsid w:val="7EB536B6"/>
    <w:multiLevelType w:val="hybridMultilevel"/>
    <w:tmpl w:val="43CAF448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73826095">
    <w:abstractNumId w:val="9"/>
  </w:num>
  <w:num w:numId="2" w16cid:durableId="265964725">
    <w:abstractNumId w:val="5"/>
  </w:num>
  <w:num w:numId="3" w16cid:durableId="1086146149">
    <w:abstractNumId w:val="2"/>
  </w:num>
  <w:num w:numId="4" w16cid:durableId="1109397898">
    <w:abstractNumId w:val="11"/>
  </w:num>
  <w:num w:numId="5" w16cid:durableId="1548101836">
    <w:abstractNumId w:val="16"/>
  </w:num>
  <w:num w:numId="6" w16cid:durableId="510684675">
    <w:abstractNumId w:val="7"/>
  </w:num>
  <w:num w:numId="7" w16cid:durableId="1865315558">
    <w:abstractNumId w:val="1"/>
  </w:num>
  <w:num w:numId="8" w16cid:durableId="2030333221">
    <w:abstractNumId w:val="3"/>
  </w:num>
  <w:num w:numId="9" w16cid:durableId="312833673">
    <w:abstractNumId w:val="4"/>
  </w:num>
  <w:num w:numId="10" w16cid:durableId="1799688268">
    <w:abstractNumId w:val="14"/>
  </w:num>
  <w:num w:numId="11" w16cid:durableId="909341356">
    <w:abstractNumId w:val="12"/>
  </w:num>
  <w:num w:numId="12" w16cid:durableId="1253317043">
    <w:abstractNumId w:val="10"/>
  </w:num>
  <w:num w:numId="13" w16cid:durableId="1297368025">
    <w:abstractNumId w:val="17"/>
  </w:num>
  <w:num w:numId="14" w16cid:durableId="30762824">
    <w:abstractNumId w:val="8"/>
  </w:num>
  <w:num w:numId="15" w16cid:durableId="43801505">
    <w:abstractNumId w:val="6"/>
  </w:num>
  <w:num w:numId="16" w16cid:durableId="1201435964">
    <w:abstractNumId w:val="15"/>
  </w:num>
  <w:num w:numId="17" w16cid:durableId="832140868">
    <w:abstractNumId w:val="13"/>
  </w:num>
  <w:num w:numId="18" w16cid:durableId="45622036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1"/>
    <w:rsid w:val="00002AA1"/>
    <w:rsid w:val="00014F4C"/>
    <w:rsid w:val="000157B1"/>
    <w:rsid w:val="000168B7"/>
    <w:rsid w:val="00023B43"/>
    <w:rsid w:val="00024414"/>
    <w:rsid w:val="000420AE"/>
    <w:rsid w:val="00043723"/>
    <w:rsid w:val="00044122"/>
    <w:rsid w:val="0004702D"/>
    <w:rsid w:val="00053C6C"/>
    <w:rsid w:val="00057E84"/>
    <w:rsid w:val="00071490"/>
    <w:rsid w:val="00085022"/>
    <w:rsid w:val="0008776E"/>
    <w:rsid w:val="0009619E"/>
    <w:rsid w:val="000A2F73"/>
    <w:rsid w:val="000B74FB"/>
    <w:rsid w:val="000D3DEC"/>
    <w:rsid w:val="000E4F56"/>
    <w:rsid w:val="000F0C94"/>
    <w:rsid w:val="0010252D"/>
    <w:rsid w:val="00111C56"/>
    <w:rsid w:val="00114453"/>
    <w:rsid w:val="00120CEB"/>
    <w:rsid w:val="00135043"/>
    <w:rsid w:val="0014478E"/>
    <w:rsid w:val="0015589B"/>
    <w:rsid w:val="001760A3"/>
    <w:rsid w:val="001A1972"/>
    <w:rsid w:val="001A2AAF"/>
    <w:rsid w:val="001B218F"/>
    <w:rsid w:val="001B21D9"/>
    <w:rsid w:val="001C138E"/>
    <w:rsid w:val="001C7AF1"/>
    <w:rsid w:val="001D7865"/>
    <w:rsid w:val="002059CB"/>
    <w:rsid w:val="00223C7C"/>
    <w:rsid w:val="00223C86"/>
    <w:rsid w:val="002330C4"/>
    <w:rsid w:val="00234185"/>
    <w:rsid w:val="002438EF"/>
    <w:rsid w:val="00243E15"/>
    <w:rsid w:val="00245257"/>
    <w:rsid w:val="0026518C"/>
    <w:rsid w:val="00266081"/>
    <w:rsid w:val="00267D20"/>
    <w:rsid w:val="002766CA"/>
    <w:rsid w:val="002863D7"/>
    <w:rsid w:val="002B2171"/>
    <w:rsid w:val="002B497D"/>
    <w:rsid w:val="002C1951"/>
    <w:rsid w:val="002C1A50"/>
    <w:rsid w:val="002C21B2"/>
    <w:rsid w:val="002C2AE0"/>
    <w:rsid w:val="002C3974"/>
    <w:rsid w:val="002C6F98"/>
    <w:rsid w:val="002E5CAD"/>
    <w:rsid w:val="00303F7C"/>
    <w:rsid w:val="0030497C"/>
    <w:rsid w:val="00305C45"/>
    <w:rsid w:val="00306E84"/>
    <w:rsid w:val="00307C8F"/>
    <w:rsid w:val="00317C72"/>
    <w:rsid w:val="00322A06"/>
    <w:rsid w:val="00326840"/>
    <w:rsid w:val="00330AA3"/>
    <w:rsid w:val="003322AF"/>
    <w:rsid w:val="00352293"/>
    <w:rsid w:val="00360E7D"/>
    <w:rsid w:val="00362440"/>
    <w:rsid w:val="0037000E"/>
    <w:rsid w:val="00374C1C"/>
    <w:rsid w:val="00382F69"/>
    <w:rsid w:val="00391619"/>
    <w:rsid w:val="003B1B87"/>
    <w:rsid w:val="003B4681"/>
    <w:rsid w:val="003C5459"/>
    <w:rsid w:val="003D4E53"/>
    <w:rsid w:val="003E5BE2"/>
    <w:rsid w:val="003F24BE"/>
    <w:rsid w:val="00405693"/>
    <w:rsid w:val="00407E27"/>
    <w:rsid w:val="00413849"/>
    <w:rsid w:val="004165CA"/>
    <w:rsid w:val="00436224"/>
    <w:rsid w:val="004409FD"/>
    <w:rsid w:val="00442A39"/>
    <w:rsid w:val="00443CDC"/>
    <w:rsid w:val="00445383"/>
    <w:rsid w:val="0045130D"/>
    <w:rsid w:val="00455C00"/>
    <w:rsid w:val="0046046C"/>
    <w:rsid w:val="00467807"/>
    <w:rsid w:val="00470F1E"/>
    <w:rsid w:val="004773EA"/>
    <w:rsid w:val="00485376"/>
    <w:rsid w:val="00487815"/>
    <w:rsid w:val="004910B8"/>
    <w:rsid w:val="004A1CC8"/>
    <w:rsid w:val="004B38F9"/>
    <w:rsid w:val="004B6051"/>
    <w:rsid w:val="004B7225"/>
    <w:rsid w:val="004C63B6"/>
    <w:rsid w:val="004C6677"/>
    <w:rsid w:val="004C69C5"/>
    <w:rsid w:val="004C7952"/>
    <w:rsid w:val="004E3C42"/>
    <w:rsid w:val="004E48E5"/>
    <w:rsid w:val="005001F4"/>
    <w:rsid w:val="00500AEF"/>
    <w:rsid w:val="005068D8"/>
    <w:rsid w:val="0051329F"/>
    <w:rsid w:val="005270A3"/>
    <w:rsid w:val="00547715"/>
    <w:rsid w:val="0055726E"/>
    <w:rsid w:val="0056460F"/>
    <w:rsid w:val="00586230"/>
    <w:rsid w:val="00591724"/>
    <w:rsid w:val="005A0184"/>
    <w:rsid w:val="005B4421"/>
    <w:rsid w:val="005C065B"/>
    <w:rsid w:val="005C23F3"/>
    <w:rsid w:val="005C4EC4"/>
    <w:rsid w:val="005D33B4"/>
    <w:rsid w:val="005E21F2"/>
    <w:rsid w:val="005F62DC"/>
    <w:rsid w:val="0061774E"/>
    <w:rsid w:val="00632AC2"/>
    <w:rsid w:val="006356B8"/>
    <w:rsid w:val="006618E0"/>
    <w:rsid w:val="0067241E"/>
    <w:rsid w:val="0067274D"/>
    <w:rsid w:val="006766B7"/>
    <w:rsid w:val="006831CF"/>
    <w:rsid w:val="00684D37"/>
    <w:rsid w:val="00694D8B"/>
    <w:rsid w:val="006C365E"/>
    <w:rsid w:val="006C423C"/>
    <w:rsid w:val="006C47D9"/>
    <w:rsid w:val="006C7B87"/>
    <w:rsid w:val="006D4955"/>
    <w:rsid w:val="006E6DB8"/>
    <w:rsid w:val="006F2587"/>
    <w:rsid w:val="007101E6"/>
    <w:rsid w:val="0071209A"/>
    <w:rsid w:val="00716C24"/>
    <w:rsid w:val="0073197C"/>
    <w:rsid w:val="00757B51"/>
    <w:rsid w:val="00762D45"/>
    <w:rsid w:val="0078656E"/>
    <w:rsid w:val="007926E7"/>
    <w:rsid w:val="00792D78"/>
    <w:rsid w:val="00793FCB"/>
    <w:rsid w:val="00794E3F"/>
    <w:rsid w:val="007976D6"/>
    <w:rsid w:val="007A17BB"/>
    <w:rsid w:val="007A7C64"/>
    <w:rsid w:val="007B0330"/>
    <w:rsid w:val="007B699C"/>
    <w:rsid w:val="007B74F6"/>
    <w:rsid w:val="007C68B0"/>
    <w:rsid w:val="007D0DBE"/>
    <w:rsid w:val="007E1B64"/>
    <w:rsid w:val="007E265A"/>
    <w:rsid w:val="007E5188"/>
    <w:rsid w:val="007E5602"/>
    <w:rsid w:val="007F411F"/>
    <w:rsid w:val="0080093B"/>
    <w:rsid w:val="008324D5"/>
    <w:rsid w:val="0085327E"/>
    <w:rsid w:val="00863EF0"/>
    <w:rsid w:val="0086554F"/>
    <w:rsid w:val="0086639D"/>
    <w:rsid w:val="008757B0"/>
    <w:rsid w:val="00880EB9"/>
    <w:rsid w:val="00892CEC"/>
    <w:rsid w:val="00896DCA"/>
    <w:rsid w:val="008A1DF7"/>
    <w:rsid w:val="008A241F"/>
    <w:rsid w:val="008B013E"/>
    <w:rsid w:val="008B54FC"/>
    <w:rsid w:val="008C0F0B"/>
    <w:rsid w:val="008D0413"/>
    <w:rsid w:val="008D08B1"/>
    <w:rsid w:val="008E13B2"/>
    <w:rsid w:val="008E23EE"/>
    <w:rsid w:val="008E643B"/>
    <w:rsid w:val="008E681A"/>
    <w:rsid w:val="008F13C7"/>
    <w:rsid w:val="0094401D"/>
    <w:rsid w:val="009536E7"/>
    <w:rsid w:val="00960A77"/>
    <w:rsid w:val="00970C7E"/>
    <w:rsid w:val="00972CCC"/>
    <w:rsid w:val="00982BC0"/>
    <w:rsid w:val="009857CA"/>
    <w:rsid w:val="00992CE0"/>
    <w:rsid w:val="00995537"/>
    <w:rsid w:val="009A1306"/>
    <w:rsid w:val="009A2ECA"/>
    <w:rsid w:val="009B4D5C"/>
    <w:rsid w:val="009C754D"/>
    <w:rsid w:val="009D086D"/>
    <w:rsid w:val="009F1ACE"/>
    <w:rsid w:val="00A0515F"/>
    <w:rsid w:val="00A0606D"/>
    <w:rsid w:val="00A064FC"/>
    <w:rsid w:val="00A1216E"/>
    <w:rsid w:val="00A2745A"/>
    <w:rsid w:val="00A3180D"/>
    <w:rsid w:val="00A36478"/>
    <w:rsid w:val="00A37318"/>
    <w:rsid w:val="00A52035"/>
    <w:rsid w:val="00A56618"/>
    <w:rsid w:val="00A60648"/>
    <w:rsid w:val="00A7402E"/>
    <w:rsid w:val="00A740B1"/>
    <w:rsid w:val="00A77A1A"/>
    <w:rsid w:val="00A84641"/>
    <w:rsid w:val="00AB66D8"/>
    <w:rsid w:val="00AB7D9F"/>
    <w:rsid w:val="00AD6A72"/>
    <w:rsid w:val="00AE10E8"/>
    <w:rsid w:val="00AE6E19"/>
    <w:rsid w:val="00AE7015"/>
    <w:rsid w:val="00AE77FE"/>
    <w:rsid w:val="00AF1757"/>
    <w:rsid w:val="00AF3360"/>
    <w:rsid w:val="00B24060"/>
    <w:rsid w:val="00B311D3"/>
    <w:rsid w:val="00B556BF"/>
    <w:rsid w:val="00B701BA"/>
    <w:rsid w:val="00B852F7"/>
    <w:rsid w:val="00B97418"/>
    <w:rsid w:val="00BA0565"/>
    <w:rsid w:val="00BA375A"/>
    <w:rsid w:val="00BA676C"/>
    <w:rsid w:val="00BB2251"/>
    <w:rsid w:val="00BB2923"/>
    <w:rsid w:val="00BC337F"/>
    <w:rsid w:val="00BF18A8"/>
    <w:rsid w:val="00C221C0"/>
    <w:rsid w:val="00C2276E"/>
    <w:rsid w:val="00C6744D"/>
    <w:rsid w:val="00C71250"/>
    <w:rsid w:val="00C740F8"/>
    <w:rsid w:val="00C84A48"/>
    <w:rsid w:val="00C96A9E"/>
    <w:rsid w:val="00CA5AE3"/>
    <w:rsid w:val="00CB650F"/>
    <w:rsid w:val="00CC1CD3"/>
    <w:rsid w:val="00CE12CC"/>
    <w:rsid w:val="00CE2AA9"/>
    <w:rsid w:val="00CE48E0"/>
    <w:rsid w:val="00CE6B25"/>
    <w:rsid w:val="00CE7D6B"/>
    <w:rsid w:val="00CF2076"/>
    <w:rsid w:val="00CF5580"/>
    <w:rsid w:val="00D1342D"/>
    <w:rsid w:val="00D3164A"/>
    <w:rsid w:val="00D45FD0"/>
    <w:rsid w:val="00D532BA"/>
    <w:rsid w:val="00D53DFD"/>
    <w:rsid w:val="00D542A8"/>
    <w:rsid w:val="00D61673"/>
    <w:rsid w:val="00D61777"/>
    <w:rsid w:val="00D655CF"/>
    <w:rsid w:val="00D700C1"/>
    <w:rsid w:val="00D71012"/>
    <w:rsid w:val="00D72F98"/>
    <w:rsid w:val="00D74ED1"/>
    <w:rsid w:val="00DA1E4A"/>
    <w:rsid w:val="00DC3285"/>
    <w:rsid w:val="00DD7AEA"/>
    <w:rsid w:val="00DE2709"/>
    <w:rsid w:val="00DE43BF"/>
    <w:rsid w:val="00DF6272"/>
    <w:rsid w:val="00DF72B1"/>
    <w:rsid w:val="00E0358A"/>
    <w:rsid w:val="00E11951"/>
    <w:rsid w:val="00E12DBF"/>
    <w:rsid w:val="00E1737A"/>
    <w:rsid w:val="00E244F3"/>
    <w:rsid w:val="00E274B7"/>
    <w:rsid w:val="00E36D7A"/>
    <w:rsid w:val="00E43307"/>
    <w:rsid w:val="00E638E6"/>
    <w:rsid w:val="00E71E60"/>
    <w:rsid w:val="00E746FA"/>
    <w:rsid w:val="00E768E6"/>
    <w:rsid w:val="00E81C6D"/>
    <w:rsid w:val="00E97481"/>
    <w:rsid w:val="00EB16F3"/>
    <w:rsid w:val="00ED2465"/>
    <w:rsid w:val="00EE0985"/>
    <w:rsid w:val="00EE4D0B"/>
    <w:rsid w:val="00EE5289"/>
    <w:rsid w:val="00EE77FB"/>
    <w:rsid w:val="00EF5F3B"/>
    <w:rsid w:val="00F00DDE"/>
    <w:rsid w:val="00F10704"/>
    <w:rsid w:val="00F13815"/>
    <w:rsid w:val="00F156BD"/>
    <w:rsid w:val="00F17F71"/>
    <w:rsid w:val="00F40AC5"/>
    <w:rsid w:val="00F50A99"/>
    <w:rsid w:val="00F61E41"/>
    <w:rsid w:val="00F658EA"/>
    <w:rsid w:val="00F76261"/>
    <w:rsid w:val="00F8269D"/>
    <w:rsid w:val="00F870ED"/>
    <w:rsid w:val="00FA2A74"/>
    <w:rsid w:val="00FA3C6B"/>
    <w:rsid w:val="00FC2AF1"/>
    <w:rsid w:val="00FC367B"/>
    <w:rsid w:val="00FC396C"/>
    <w:rsid w:val="00FD031B"/>
    <w:rsid w:val="00FD26BE"/>
    <w:rsid w:val="00FD43EB"/>
    <w:rsid w:val="00FD6F74"/>
    <w:rsid w:val="00FE0596"/>
    <w:rsid w:val="00FE0ABF"/>
    <w:rsid w:val="00FE1EDB"/>
    <w:rsid w:val="00FE668C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98102"/>
  <w15:docId w15:val="{5A4F1D77-A08E-419D-AAD0-6CC5D938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01D"/>
  </w:style>
  <w:style w:type="paragraph" w:styleId="Nadpis1">
    <w:name w:val="heading 1"/>
    <w:basedOn w:val="Normln"/>
    <w:next w:val="Normln"/>
    <w:qFormat/>
    <w:rsid w:val="0094401D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94401D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94401D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4401D"/>
    <w:pPr>
      <w:keepNext/>
      <w:numPr>
        <w:numId w:val="1"/>
      </w:numPr>
      <w:tabs>
        <w:tab w:val="clear" w:pos="720"/>
        <w:tab w:val="num" w:pos="1276"/>
      </w:tabs>
      <w:ind w:left="1276" w:hanging="425"/>
      <w:jc w:val="both"/>
      <w:outlineLvl w:val="3"/>
    </w:pPr>
    <w:rPr>
      <w:rFonts w:ascii="Arial Narrow" w:hAnsi="Arial Narrow"/>
      <w:b/>
      <w:sz w:val="24"/>
    </w:rPr>
  </w:style>
  <w:style w:type="paragraph" w:styleId="Nadpis5">
    <w:name w:val="heading 5"/>
    <w:basedOn w:val="Normln"/>
    <w:next w:val="Normln"/>
    <w:qFormat/>
    <w:rsid w:val="0094401D"/>
    <w:pPr>
      <w:keepNext/>
      <w:jc w:val="center"/>
      <w:outlineLvl w:val="4"/>
    </w:pPr>
    <w:rPr>
      <w:rFonts w:ascii="Arial Narrow" w:hAnsi="Arial Narrow"/>
      <w:b/>
      <w:bCs/>
      <w:i/>
      <w:iCs/>
      <w:sz w:val="24"/>
    </w:rPr>
  </w:style>
  <w:style w:type="paragraph" w:styleId="Nadpis6">
    <w:name w:val="heading 6"/>
    <w:basedOn w:val="Normln"/>
    <w:next w:val="Normln"/>
    <w:qFormat/>
    <w:rsid w:val="0094401D"/>
    <w:pPr>
      <w:keepNext/>
      <w:ind w:firstLine="708"/>
      <w:jc w:val="both"/>
      <w:outlineLvl w:val="5"/>
    </w:pPr>
    <w:rPr>
      <w:rFonts w:ascii="Arial Black" w:hAnsi="Arial Black"/>
      <w:sz w:val="30"/>
    </w:rPr>
  </w:style>
  <w:style w:type="paragraph" w:styleId="Nadpis7">
    <w:name w:val="heading 7"/>
    <w:basedOn w:val="Normln"/>
    <w:next w:val="Normln"/>
    <w:qFormat/>
    <w:rsid w:val="0094401D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4401D"/>
    <w:pPr>
      <w:jc w:val="center"/>
    </w:pPr>
    <w:rPr>
      <w:sz w:val="56"/>
    </w:rPr>
  </w:style>
  <w:style w:type="paragraph" w:styleId="Zkladntext">
    <w:name w:val="Body Text"/>
    <w:basedOn w:val="Normln"/>
    <w:semiHidden/>
    <w:rsid w:val="0094401D"/>
    <w:pPr>
      <w:jc w:val="both"/>
    </w:pPr>
    <w:rPr>
      <w:sz w:val="24"/>
    </w:rPr>
  </w:style>
  <w:style w:type="paragraph" w:styleId="Rozloendokumentu">
    <w:name w:val="Document Map"/>
    <w:basedOn w:val="Normln"/>
    <w:semiHidden/>
    <w:rsid w:val="0094401D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semiHidden/>
    <w:rsid w:val="0094401D"/>
    <w:pPr>
      <w:jc w:val="center"/>
    </w:pPr>
    <w:rPr>
      <w:rFonts w:ascii="Arial Black" w:hAnsi="Arial Black"/>
      <w:b/>
      <w:bCs/>
      <w:u w:val="single"/>
    </w:rPr>
  </w:style>
  <w:style w:type="paragraph" w:customStyle="1" w:styleId="Textparagrafu">
    <w:name w:val="Text paragrafu"/>
    <w:basedOn w:val="Normln"/>
    <w:rsid w:val="0094401D"/>
    <w:pPr>
      <w:autoSpaceDE w:val="0"/>
      <w:autoSpaceDN w:val="0"/>
      <w:spacing w:before="240"/>
      <w:ind w:firstLine="425"/>
      <w:jc w:val="both"/>
    </w:pPr>
    <w:rPr>
      <w:sz w:val="24"/>
      <w:szCs w:val="24"/>
    </w:rPr>
  </w:style>
  <w:style w:type="paragraph" w:styleId="Podnadpis">
    <w:name w:val="Subtitle"/>
    <w:basedOn w:val="Normln"/>
    <w:qFormat/>
    <w:rsid w:val="0094401D"/>
    <w:pPr>
      <w:jc w:val="center"/>
    </w:pPr>
    <w:rPr>
      <w:rFonts w:ascii="Arial" w:hAnsi="Arial" w:cs="Arial"/>
      <w:i/>
      <w:iCs/>
      <w:sz w:val="22"/>
    </w:rPr>
  </w:style>
  <w:style w:type="paragraph" w:styleId="Zkladntext3">
    <w:name w:val="Body Text 3"/>
    <w:basedOn w:val="Normln"/>
    <w:semiHidden/>
    <w:rsid w:val="0094401D"/>
    <w:pPr>
      <w:jc w:val="both"/>
    </w:pPr>
    <w:rPr>
      <w:rFonts w:ascii="Arial Narrow" w:hAnsi="Arial Narrow"/>
      <w:sz w:val="26"/>
    </w:rPr>
  </w:style>
  <w:style w:type="paragraph" w:customStyle="1" w:styleId="Normal">
    <w:name w:val="[Normal]"/>
    <w:rsid w:val="0094401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semiHidden/>
    <w:rsid w:val="0094401D"/>
    <w:pPr>
      <w:ind w:firstLine="567"/>
      <w:jc w:val="both"/>
    </w:pPr>
    <w:rPr>
      <w:rFonts w:ascii="Arial" w:hAnsi="Arial"/>
      <w:sz w:val="22"/>
    </w:rPr>
  </w:style>
  <w:style w:type="paragraph" w:styleId="Zhlav">
    <w:name w:val="header"/>
    <w:basedOn w:val="Normln"/>
    <w:semiHidden/>
    <w:rsid w:val="009440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40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4401D"/>
  </w:style>
  <w:style w:type="character" w:styleId="Hypertextovodkaz">
    <w:name w:val="Hyperlink"/>
    <w:basedOn w:val="Standardnpsmoodstavce"/>
    <w:uiPriority w:val="99"/>
    <w:unhideWhenUsed/>
    <w:rsid w:val="0058623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rsid w:val="00114453"/>
    <w:rPr>
      <w:sz w:val="56"/>
    </w:rPr>
  </w:style>
  <w:style w:type="paragraph" w:styleId="Textpoznpodarou">
    <w:name w:val="footnote text"/>
    <w:basedOn w:val="Normln"/>
    <w:link w:val="TextpoznpodarouChar"/>
    <w:semiHidden/>
    <w:rsid w:val="00114453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4453"/>
    <w:rPr>
      <w:noProof/>
    </w:rPr>
  </w:style>
  <w:style w:type="character" w:styleId="Znakapoznpodarou">
    <w:name w:val="footnote reference"/>
    <w:basedOn w:val="Standardnpsmoodstavce"/>
    <w:uiPriority w:val="99"/>
    <w:semiHidden/>
    <w:rsid w:val="00114453"/>
    <w:rPr>
      <w:vertAlign w:val="superscript"/>
    </w:rPr>
  </w:style>
  <w:style w:type="character" w:styleId="Odkazjemn">
    <w:name w:val="Subtle Reference"/>
    <w:basedOn w:val="Standardnpsmoodstavce"/>
    <w:uiPriority w:val="31"/>
    <w:qFormat/>
    <w:rsid w:val="00E746FA"/>
    <w:rPr>
      <w:smallCaps/>
      <w:color w:val="C0504D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6D7A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6D7A"/>
  </w:style>
  <w:style w:type="character" w:styleId="Odkaznavysvtlivky">
    <w:name w:val="endnote reference"/>
    <w:basedOn w:val="Standardnpsmoodstavce"/>
    <w:uiPriority w:val="99"/>
    <w:semiHidden/>
    <w:unhideWhenUsed/>
    <w:rsid w:val="00E36D7A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2C6F98"/>
  </w:style>
  <w:style w:type="paragraph" w:styleId="Textbubliny">
    <w:name w:val="Balloon Text"/>
    <w:basedOn w:val="Normln"/>
    <w:link w:val="TextbublinyChar"/>
    <w:uiPriority w:val="99"/>
    <w:semiHidden/>
    <w:unhideWhenUsed/>
    <w:rsid w:val="002C6F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33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D7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86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8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8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865"/>
    <w:rPr>
      <w:b/>
      <w:bCs/>
    </w:rPr>
  </w:style>
  <w:style w:type="character" w:customStyle="1" w:styleId="apple-converted-space">
    <w:name w:val="apple-converted-space"/>
    <w:basedOn w:val="Standardnpsmoodstavce"/>
    <w:rsid w:val="00B97418"/>
  </w:style>
  <w:style w:type="character" w:customStyle="1" w:styleId="a">
    <w:name w:val="a"/>
    <w:basedOn w:val="Standardnpsmoodstavce"/>
    <w:rsid w:val="00B97418"/>
  </w:style>
  <w:style w:type="paragraph" w:customStyle="1" w:styleId="Nzvylnk">
    <w:name w:val="Názvy článků"/>
    <w:basedOn w:val="Normln"/>
    <w:rsid w:val="00442A39"/>
    <w:pPr>
      <w:keepNext/>
      <w:keepLines/>
      <w:spacing w:before="60" w:after="160"/>
      <w:jc w:val="center"/>
    </w:pPr>
    <w:rPr>
      <w:b/>
      <w:bCs/>
      <w:sz w:val="24"/>
    </w:rPr>
  </w:style>
  <w:style w:type="paragraph" w:customStyle="1" w:styleId="Oddstavcevlncch">
    <w:name w:val="Oddstavce v článcích"/>
    <w:basedOn w:val="Normln"/>
    <w:next w:val="Normln"/>
    <w:rsid w:val="00FA2A74"/>
    <w:pPr>
      <w:keepLines/>
      <w:numPr>
        <w:numId w:val="2"/>
      </w:numPr>
      <w:spacing w:after="60"/>
      <w:jc w:val="both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4A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6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5056B-A370-4B74-BAFB-FEB805F7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Ostrovačice</vt:lpstr>
    </vt:vector>
  </TitlesOfParts>
  <Company>Obec Ostrovačice</Company>
  <LinksUpToDate>false</LinksUpToDate>
  <CharactersWithSpaces>4356</CharactersWithSpaces>
  <SharedDoc>false</SharedDoc>
  <HLinks>
    <vt:vector size="6" baseType="variant">
      <vt:variant>
        <vt:i4>7864443</vt:i4>
      </vt:variant>
      <vt:variant>
        <vt:i4>0</vt:i4>
      </vt:variant>
      <vt:variant>
        <vt:i4>0</vt:i4>
      </vt:variant>
      <vt:variant>
        <vt:i4>5</vt:i4>
      </vt:variant>
      <vt:variant>
        <vt:lpwstr>http://ostrovacice.imunis.cz/edeska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Ostrovačice</dc:title>
  <dc:subject/>
  <dc:creator>Tomáš Hájek</dc:creator>
  <cp:keywords/>
  <dc:description/>
  <cp:lastModifiedBy>Lucie Skutecka</cp:lastModifiedBy>
  <cp:revision>2</cp:revision>
  <cp:lastPrinted>2023-05-18T05:13:00Z</cp:lastPrinted>
  <dcterms:created xsi:type="dcterms:W3CDTF">2023-06-26T06:26:00Z</dcterms:created>
  <dcterms:modified xsi:type="dcterms:W3CDTF">2023-06-26T06:26:00Z</dcterms:modified>
</cp:coreProperties>
</file>