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CB1D9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46ECF">
        <w:rPr>
          <w:rFonts w:ascii="Arial" w:hAnsi="Arial" w:cs="Arial"/>
          <w:b/>
        </w:rPr>
        <w:t xml:space="preserve"> Milenov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6ECF">
        <w:rPr>
          <w:rFonts w:ascii="Arial" w:hAnsi="Arial" w:cs="Arial"/>
          <w:b/>
        </w:rPr>
        <w:t>Milenov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6ECF">
        <w:rPr>
          <w:rFonts w:ascii="Arial" w:hAnsi="Arial" w:cs="Arial"/>
          <w:b/>
        </w:rPr>
        <w:t xml:space="preserve">Milenov 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46ECF">
        <w:rPr>
          <w:rFonts w:ascii="Arial" w:hAnsi="Arial" w:cs="Arial"/>
          <w:sz w:val="22"/>
          <w:szCs w:val="22"/>
        </w:rPr>
        <w:t>Milenov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56726">
        <w:rPr>
          <w:rFonts w:ascii="Arial" w:hAnsi="Arial" w:cs="Arial"/>
          <w:sz w:val="22"/>
          <w:szCs w:val="22"/>
        </w:rPr>
        <w:t>27.</w:t>
      </w:r>
      <w:r w:rsidR="007B3078">
        <w:rPr>
          <w:rFonts w:ascii="Arial" w:hAnsi="Arial" w:cs="Arial"/>
          <w:sz w:val="22"/>
          <w:szCs w:val="22"/>
        </w:rPr>
        <w:t xml:space="preserve"> </w:t>
      </w:r>
      <w:r w:rsidR="00D56726">
        <w:rPr>
          <w:rFonts w:ascii="Arial" w:hAnsi="Arial" w:cs="Arial"/>
          <w:sz w:val="22"/>
          <w:szCs w:val="22"/>
        </w:rPr>
        <w:t>6.</w:t>
      </w:r>
      <w:r w:rsidR="007B3078">
        <w:rPr>
          <w:rFonts w:ascii="Arial" w:hAnsi="Arial" w:cs="Arial"/>
          <w:sz w:val="22"/>
          <w:szCs w:val="22"/>
        </w:rPr>
        <w:t xml:space="preserve"> </w:t>
      </w:r>
      <w:r w:rsidR="00D56726">
        <w:rPr>
          <w:rFonts w:ascii="Arial" w:hAnsi="Arial" w:cs="Arial"/>
          <w:sz w:val="22"/>
          <w:szCs w:val="22"/>
        </w:rPr>
        <w:t>2023</w:t>
      </w:r>
      <w:r w:rsidR="00016E7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>č.</w:t>
      </w:r>
      <w:r w:rsidR="00016E76"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A54D5">
        <w:rPr>
          <w:rFonts w:ascii="Arial" w:hAnsi="Arial" w:cs="Arial"/>
          <w:sz w:val="22"/>
          <w:szCs w:val="22"/>
        </w:rPr>
        <w:t>Milenov.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4628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Biologick</w:t>
      </w:r>
      <w:r w:rsidR="001476FD" w:rsidRPr="004628CC">
        <w:rPr>
          <w:rFonts w:ascii="Arial" w:hAnsi="Arial" w:cs="Arial"/>
          <w:bCs/>
          <w:iCs/>
          <w:color w:val="000000"/>
        </w:rPr>
        <w:t>é</w:t>
      </w:r>
      <w:r w:rsidRPr="004628CC">
        <w:rPr>
          <w:rFonts w:ascii="Arial" w:hAnsi="Arial" w:cs="Arial"/>
          <w:bCs/>
          <w:iCs/>
          <w:color w:val="000000"/>
        </w:rPr>
        <w:t xml:space="preserve"> odpady</w:t>
      </w:r>
      <w:r w:rsidRPr="004628CC">
        <w:rPr>
          <w:rFonts w:ascii="Arial" w:hAnsi="Arial" w:cs="Arial"/>
          <w:bCs/>
          <w:iCs/>
        </w:rPr>
        <w:t>,</w:t>
      </w:r>
    </w:p>
    <w:p w:rsidR="009B77CC" w:rsidRPr="004628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Papír,</w:t>
      </w:r>
    </w:p>
    <w:p w:rsidR="009B77CC" w:rsidRPr="004628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Plasty</w:t>
      </w:r>
      <w:r w:rsidR="00745703" w:rsidRPr="004628CC">
        <w:rPr>
          <w:rFonts w:ascii="Arial" w:hAnsi="Arial" w:cs="Arial"/>
          <w:bCs/>
          <w:iCs/>
          <w:color w:val="000000"/>
        </w:rPr>
        <w:t xml:space="preserve"> včetně PET lahví</w:t>
      </w:r>
      <w:r w:rsidRPr="004628CC">
        <w:rPr>
          <w:rFonts w:ascii="Arial" w:hAnsi="Arial" w:cs="Arial"/>
          <w:bCs/>
          <w:iCs/>
          <w:color w:val="000000"/>
        </w:rPr>
        <w:t>,</w:t>
      </w:r>
    </w:p>
    <w:p w:rsidR="009B77CC" w:rsidRPr="004628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Sklo,</w:t>
      </w:r>
    </w:p>
    <w:p w:rsidR="009B77CC" w:rsidRPr="004628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Kovy,</w:t>
      </w:r>
    </w:p>
    <w:p w:rsidR="0024722A" w:rsidRPr="004628C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628C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4628C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628C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053446" w:rsidRPr="004628C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iCs/>
          <w:sz w:val="22"/>
          <w:szCs w:val="22"/>
        </w:rPr>
        <w:t>Jedlé oleje a tuky,</w:t>
      </w:r>
    </w:p>
    <w:p w:rsidR="002A54D5" w:rsidRPr="004628CC" w:rsidRDefault="002A54D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iCs/>
          <w:sz w:val="22"/>
          <w:szCs w:val="22"/>
        </w:rPr>
        <w:t>Nápojové kartony</w:t>
      </w:r>
    </w:p>
    <w:p w:rsidR="00A342C0" w:rsidRPr="004628C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iCs/>
          <w:sz w:val="22"/>
          <w:szCs w:val="22"/>
        </w:rPr>
        <w:t>Směsný komunální odpad</w:t>
      </w:r>
    </w:p>
    <w:p w:rsidR="0024722A" w:rsidRPr="004628CC" w:rsidRDefault="00547890" w:rsidP="001A1793">
      <w:pPr>
        <w:rPr>
          <w:rFonts w:ascii="Arial" w:hAnsi="Arial" w:cs="Arial"/>
          <w:iCs/>
          <w:color w:val="00B0F0"/>
          <w:sz w:val="22"/>
          <w:szCs w:val="22"/>
        </w:rPr>
      </w:pPr>
      <w:r w:rsidRPr="004628CC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:rsidR="007909DA" w:rsidRPr="004628CC" w:rsidRDefault="007909DA" w:rsidP="00115451">
      <w:pPr>
        <w:rPr>
          <w:rFonts w:ascii="Arial" w:hAnsi="Arial" w:cs="Arial"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A54D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A54D5">
        <w:rPr>
          <w:rFonts w:ascii="Arial" w:hAnsi="Arial" w:cs="Arial"/>
          <w:sz w:val="22"/>
          <w:szCs w:val="22"/>
        </w:rPr>
        <w:t>nádob (např. koberce, matrace, nábytek,</w:t>
      </w:r>
      <w:proofErr w:type="gramStart"/>
      <w:r w:rsidRPr="002A54D5">
        <w:rPr>
          <w:rFonts w:ascii="Arial" w:hAnsi="Arial" w:cs="Arial"/>
          <w:sz w:val="22"/>
          <w:szCs w:val="22"/>
        </w:rPr>
        <w:t>… ).</w:t>
      </w:r>
      <w:proofErr w:type="gramEnd"/>
    </w:p>
    <w:p w:rsidR="00262D62" w:rsidRPr="002A54D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223F72" w:rsidRPr="002A54D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54D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54D5">
        <w:rPr>
          <w:rFonts w:ascii="Arial" w:hAnsi="Arial" w:cs="Arial"/>
          <w:sz w:val="22"/>
          <w:szCs w:val="22"/>
        </w:rPr>
        <w:t>Papír, plasty, sklo, kovy</w:t>
      </w:r>
      <w:r w:rsidR="00E5725E" w:rsidRPr="002A54D5">
        <w:rPr>
          <w:rFonts w:ascii="Arial" w:hAnsi="Arial" w:cs="Arial"/>
          <w:sz w:val="22"/>
          <w:szCs w:val="22"/>
        </w:rPr>
        <w:t>,</w:t>
      </w:r>
      <w:r w:rsidR="00224A96">
        <w:rPr>
          <w:rFonts w:ascii="Arial" w:hAnsi="Arial" w:cs="Arial"/>
          <w:sz w:val="22"/>
          <w:szCs w:val="22"/>
        </w:rPr>
        <w:t xml:space="preserve"> nápojové kartony, </w:t>
      </w:r>
      <w:r w:rsidR="00E5725E" w:rsidRPr="002A54D5">
        <w:rPr>
          <w:rFonts w:ascii="Arial" w:hAnsi="Arial" w:cs="Arial"/>
          <w:sz w:val="22"/>
          <w:szCs w:val="22"/>
        </w:rPr>
        <w:t>biologické odpady</w:t>
      </w:r>
      <w:r w:rsidR="00181515" w:rsidRPr="002A54D5">
        <w:rPr>
          <w:rFonts w:ascii="Arial" w:hAnsi="Arial" w:cs="Arial"/>
          <w:sz w:val="22"/>
          <w:szCs w:val="22"/>
        </w:rPr>
        <w:t>, jedlé oleje a tuky</w:t>
      </w:r>
      <w:r w:rsidR="009D5C19" w:rsidRPr="002A54D5">
        <w:rPr>
          <w:rFonts w:ascii="Arial" w:hAnsi="Arial" w:cs="Arial"/>
          <w:sz w:val="22"/>
          <w:szCs w:val="22"/>
        </w:rPr>
        <w:t xml:space="preserve">, </w:t>
      </w:r>
      <w:r w:rsidRPr="002A54D5">
        <w:rPr>
          <w:rFonts w:ascii="Arial" w:hAnsi="Arial" w:cs="Arial"/>
          <w:sz w:val="22"/>
          <w:szCs w:val="22"/>
        </w:rPr>
        <w:t>se soustřeďují</w:t>
      </w:r>
      <w:r w:rsidR="0024722A" w:rsidRPr="002A54D5">
        <w:rPr>
          <w:rFonts w:ascii="Arial" w:hAnsi="Arial" w:cs="Arial"/>
          <w:sz w:val="22"/>
          <w:szCs w:val="22"/>
        </w:rPr>
        <w:t xml:space="preserve"> do </w:t>
      </w:r>
      <w:r w:rsidR="005F0210" w:rsidRPr="002A54D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A54D5">
        <w:rPr>
          <w:rFonts w:ascii="Arial" w:hAnsi="Arial" w:cs="Arial"/>
          <w:sz w:val="22"/>
          <w:szCs w:val="22"/>
        </w:rPr>
        <w:t xml:space="preserve">, kterými </w:t>
      </w:r>
      <w:proofErr w:type="gramStart"/>
      <w:r w:rsidR="005F0210" w:rsidRPr="002A54D5">
        <w:rPr>
          <w:rFonts w:ascii="Arial" w:hAnsi="Arial" w:cs="Arial"/>
          <w:sz w:val="22"/>
          <w:szCs w:val="22"/>
        </w:rPr>
        <w:t xml:space="preserve">jsou </w:t>
      </w:r>
      <w:r w:rsidR="002A54D5" w:rsidRPr="002A54D5">
        <w:rPr>
          <w:rFonts w:ascii="Arial" w:hAnsi="Arial" w:cs="Arial"/>
          <w:sz w:val="22"/>
          <w:szCs w:val="22"/>
        </w:rPr>
        <w:t>:</w:t>
      </w:r>
      <w:proofErr w:type="gramEnd"/>
    </w:p>
    <w:p w:rsidR="002A54D5" w:rsidRDefault="002A54D5" w:rsidP="002A54D5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:rsidR="002A54D5" w:rsidRDefault="002A54D5" w:rsidP="002A54D5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</w:t>
      </w:r>
    </w:p>
    <w:p w:rsidR="002A54D5" w:rsidRDefault="002A54D5" w:rsidP="002A54D5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kontejnery,</w:t>
      </w:r>
    </w:p>
    <w:p w:rsidR="002A54D5" w:rsidRPr="002A54D5" w:rsidRDefault="002A54D5" w:rsidP="002A54D5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</w:t>
      </w:r>
    </w:p>
    <w:p w:rsidR="007344EA" w:rsidRPr="002A54D5" w:rsidRDefault="007344EA" w:rsidP="007344E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A54D5" w:rsidRDefault="002A3581" w:rsidP="00B5051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4A96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A54D5" w:rsidRPr="00224A96">
        <w:rPr>
          <w:rFonts w:ascii="Arial" w:hAnsi="Arial" w:cs="Arial"/>
          <w:sz w:val="22"/>
          <w:szCs w:val="22"/>
        </w:rPr>
        <w:t>s</w:t>
      </w:r>
      <w:r w:rsidRPr="00224A96">
        <w:rPr>
          <w:rFonts w:ascii="Arial" w:hAnsi="Arial" w:cs="Arial"/>
          <w:sz w:val="22"/>
          <w:szCs w:val="22"/>
        </w:rPr>
        <w:t>tanovištích</w:t>
      </w:r>
      <w:r w:rsidR="002A54D5" w:rsidRPr="00224A96">
        <w:rPr>
          <w:rFonts w:ascii="Arial" w:hAnsi="Arial" w:cs="Arial"/>
          <w:sz w:val="22"/>
          <w:szCs w:val="22"/>
        </w:rPr>
        <w:t xml:space="preserve"> uvedených v </w:t>
      </w:r>
      <w:proofErr w:type="spellStart"/>
      <w:r w:rsidR="002A54D5" w:rsidRPr="00224A96">
        <w:rPr>
          <w:rFonts w:ascii="Arial" w:hAnsi="Arial" w:cs="Arial"/>
          <w:sz w:val="22"/>
          <w:szCs w:val="22"/>
        </w:rPr>
        <w:t>příl</w:t>
      </w:r>
      <w:proofErr w:type="spellEnd"/>
      <w:r w:rsidR="002A54D5" w:rsidRPr="00224A96">
        <w:rPr>
          <w:rFonts w:ascii="Arial" w:hAnsi="Arial" w:cs="Arial"/>
          <w:sz w:val="22"/>
          <w:szCs w:val="22"/>
        </w:rPr>
        <w:t>. 1 této vyhlášky.</w:t>
      </w:r>
      <w:r w:rsidR="00224A96" w:rsidRPr="00224A96">
        <w:rPr>
          <w:rFonts w:ascii="Arial" w:hAnsi="Arial" w:cs="Arial"/>
          <w:sz w:val="22"/>
          <w:szCs w:val="22"/>
        </w:rPr>
        <w:t xml:space="preserve"> </w:t>
      </w:r>
    </w:p>
    <w:p w:rsidR="006D552E" w:rsidRDefault="00224A96" w:rsidP="00224A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Pytle na papír, plasty, nápojový karton a </w:t>
      </w:r>
      <w:r w:rsidR="00016E76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 xml:space="preserve"> jsou umístěny </w:t>
      </w:r>
      <w:r w:rsidR="00016E76">
        <w:rPr>
          <w:rFonts w:ascii="Arial" w:hAnsi="Arial" w:cs="Arial"/>
          <w:sz w:val="22"/>
          <w:szCs w:val="22"/>
        </w:rPr>
        <w:t xml:space="preserve">v den svozu </w:t>
      </w:r>
      <w:r>
        <w:rPr>
          <w:rFonts w:ascii="Arial" w:hAnsi="Arial" w:cs="Arial"/>
          <w:sz w:val="22"/>
          <w:szCs w:val="22"/>
        </w:rPr>
        <w:t xml:space="preserve">před </w:t>
      </w:r>
    </w:p>
    <w:p w:rsidR="006D552E" w:rsidRDefault="006D552E" w:rsidP="00224A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16E76">
        <w:rPr>
          <w:rFonts w:ascii="Arial" w:hAnsi="Arial" w:cs="Arial"/>
          <w:sz w:val="22"/>
          <w:szCs w:val="22"/>
        </w:rPr>
        <w:t xml:space="preserve">jednotlivými </w:t>
      </w:r>
      <w:r>
        <w:rPr>
          <w:rFonts w:ascii="Arial" w:hAnsi="Arial" w:cs="Arial"/>
          <w:sz w:val="22"/>
          <w:szCs w:val="22"/>
        </w:rPr>
        <w:t>n</w:t>
      </w:r>
      <w:r w:rsidR="00224A96">
        <w:rPr>
          <w:rFonts w:ascii="Arial" w:hAnsi="Arial" w:cs="Arial"/>
          <w:sz w:val="22"/>
          <w:szCs w:val="22"/>
        </w:rPr>
        <w:t>emovitost</w:t>
      </w:r>
      <w:r w:rsidR="00016E76">
        <w:rPr>
          <w:rFonts w:ascii="Arial" w:hAnsi="Arial" w:cs="Arial"/>
          <w:sz w:val="22"/>
          <w:szCs w:val="22"/>
        </w:rPr>
        <w:t>mi</w:t>
      </w:r>
      <w:r w:rsidR="00224A96">
        <w:rPr>
          <w:rFonts w:ascii="Arial" w:hAnsi="Arial" w:cs="Arial"/>
          <w:sz w:val="22"/>
          <w:szCs w:val="22"/>
        </w:rPr>
        <w:t>.</w:t>
      </w:r>
      <w:r w:rsidR="00016E76">
        <w:rPr>
          <w:rFonts w:ascii="Arial" w:hAnsi="Arial" w:cs="Arial"/>
          <w:sz w:val="22"/>
          <w:szCs w:val="22"/>
        </w:rPr>
        <w:t xml:space="preserve"> Termíny svozu jsou zveřejňovány na úřední desce na </w:t>
      </w:r>
    </w:p>
    <w:p w:rsidR="00224A96" w:rsidRDefault="006D552E" w:rsidP="00224A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7344EA">
        <w:rPr>
          <w:rFonts w:ascii="Arial" w:hAnsi="Arial" w:cs="Arial"/>
          <w:sz w:val="22"/>
          <w:szCs w:val="22"/>
        </w:rPr>
        <w:t>w</w:t>
      </w:r>
      <w:r w:rsidR="00016E76">
        <w:rPr>
          <w:rFonts w:ascii="Arial" w:hAnsi="Arial" w:cs="Arial"/>
          <w:sz w:val="22"/>
          <w:szCs w:val="22"/>
        </w:rPr>
        <w:t xml:space="preserve">ebových </w:t>
      </w:r>
      <w:r>
        <w:rPr>
          <w:rFonts w:ascii="Arial" w:hAnsi="Arial" w:cs="Arial"/>
          <w:sz w:val="22"/>
          <w:szCs w:val="22"/>
        </w:rPr>
        <w:t xml:space="preserve"> </w:t>
      </w:r>
      <w:r w:rsidR="00016E76">
        <w:rPr>
          <w:rFonts w:ascii="Arial" w:hAnsi="Arial" w:cs="Arial"/>
          <w:sz w:val="22"/>
          <w:szCs w:val="22"/>
        </w:rPr>
        <w:t>stránkách</w:t>
      </w:r>
      <w:proofErr w:type="gramEnd"/>
      <w:r w:rsidR="00016E76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</w:t>
      </w:r>
      <w:r w:rsidR="007344EA">
        <w:rPr>
          <w:rFonts w:ascii="Arial" w:hAnsi="Arial" w:cs="Arial"/>
          <w:sz w:val="22"/>
          <w:szCs w:val="22"/>
        </w:rPr>
        <w:t>a ve Zpravodaji obce Milenov.</w:t>
      </w:r>
    </w:p>
    <w:p w:rsidR="00224A96" w:rsidRPr="00224A96" w:rsidRDefault="00224A96" w:rsidP="00224A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A54D5" w:rsidRPr="002A54D5" w:rsidRDefault="00745703" w:rsidP="00965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A54D5">
        <w:rPr>
          <w:rFonts w:ascii="Arial" w:hAnsi="Arial" w:cs="Arial"/>
          <w:bCs/>
          <w:iCs/>
          <w:color w:val="000000"/>
        </w:rPr>
        <w:t>Biologick</w:t>
      </w:r>
      <w:r w:rsidR="001476FD" w:rsidRPr="002A54D5">
        <w:rPr>
          <w:rFonts w:ascii="Arial" w:hAnsi="Arial" w:cs="Arial"/>
          <w:bCs/>
          <w:iCs/>
          <w:color w:val="000000"/>
        </w:rPr>
        <w:t>é</w:t>
      </w:r>
      <w:r w:rsidR="00DB2051" w:rsidRPr="002A54D5">
        <w:rPr>
          <w:rFonts w:ascii="Arial" w:hAnsi="Arial" w:cs="Arial"/>
          <w:bCs/>
          <w:iCs/>
          <w:color w:val="000000"/>
        </w:rPr>
        <w:t xml:space="preserve"> </w:t>
      </w:r>
      <w:r w:rsidRPr="002A54D5">
        <w:rPr>
          <w:rFonts w:ascii="Arial" w:hAnsi="Arial" w:cs="Arial"/>
          <w:bCs/>
          <w:iCs/>
          <w:color w:val="000000"/>
        </w:rPr>
        <w:t>odpady</w:t>
      </w:r>
      <w:r w:rsidR="002A54D5" w:rsidRPr="002A54D5">
        <w:rPr>
          <w:rFonts w:ascii="Arial" w:hAnsi="Arial" w:cs="Arial"/>
          <w:bCs/>
          <w:iCs/>
          <w:color w:val="000000"/>
        </w:rPr>
        <w:t xml:space="preserve"> – velkoobjemový kontejner s nápisem BIOODPAD</w:t>
      </w:r>
    </w:p>
    <w:p w:rsidR="0024722A" w:rsidRPr="002A54D5" w:rsidRDefault="000332D7" w:rsidP="009653F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A54D5">
        <w:rPr>
          <w:rFonts w:ascii="Arial" w:hAnsi="Arial" w:cs="Arial"/>
          <w:bCs/>
          <w:iCs/>
          <w:color w:val="000000"/>
        </w:rPr>
        <w:t>P</w:t>
      </w:r>
      <w:r w:rsidR="0024722A" w:rsidRPr="002A54D5">
        <w:rPr>
          <w:rFonts w:ascii="Arial" w:hAnsi="Arial" w:cs="Arial"/>
          <w:bCs/>
          <w:iCs/>
          <w:color w:val="000000"/>
        </w:rPr>
        <w:t xml:space="preserve">apír, barva </w:t>
      </w:r>
      <w:r w:rsidR="002A54D5">
        <w:rPr>
          <w:rFonts w:ascii="Arial" w:hAnsi="Arial" w:cs="Arial"/>
          <w:bCs/>
          <w:iCs/>
          <w:color w:val="000000"/>
        </w:rPr>
        <w:t>modrá</w:t>
      </w:r>
      <w:r w:rsidR="00002839">
        <w:rPr>
          <w:rFonts w:ascii="Arial" w:hAnsi="Arial" w:cs="Arial"/>
          <w:bCs/>
          <w:iCs/>
          <w:color w:val="000000"/>
        </w:rPr>
        <w:t xml:space="preserve"> (sběrná nádoba, pytle)</w:t>
      </w:r>
    </w:p>
    <w:p w:rsidR="00A94551" w:rsidRPr="002A54D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A54D5">
        <w:rPr>
          <w:rFonts w:ascii="Arial" w:hAnsi="Arial" w:cs="Arial"/>
          <w:bCs/>
          <w:iCs/>
          <w:color w:val="000000"/>
        </w:rPr>
        <w:t>Plasty, PET lahve</w:t>
      </w:r>
      <w:r w:rsidR="00224A96">
        <w:rPr>
          <w:rFonts w:ascii="Arial" w:hAnsi="Arial" w:cs="Arial"/>
          <w:bCs/>
          <w:iCs/>
          <w:color w:val="000000"/>
        </w:rPr>
        <w:t>, nápojový karton</w:t>
      </w:r>
      <w:r w:rsidRPr="002A54D5">
        <w:rPr>
          <w:rFonts w:ascii="Arial" w:hAnsi="Arial" w:cs="Arial"/>
          <w:bCs/>
          <w:iCs/>
          <w:color w:val="000000"/>
        </w:rPr>
        <w:t>, barva</w:t>
      </w:r>
      <w:r w:rsidR="00002839">
        <w:rPr>
          <w:rFonts w:ascii="Arial" w:hAnsi="Arial" w:cs="Arial"/>
          <w:bCs/>
          <w:iCs/>
          <w:color w:val="000000"/>
        </w:rPr>
        <w:t xml:space="preserve"> žlutá (sběrná nádoba, pytle)</w:t>
      </w:r>
    </w:p>
    <w:p w:rsidR="0024722A" w:rsidRPr="002A54D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A54D5">
        <w:rPr>
          <w:rFonts w:ascii="Arial" w:hAnsi="Arial" w:cs="Arial"/>
          <w:bCs/>
          <w:iCs/>
          <w:color w:val="000000"/>
        </w:rPr>
        <w:t>S</w:t>
      </w:r>
      <w:r w:rsidR="0024722A" w:rsidRPr="002A54D5">
        <w:rPr>
          <w:rFonts w:ascii="Arial" w:hAnsi="Arial" w:cs="Arial"/>
          <w:bCs/>
          <w:iCs/>
          <w:color w:val="000000"/>
        </w:rPr>
        <w:t xml:space="preserve">klo, barva </w:t>
      </w:r>
      <w:r w:rsidR="00002839">
        <w:rPr>
          <w:rFonts w:ascii="Arial" w:hAnsi="Arial" w:cs="Arial"/>
          <w:bCs/>
          <w:iCs/>
          <w:color w:val="000000"/>
        </w:rPr>
        <w:t>zelená (sběrná nádoba, pytle)</w:t>
      </w:r>
    </w:p>
    <w:p w:rsidR="00745703" w:rsidRPr="002A54D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A54D5">
        <w:rPr>
          <w:rFonts w:ascii="Arial" w:hAnsi="Arial" w:cs="Arial"/>
          <w:bCs/>
          <w:iCs/>
          <w:color w:val="000000"/>
        </w:rPr>
        <w:t>K</w:t>
      </w:r>
      <w:r w:rsidR="00745703" w:rsidRPr="002A54D5">
        <w:rPr>
          <w:rFonts w:ascii="Arial" w:hAnsi="Arial" w:cs="Arial"/>
          <w:bCs/>
          <w:iCs/>
          <w:color w:val="000000"/>
        </w:rPr>
        <w:t xml:space="preserve">ovy, barva </w:t>
      </w:r>
      <w:r w:rsidR="00002839">
        <w:rPr>
          <w:rFonts w:ascii="Arial" w:hAnsi="Arial" w:cs="Arial"/>
          <w:bCs/>
          <w:iCs/>
          <w:color w:val="000000"/>
        </w:rPr>
        <w:t>šedá (sběrná nádoba)</w:t>
      </w:r>
    </w:p>
    <w:p w:rsidR="00547890" w:rsidRPr="002A54D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A54D5">
        <w:rPr>
          <w:rFonts w:ascii="Arial" w:hAnsi="Arial" w:cs="Arial"/>
          <w:iCs/>
          <w:sz w:val="22"/>
          <w:szCs w:val="22"/>
        </w:rPr>
        <w:t>Jedlé oleje a tuky</w:t>
      </w:r>
      <w:r w:rsidR="00D226C7" w:rsidRPr="002A54D5">
        <w:rPr>
          <w:rFonts w:ascii="Arial" w:hAnsi="Arial" w:cs="Arial"/>
          <w:iCs/>
          <w:sz w:val="22"/>
          <w:szCs w:val="22"/>
        </w:rPr>
        <w:t xml:space="preserve">, </w:t>
      </w:r>
      <w:r w:rsidR="00002839">
        <w:rPr>
          <w:rFonts w:ascii="Arial" w:hAnsi="Arial" w:cs="Arial"/>
          <w:iCs/>
          <w:sz w:val="22"/>
          <w:szCs w:val="22"/>
        </w:rPr>
        <w:t>sběrná nádoba s nápisem JEDLÉ OLEJE</w:t>
      </w:r>
      <w:r w:rsidR="007344EA">
        <w:rPr>
          <w:rFonts w:ascii="Arial" w:hAnsi="Arial" w:cs="Arial"/>
          <w:iCs/>
          <w:sz w:val="22"/>
          <w:szCs w:val="22"/>
        </w:rPr>
        <w:t>, barva žlutá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7B3078" w:rsidRDefault="007B3078" w:rsidP="007B307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7B307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02839">
        <w:rPr>
          <w:rFonts w:ascii="Arial" w:hAnsi="Arial" w:cs="Arial"/>
          <w:sz w:val="22"/>
          <w:szCs w:val="22"/>
        </w:rPr>
        <w:t>ve vývěskách, na internetu, místním a mobilním rozhlasem.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2839" w:rsidRPr="00FB6AE5" w:rsidRDefault="006101FB" w:rsidP="007B307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02839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02839">
        <w:rPr>
          <w:rFonts w:ascii="Arial" w:hAnsi="Arial" w:cs="Arial"/>
          <w:sz w:val="22"/>
          <w:szCs w:val="22"/>
        </w:rPr>
        <w:t>ve vývěskách, na internetu, místním a mobilním rozhlasem.</w:t>
      </w:r>
    </w:p>
    <w:p w:rsidR="00002839" w:rsidRPr="00FB6AE5" w:rsidRDefault="00002839" w:rsidP="00002839">
      <w:pPr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02839">
        <w:rPr>
          <w:rFonts w:ascii="Arial" w:hAnsi="Arial" w:cs="Arial"/>
          <w:sz w:val="22"/>
          <w:szCs w:val="22"/>
        </w:rPr>
        <w:t>:</w:t>
      </w:r>
    </w:p>
    <w:p w:rsidR="0025354B" w:rsidRPr="0000283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02839">
        <w:rPr>
          <w:rFonts w:ascii="Arial" w:hAnsi="Arial" w:cs="Arial"/>
          <w:bCs/>
          <w:iCs/>
          <w:sz w:val="22"/>
          <w:szCs w:val="22"/>
        </w:rPr>
        <w:t>popelnice</w:t>
      </w:r>
    </w:p>
    <w:p w:rsidR="00CF5BE8" w:rsidRPr="0000283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02839">
        <w:rPr>
          <w:rFonts w:ascii="Arial" w:hAnsi="Arial" w:cs="Arial"/>
          <w:iCs/>
          <w:sz w:val="22"/>
          <w:szCs w:val="22"/>
        </w:rPr>
        <w:t>odpadkové koše</w:t>
      </w:r>
      <w:r w:rsidR="0025354B" w:rsidRPr="0000283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9E2B71" w:rsidRPr="009E2B71" w:rsidRDefault="009E2B71" w:rsidP="009E2B71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E2B71">
        <w:rPr>
          <w:rFonts w:ascii="Arial" w:hAnsi="Arial" w:cs="Arial"/>
          <w:sz w:val="22"/>
          <w:szCs w:val="22"/>
        </w:rPr>
        <w:t xml:space="preserve"> b), c), d),</w:t>
      </w:r>
      <w:r w:rsidR="00BD1CA3">
        <w:rPr>
          <w:rFonts w:ascii="Arial" w:hAnsi="Arial" w:cs="Arial"/>
          <w:sz w:val="22"/>
          <w:szCs w:val="22"/>
        </w:rPr>
        <w:t xml:space="preserve"> </w:t>
      </w:r>
      <w:r w:rsidR="00016E76">
        <w:rPr>
          <w:rFonts w:ascii="Arial" w:hAnsi="Arial" w:cs="Arial"/>
          <w:sz w:val="22"/>
          <w:szCs w:val="22"/>
        </w:rPr>
        <w:t>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E2B71">
        <w:rPr>
          <w:rFonts w:ascii="Arial" w:hAnsi="Arial" w:cs="Arial"/>
          <w:sz w:val="22"/>
          <w:szCs w:val="22"/>
        </w:rPr>
        <w:t>do určených nádob dle čl. 3</w:t>
      </w:r>
      <w:r w:rsidR="00BA2FB8" w:rsidRPr="006814CB">
        <w:rPr>
          <w:rFonts w:ascii="Arial" w:hAnsi="Arial" w:cs="Arial"/>
          <w:sz w:val="22"/>
          <w:szCs w:val="22"/>
        </w:rPr>
        <w:t>.</w:t>
      </w:r>
      <w:r w:rsidR="00016E76">
        <w:rPr>
          <w:rFonts w:ascii="Arial" w:hAnsi="Arial" w:cs="Arial"/>
          <w:sz w:val="22"/>
          <w:szCs w:val="22"/>
        </w:rPr>
        <w:t xml:space="preserve"> na místa stanovené v čl. 3 odst.</w:t>
      </w:r>
      <w:r w:rsidR="006D552E">
        <w:rPr>
          <w:rFonts w:ascii="Arial" w:hAnsi="Arial" w:cs="Arial"/>
          <w:sz w:val="22"/>
          <w:szCs w:val="22"/>
        </w:rPr>
        <w:t xml:space="preserve"> </w:t>
      </w:r>
      <w:r w:rsidR="00016E76">
        <w:rPr>
          <w:rFonts w:ascii="Arial" w:hAnsi="Arial" w:cs="Arial"/>
          <w:sz w:val="22"/>
          <w:szCs w:val="22"/>
        </w:rPr>
        <w:t>2.</w:t>
      </w:r>
      <w:r w:rsidR="00BD1CA3">
        <w:rPr>
          <w:rFonts w:ascii="Arial" w:hAnsi="Arial" w:cs="Arial"/>
          <w:sz w:val="22"/>
          <w:szCs w:val="22"/>
        </w:rPr>
        <w:t xml:space="preserve"> Komunální od</w:t>
      </w:r>
      <w:r w:rsidR="000E0161">
        <w:rPr>
          <w:rFonts w:ascii="Arial" w:hAnsi="Arial" w:cs="Arial"/>
          <w:sz w:val="22"/>
          <w:szCs w:val="22"/>
        </w:rPr>
        <w:t>pad dle č. 2. odst. 1, písmeno j</w:t>
      </w:r>
      <w:r w:rsidR="00BD1CA3">
        <w:rPr>
          <w:rFonts w:ascii="Arial" w:hAnsi="Arial" w:cs="Arial"/>
          <w:sz w:val="22"/>
          <w:szCs w:val="22"/>
        </w:rPr>
        <w:t xml:space="preserve">) předávají do nádob na směsný komunální odpad umístěných před provozovnami </w:t>
      </w:r>
      <w:r w:rsidR="00016E76">
        <w:rPr>
          <w:rFonts w:ascii="Arial" w:hAnsi="Arial" w:cs="Arial"/>
          <w:sz w:val="22"/>
          <w:szCs w:val="22"/>
        </w:rPr>
        <w:t xml:space="preserve">nebo sídlem </w:t>
      </w:r>
      <w:r w:rsidR="00BD1CA3">
        <w:rPr>
          <w:rFonts w:ascii="Arial" w:hAnsi="Arial" w:cs="Arial"/>
          <w:sz w:val="22"/>
          <w:szCs w:val="22"/>
        </w:rPr>
        <w:t>jednotlivých právnických a podnikajících fyzických osob.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D1CA3">
        <w:rPr>
          <w:rFonts w:ascii="Arial" w:hAnsi="Arial" w:cs="Arial"/>
          <w:sz w:val="22"/>
          <w:szCs w:val="22"/>
        </w:rPr>
        <w:t>dle ceníku, který schvaluje zastupitelstvo obce a je zveřejněn na webových stránkách obce</w:t>
      </w:r>
      <w:r w:rsidR="009E2B71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E2B71">
        <w:rPr>
          <w:rFonts w:ascii="Arial" w:hAnsi="Arial" w:cs="Arial"/>
          <w:sz w:val="22"/>
          <w:szCs w:val="22"/>
        </w:rPr>
        <w:t>čtvrtletně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9E2B71">
        <w:rPr>
          <w:rFonts w:ascii="Arial" w:hAnsi="Arial" w:cs="Arial"/>
          <w:sz w:val="22"/>
          <w:szCs w:val="22"/>
        </w:rPr>
        <w:t xml:space="preserve"> převodem na účet.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E2B71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6D552E">
        <w:rPr>
          <w:rFonts w:ascii="Arial" w:hAnsi="Arial" w:cs="Arial"/>
          <w:sz w:val="22"/>
          <w:szCs w:val="22"/>
        </w:rPr>
        <w:t xml:space="preserve"> </w:t>
      </w:r>
      <w:r w:rsidR="00016E76">
        <w:rPr>
          <w:rFonts w:ascii="Arial" w:hAnsi="Arial" w:cs="Arial"/>
          <w:sz w:val="22"/>
          <w:szCs w:val="22"/>
        </w:rPr>
        <w:t>2</w:t>
      </w:r>
      <w:r w:rsidR="009E2B71">
        <w:rPr>
          <w:rFonts w:ascii="Arial" w:hAnsi="Arial" w:cs="Arial"/>
          <w:sz w:val="22"/>
          <w:szCs w:val="22"/>
        </w:rPr>
        <w:t>/20</w:t>
      </w:r>
      <w:r w:rsidR="00016E76">
        <w:rPr>
          <w:rFonts w:ascii="Arial" w:hAnsi="Arial" w:cs="Arial"/>
          <w:sz w:val="22"/>
          <w:szCs w:val="22"/>
        </w:rPr>
        <w:t>21</w:t>
      </w:r>
      <w:r w:rsidR="006D552E">
        <w:rPr>
          <w:rFonts w:ascii="Arial" w:hAnsi="Arial" w:cs="Arial"/>
          <w:sz w:val="22"/>
          <w:szCs w:val="22"/>
        </w:rPr>
        <w:t>,</w:t>
      </w:r>
      <w:r w:rsidR="009E2B71">
        <w:rPr>
          <w:rFonts w:ascii="Arial" w:hAnsi="Arial" w:cs="Arial"/>
          <w:sz w:val="22"/>
          <w:szCs w:val="22"/>
        </w:rPr>
        <w:t xml:space="preserve"> o </w:t>
      </w:r>
      <w:proofErr w:type="gramStart"/>
      <w:r w:rsidR="009E2B71">
        <w:rPr>
          <w:rFonts w:ascii="Arial" w:hAnsi="Arial" w:cs="Arial"/>
          <w:sz w:val="22"/>
          <w:szCs w:val="22"/>
        </w:rPr>
        <w:t xml:space="preserve">stanovení </w:t>
      </w:r>
      <w:r w:rsidR="00065F78">
        <w:rPr>
          <w:rFonts w:ascii="Arial" w:hAnsi="Arial" w:cs="Arial"/>
          <w:sz w:val="22"/>
          <w:szCs w:val="22"/>
        </w:rPr>
        <w:t xml:space="preserve"> obecního</w:t>
      </w:r>
      <w:proofErr w:type="gramEnd"/>
      <w:r w:rsidR="00065F78">
        <w:rPr>
          <w:rFonts w:ascii="Arial" w:hAnsi="Arial" w:cs="Arial"/>
          <w:sz w:val="22"/>
          <w:szCs w:val="22"/>
        </w:rPr>
        <w:t xml:space="preserve"> systému odpadového hospodářství </w:t>
      </w:r>
      <w:r w:rsidR="00016E76">
        <w:rPr>
          <w:rFonts w:ascii="Arial" w:hAnsi="Arial" w:cs="Arial"/>
          <w:sz w:val="22"/>
          <w:szCs w:val="22"/>
        </w:rPr>
        <w:t xml:space="preserve"> ze dne 13.</w:t>
      </w:r>
      <w:r w:rsidR="007B3078">
        <w:rPr>
          <w:rFonts w:ascii="Arial" w:hAnsi="Arial" w:cs="Arial"/>
          <w:sz w:val="22"/>
          <w:szCs w:val="22"/>
        </w:rPr>
        <w:t xml:space="preserve"> </w:t>
      </w:r>
      <w:r w:rsidR="00016E76">
        <w:rPr>
          <w:rFonts w:ascii="Arial" w:hAnsi="Arial" w:cs="Arial"/>
          <w:sz w:val="22"/>
          <w:szCs w:val="22"/>
        </w:rPr>
        <w:t>12.</w:t>
      </w:r>
      <w:r w:rsidR="007B3078">
        <w:rPr>
          <w:rFonts w:ascii="Arial" w:hAnsi="Arial" w:cs="Arial"/>
          <w:sz w:val="22"/>
          <w:szCs w:val="22"/>
        </w:rPr>
        <w:t xml:space="preserve"> </w:t>
      </w:r>
      <w:r w:rsidR="00016E76">
        <w:rPr>
          <w:rFonts w:ascii="Arial" w:hAnsi="Arial" w:cs="Arial"/>
          <w:sz w:val="22"/>
          <w:szCs w:val="22"/>
        </w:rPr>
        <w:t>2021</w:t>
      </w:r>
      <w:r w:rsidRPr="00FB6AE5">
        <w:rPr>
          <w:rFonts w:ascii="Arial" w:hAnsi="Arial" w:cs="Arial"/>
          <w:sz w:val="22"/>
          <w:szCs w:val="22"/>
        </w:rPr>
        <w:t xml:space="preserve">.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9E2B71" w:rsidRPr="00016E76" w:rsidRDefault="0024722A" w:rsidP="00E22120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016E76">
        <w:rPr>
          <w:rFonts w:ascii="Arial" w:hAnsi="Arial" w:cs="Arial"/>
          <w:sz w:val="22"/>
          <w:szCs w:val="22"/>
        </w:rPr>
        <w:t>Tato vyhláška nabývá účinnosti</w:t>
      </w:r>
      <w:r w:rsidR="00016E76" w:rsidRPr="00016E76"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="006D552E">
        <w:rPr>
          <w:rFonts w:ascii="Arial" w:hAnsi="Arial" w:cs="Arial"/>
          <w:sz w:val="22"/>
          <w:szCs w:val="22"/>
        </w:rPr>
        <w:t>.</w:t>
      </w:r>
    </w:p>
    <w:p w:rsidR="009E2B71" w:rsidRDefault="009E2B71" w:rsidP="009E2B71">
      <w:pPr>
        <w:jc w:val="both"/>
        <w:rPr>
          <w:rFonts w:ascii="Arial" w:hAnsi="Arial" w:cs="Arial"/>
          <w:i/>
          <w:sz w:val="22"/>
          <w:szCs w:val="22"/>
        </w:rPr>
      </w:pPr>
    </w:p>
    <w:p w:rsidR="009E2B71" w:rsidRPr="00765052" w:rsidRDefault="009E2B71" w:rsidP="009E2B71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6D552E" w:rsidRDefault="00E2491F" w:rsidP="006D552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4D5A15" w:rsidRDefault="006D5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Petr Kraus </w:t>
      </w:r>
      <w:proofErr w:type="gramStart"/>
      <w:r w:rsidR="00672D27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Ing. Zdenka Šafránková</w:t>
      </w:r>
      <w:r w:rsidR="00672D27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6D552E" w:rsidRDefault="006D5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                                           starostka</w:t>
      </w:r>
      <w:proofErr w:type="gramEnd"/>
    </w:p>
    <w:sectPr w:rsidR="006D552E" w:rsidSect="00224A96">
      <w:footerReference w:type="default" r:id="rId8"/>
      <w:pgSz w:w="11906" w:h="16838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CB" w:rsidRDefault="00AA61CB">
      <w:r>
        <w:separator/>
      </w:r>
    </w:p>
  </w:endnote>
  <w:endnote w:type="continuationSeparator" w:id="0">
    <w:p w:rsidR="00AA61CB" w:rsidRDefault="00AA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D27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CB" w:rsidRDefault="00AA61CB">
      <w:r>
        <w:separator/>
      </w:r>
    </w:p>
  </w:footnote>
  <w:footnote w:type="continuationSeparator" w:id="0">
    <w:p w:rsidR="00AA61CB" w:rsidRDefault="00AA61C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EB5E77"/>
    <w:multiLevelType w:val="hybridMultilevel"/>
    <w:tmpl w:val="CDFE3A3A"/>
    <w:lvl w:ilvl="0" w:tplc="E05CB29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26CAF"/>
    <w:multiLevelType w:val="hybridMultilevel"/>
    <w:tmpl w:val="65B65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2"/>
  </w:num>
  <w:num w:numId="5">
    <w:abstractNumId w:val="19"/>
  </w:num>
  <w:num w:numId="6">
    <w:abstractNumId w:val="27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839"/>
    <w:rsid w:val="00012F79"/>
    <w:rsid w:val="00016E76"/>
    <w:rsid w:val="00024B27"/>
    <w:rsid w:val="00031731"/>
    <w:rsid w:val="000332D7"/>
    <w:rsid w:val="00036778"/>
    <w:rsid w:val="00041A92"/>
    <w:rsid w:val="00042756"/>
    <w:rsid w:val="00046ECF"/>
    <w:rsid w:val="00053446"/>
    <w:rsid w:val="00053FEC"/>
    <w:rsid w:val="0005615E"/>
    <w:rsid w:val="0005787D"/>
    <w:rsid w:val="00065F78"/>
    <w:rsid w:val="00076F7D"/>
    <w:rsid w:val="000771A4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16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4A9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EFC"/>
    <w:rsid w:val="002A020A"/>
    <w:rsid w:val="002A3581"/>
    <w:rsid w:val="002A54D5"/>
    <w:rsid w:val="002A5A25"/>
    <w:rsid w:val="002B7E6B"/>
    <w:rsid w:val="002C32D2"/>
    <w:rsid w:val="002C3644"/>
    <w:rsid w:val="002C442F"/>
    <w:rsid w:val="002C7C1D"/>
    <w:rsid w:val="002D3919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C89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8C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3D78"/>
    <w:rsid w:val="00667683"/>
    <w:rsid w:val="00671A01"/>
    <w:rsid w:val="00672D27"/>
    <w:rsid w:val="00675B4F"/>
    <w:rsid w:val="006814CB"/>
    <w:rsid w:val="006866EF"/>
    <w:rsid w:val="00692B36"/>
    <w:rsid w:val="00693339"/>
    <w:rsid w:val="00696155"/>
    <w:rsid w:val="006B58B2"/>
    <w:rsid w:val="006B6EE4"/>
    <w:rsid w:val="006D552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44EA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0632"/>
    <w:rsid w:val="007A3B21"/>
    <w:rsid w:val="007A514D"/>
    <w:rsid w:val="007B307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53FF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2B7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97C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61CB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051D"/>
    <w:rsid w:val="00B556A5"/>
    <w:rsid w:val="00B7787C"/>
    <w:rsid w:val="00B947F5"/>
    <w:rsid w:val="00BA2FB8"/>
    <w:rsid w:val="00BA7164"/>
    <w:rsid w:val="00BC51C4"/>
    <w:rsid w:val="00BC676E"/>
    <w:rsid w:val="00BD1CA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53E"/>
    <w:rsid w:val="00C06DBD"/>
    <w:rsid w:val="00C125FE"/>
    <w:rsid w:val="00C169D0"/>
    <w:rsid w:val="00C20056"/>
    <w:rsid w:val="00C25DCE"/>
    <w:rsid w:val="00C3782E"/>
    <w:rsid w:val="00C45BF9"/>
    <w:rsid w:val="00C6231E"/>
    <w:rsid w:val="00C67796"/>
    <w:rsid w:val="00C742D1"/>
    <w:rsid w:val="00C819B3"/>
    <w:rsid w:val="00C8342C"/>
    <w:rsid w:val="00C9368B"/>
    <w:rsid w:val="00C94283"/>
    <w:rsid w:val="00CA5511"/>
    <w:rsid w:val="00CB176B"/>
    <w:rsid w:val="00CB1D9F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6726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212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D9D9D-3B93-4743-B87E-3746917E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C125-F352-43AE-AA68-2817F09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ucetní</cp:lastModifiedBy>
  <cp:revision>2</cp:revision>
  <cp:lastPrinted>2021-12-16T12:06:00Z</cp:lastPrinted>
  <dcterms:created xsi:type="dcterms:W3CDTF">2023-07-13T06:10:00Z</dcterms:created>
  <dcterms:modified xsi:type="dcterms:W3CDTF">2023-07-13T06:10:00Z</dcterms:modified>
</cp:coreProperties>
</file>