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B3E7E" w14:textId="77777777" w:rsidR="005B3A6D" w:rsidRPr="00925B6C" w:rsidRDefault="005B3A6D" w:rsidP="005B3A6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25B6C">
        <w:rPr>
          <w:rFonts w:ascii="Arial" w:hAnsi="Arial" w:cs="Arial"/>
          <w:b/>
          <w:color w:val="000000"/>
          <w:sz w:val="28"/>
          <w:szCs w:val="28"/>
        </w:rPr>
        <w:t>Město Rychvald</w:t>
      </w:r>
    </w:p>
    <w:p w14:paraId="64093912" w14:textId="77777777" w:rsidR="005B3A6D" w:rsidRPr="00925B6C" w:rsidRDefault="005B3A6D" w:rsidP="005B3A6D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925B6C">
        <w:rPr>
          <w:rFonts w:ascii="Arial" w:hAnsi="Arial" w:cs="Arial"/>
          <w:b/>
          <w:color w:val="000000"/>
          <w:sz w:val="22"/>
          <w:szCs w:val="22"/>
        </w:rPr>
        <w:t>Zastupitelstvo města Rychvald</w:t>
      </w:r>
    </w:p>
    <w:p w14:paraId="50DF4473" w14:textId="77777777" w:rsidR="005B3A6D" w:rsidRPr="00925B6C" w:rsidRDefault="005B3A6D" w:rsidP="005B3A6D">
      <w:pPr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t>Obecně závazná vyhláška města</w:t>
      </w:r>
      <w:r>
        <w:rPr>
          <w:rFonts w:ascii="Arial" w:hAnsi="Arial" w:cs="Arial"/>
          <w:b/>
          <w:sz w:val="22"/>
          <w:szCs w:val="22"/>
        </w:rPr>
        <w:t xml:space="preserve"> Rychvald</w:t>
      </w:r>
    </w:p>
    <w:p w14:paraId="2051D29C" w14:textId="77777777" w:rsidR="005B3A6D" w:rsidRPr="00925B6C" w:rsidRDefault="005B3A6D" w:rsidP="005B3A6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t>k zabezpečení místních záležitostí veřejného pořádku</w:t>
      </w:r>
      <w:r w:rsidRPr="00DC3B46" w:rsidDel="00DC3B46">
        <w:rPr>
          <w:rFonts w:ascii="Arial" w:hAnsi="Arial" w:cs="Arial"/>
          <w:b/>
          <w:sz w:val="22"/>
          <w:szCs w:val="22"/>
        </w:rPr>
        <w:t xml:space="preserve"> </w:t>
      </w:r>
    </w:p>
    <w:p w14:paraId="7E09748C" w14:textId="1A2AD31B" w:rsidR="005B3A6D" w:rsidRPr="00DC3B46" w:rsidRDefault="005B3A6D" w:rsidP="005B3A6D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C3B46">
        <w:rPr>
          <w:rFonts w:ascii="Arial" w:hAnsi="Arial" w:cs="Arial"/>
          <w:sz w:val="22"/>
          <w:szCs w:val="22"/>
        </w:rPr>
        <w:t xml:space="preserve">Zastupitelstvo města se na svém zasedání dne 18. 9. 2024 </w:t>
      </w:r>
      <w:r w:rsidR="000B73A7">
        <w:rPr>
          <w:rFonts w:ascii="Arial" w:hAnsi="Arial" w:cs="Arial"/>
          <w:sz w:val="22"/>
          <w:szCs w:val="22"/>
        </w:rPr>
        <w:t xml:space="preserve">usnesením č. 10/13. </w:t>
      </w:r>
      <w:r w:rsidRPr="00DC3B46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4BC922CF" w14:textId="77777777" w:rsidR="005B3A6D" w:rsidRPr="00925B6C" w:rsidRDefault="005B3A6D" w:rsidP="005B3A6D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t>Čl. 1</w:t>
      </w:r>
    </w:p>
    <w:p w14:paraId="7E493417" w14:textId="77777777" w:rsidR="005B3A6D" w:rsidRPr="00DC3B46" w:rsidRDefault="005B3A6D" w:rsidP="005B3A6D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t>Předmět a cíl</w:t>
      </w:r>
    </w:p>
    <w:p w14:paraId="59604ED7" w14:textId="77777777" w:rsidR="005B3A6D" w:rsidRPr="00DC3B46" w:rsidRDefault="005B3A6D" w:rsidP="005B3A6D">
      <w:pPr>
        <w:numPr>
          <w:ilvl w:val="0"/>
          <w:numId w:val="1"/>
        </w:numPr>
        <w:spacing w:before="24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C3B46">
        <w:rPr>
          <w:rFonts w:ascii="Arial" w:hAnsi="Arial" w:cs="Arial"/>
          <w:sz w:val="22"/>
          <w:szCs w:val="22"/>
        </w:rPr>
        <w:t>Předmětem této vyhlášky je regulace činností, které by mohly narušit veřejný pořádek nebo být v rozporu s dobrými mravy</w:t>
      </w:r>
      <w:r>
        <w:rPr>
          <w:rFonts w:ascii="Arial" w:hAnsi="Arial" w:cs="Arial"/>
          <w:sz w:val="22"/>
          <w:szCs w:val="22"/>
        </w:rPr>
        <w:t>, ochrannou bezpečnosti, zdraví a majetku</w:t>
      </w:r>
      <w:r w:rsidRPr="00DC3B46">
        <w:rPr>
          <w:rFonts w:ascii="Arial" w:hAnsi="Arial" w:cs="Arial"/>
          <w:sz w:val="22"/>
          <w:szCs w:val="22"/>
        </w:rPr>
        <w:t xml:space="preserve">. </w:t>
      </w:r>
    </w:p>
    <w:p w14:paraId="5EBD6AF1" w14:textId="77777777" w:rsidR="005B3A6D" w:rsidRPr="00153074" w:rsidRDefault="005B3A6D" w:rsidP="005B3A6D">
      <w:pPr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C3B46">
        <w:rPr>
          <w:rFonts w:ascii="Arial" w:hAnsi="Arial" w:cs="Arial"/>
          <w:sz w:val="22"/>
          <w:szCs w:val="22"/>
        </w:rPr>
        <w:t>Cílem této vyhlášky je vytvoření opatření směřujících k</w:t>
      </w:r>
      <w:r>
        <w:rPr>
          <w:rFonts w:ascii="Arial" w:hAnsi="Arial" w:cs="Arial"/>
          <w:sz w:val="22"/>
          <w:szCs w:val="22"/>
        </w:rPr>
        <w:t xml:space="preserve"> bezpečnosti občanů, ochraně majetku, </w:t>
      </w:r>
      <w:r w:rsidRPr="00DC3B46">
        <w:rPr>
          <w:rFonts w:ascii="Arial" w:hAnsi="Arial" w:cs="Arial"/>
          <w:sz w:val="22"/>
          <w:szCs w:val="22"/>
        </w:rPr>
        <w:t xml:space="preserve">ochraně před hlukem </w:t>
      </w:r>
      <w:r>
        <w:rPr>
          <w:rFonts w:ascii="Arial" w:hAnsi="Arial" w:cs="Arial"/>
          <w:sz w:val="22"/>
          <w:szCs w:val="22"/>
        </w:rPr>
        <w:t>a dalšími vlivy</w:t>
      </w:r>
      <w:r w:rsidRPr="00DC3B46">
        <w:rPr>
          <w:rFonts w:ascii="Arial" w:hAnsi="Arial" w:cs="Arial"/>
          <w:sz w:val="22"/>
          <w:szCs w:val="22"/>
        </w:rPr>
        <w:t>, zabezpečení místních záležitostí jako stavu, který umožňuje pokojné soužití občanů i návštěvníků města</w:t>
      </w:r>
      <w:r>
        <w:rPr>
          <w:rFonts w:ascii="Arial" w:hAnsi="Arial" w:cs="Arial"/>
          <w:sz w:val="22"/>
          <w:szCs w:val="22"/>
        </w:rPr>
        <w:t xml:space="preserve"> a </w:t>
      </w:r>
      <w:r w:rsidRPr="00DC3B46">
        <w:rPr>
          <w:rFonts w:ascii="Arial" w:hAnsi="Arial" w:cs="Arial"/>
          <w:sz w:val="22"/>
          <w:szCs w:val="22"/>
        </w:rPr>
        <w:t>vytváření příznivých podmínek pro život ve městě.</w:t>
      </w:r>
    </w:p>
    <w:p w14:paraId="23BC7B6A" w14:textId="77777777" w:rsidR="005B3A6D" w:rsidRPr="004A25DC" w:rsidRDefault="005B3A6D" w:rsidP="005B3A6D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4A25D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10D75F83" w14:textId="77777777" w:rsidR="005B3A6D" w:rsidRPr="004A25DC" w:rsidRDefault="005B3A6D" w:rsidP="005B3A6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3C5CE3">
        <w:rPr>
          <w:rFonts w:ascii="Arial" w:hAnsi="Arial" w:cs="Arial"/>
          <w:b/>
          <w:sz w:val="22"/>
          <w:szCs w:val="22"/>
        </w:rPr>
        <w:t>Vymezení pojmů</w:t>
      </w:r>
    </w:p>
    <w:p w14:paraId="3177DB70" w14:textId="77777777" w:rsidR="005B3A6D" w:rsidRPr="00925B6C" w:rsidRDefault="005B3A6D" w:rsidP="005B3A6D">
      <w:pPr>
        <w:jc w:val="both"/>
        <w:rPr>
          <w:rFonts w:ascii="Arial" w:hAnsi="Arial" w:cs="Arial"/>
          <w:sz w:val="22"/>
          <w:szCs w:val="22"/>
        </w:rPr>
      </w:pPr>
      <w:r w:rsidRPr="00925B6C">
        <w:rPr>
          <w:rFonts w:ascii="Arial" w:hAnsi="Arial" w:cs="Arial"/>
          <w:sz w:val="22"/>
          <w:szCs w:val="22"/>
        </w:rPr>
        <w:t>Činností, která by mohla narušit veřejný pořádek v obci nebo být v rozporu s dobrými mravy, ochranou bezpečnosti, zdraví a majetku se rozumí:</w:t>
      </w:r>
    </w:p>
    <w:p w14:paraId="5E2A3007" w14:textId="77777777" w:rsidR="005B3A6D" w:rsidRPr="00925B6C" w:rsidRDefault="005B3A6D" w:rsidP="005B3A6D">
      <w:pPr>
        <w:pStyle w:val="Odstavecseseznamem"/>
        <w:numPr>
          <w:ilvl w:val="0"/>
          <w:numId w:val="2"/>
        </w:numPr>
        <w:spacing w:before="60" w:after="60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25B6C">
        <w:rPr>
          <w:rFonts w:ascii="Arial" w:hAnsi="Arial" w:cs="Arial"/>
          <w:sz w:val="22"/>
          <w:szCs w:val="22"/>
        </w:rPr>
        <w:t>používání hlučných strojů</w:t>
      </w:r>
      <w:r>
        <w:rPr>
          <w:rFonts w:ascii="Arial" w:hAnsi="Arial" w:cs="Arial"/>
          <w:sz w:val="22"/>
          <w:szCs w:val="22"/>
        </w:rPr>
        <w:t>, zařízení</w:t>
      </w:r>
      <w:r w:rsidRPr="00925B6C">
        <w:rPr>
          <w:rFonts w:ascii="Arial" w:hAnsi="Arial" w:cs="Arial"/>
          <w:sz w:val="22"/>
          <w:szCs w:val="22"/>
        </w:rPr>
        <w:t xml:space="preserve"> a přístrojů</w:t>
      </w:r>
      <w:r>
        <w:rPr>
          <w:rFonts w:ascii="Arial" w:hAnsi="Arial" w:cs="Arial"/>
          <w:sz w:val="22"/>
          <w:szCs w:val="22"/>
        </w:rPr>
        <w:t xml:space="preserve"> (</w:t>
      </w:r>
      <w:r w:rsidRPr="00DC3B46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>.</w:t>
      </w:r>
      <w:r w:rsidRPr="00DC3B46">
        <w:rPr>
          <w:rFonts w:ascii="Arial" w:hAnsi="Arial" w:cs="Arial"/>
          <w:sz w:val="22"/>
          <w:szCs w:val="22"/>
        </w:rPr>
        <w:t xml:space="preserve"> sekaček na trávu, cirkulárek, motorových pil a křovinořezů</w:t>
      </w:r>
      <w:r>
        <w:rPr>
          <w:rFonts w:ascii="Arial" w:hAnsi="Arial" w:cs="Arial"/>
          <w:sz w:val="22"/>
          <w:szCs w:val="22"/>
        </w:rPr>
        <w:t>),</w:t>
      </w:r>
    </w:p>
    <w:p w14:paraId="13815C4E" w14:textId="77777777" w:rsidR="005B3A6D" w:rsidRPr="00925B6C" w:rsidRDefault="005B3A6D" w:rsidP="005B3A6D">
      <w:pPr>
        <w:pStyle w:val="Odstavecseseznamem"/>
        <w:numPr>
          <w:ilvl w:val="0"/>
          <w:numId w:val="2"/>
        </w:numPr>
        <w:spacing w:before="60" w:after="60"/>
        <w:ind w:left="78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25B6C">
        <w:rPr>
          <w:rFonts w:ascii="Arial" w:hAnsi="Arial" w:cs="Arial"/>
          <w:sz w:val="22"/>
          <w:szCs w:val="22"/>
        </w:rPr>
        <w:t xml:space="preserve">používání </w:t>
      </w:r>
      <w:r>
        <w:rPr>
          <w:rFonts w:ascii="Arial" w:hAnsi="Arial" w:cs="Arial"/>
          <w:sz w:val="22"/>
          <w:szCs w:val="22"/>
        </w:rPr>
        <w:t xml:space="preserve">a provozování </w:t>
      </w:r>
      <w:r w:rsidRPr="00925B6C">
        <w:rPr>
          <w:rFonts w:ascii="Arial" w:hAnsi="Arial" w:cs="Arial"/>
          <w:sz w:val="22"/>
          <w:szCs w:val="22"/>
        </w:rPr>
        <w:t>zábavn</w:t>
      </w:r>
      <w:r>
        <w:rPr>
          <w:rFonts w:ascii="Arial" w:hAnsi="Arial" w:cs="Arial"/>
          <w:sz w:val="22"/>
          <w:szCs w:val="22"/>
        </w:rPr>
        <w:t>í</w:t>
      </w:r>
      <w:r w:rsidRPr="00925B6C">
        <w:rPr>
          <w:rFonts w:ascii="Arial" w:hAnsi="Arial" w:cs="Arial"/>
          <w:sz w:val="22"/>
          <w:szCs w:val="22"/>
        </w:rPr>
        <w:t xml:space="preserve"> pyrotechniky</w:t>
      </w:r>
      <w:r>
        <w:rPr>
          <w:rFonts w:ascii="Arial" w:hAnsi="Arial" w:cs="Arial"/>
          <w:sz w:val="22"/>
          <w:szCs w:val="22"/>
        </w:rPr>
        <w:t>, provádění pyrotechnických efektů, odpalování ohňostrojů.</w:t>
      </w:r>
    </w:p>
    <w:p w14:paraId="64BED50E" w14:textId="77777777" w:rsidR="005B3A6D" w:rsidRPr="00925B6C" w:rsidRDefault="005B3A6D" w:rsidP="005B3A6D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0800672F" w14:textId="77777777" w:rsidR="005B3A6D" w:rsidRPr="00925B6C" w:rsidRDefault="005B3A6D" w:rsidP="005B3A6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t>Regulace hlučných činností na území města</w:t>
      </w:r>
    </w:p>
    <w:p w14:paraId="57B38B57" w14:textId="29E9C8D8" w:rsidR="005B3A6D" w:rsidRDefault="005B3A6D" w:rsidP="00065A50">
      <w:pPr>
        <w:pStyle w:val="Odstavecseseznamem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925B6C">
        <w:rPr>
          <w:rFonts w:ascii="Arial" w:hAnsi="Arial" w:cs="Arial"/>
          <w:sz w:val="22"/>
          <w:szCs w:val="22"/>
        </w:rPr>
        <w:t xml:space="preserve">Na celém katastrálním území města Rychvald je zakázáno provádět činnosti uvedené v čl. 2 </w:t>
      </w:r>
      <w:r>
        <w:rPr>
          <w:rFonts w:ascii="Arial" w:hAnsi="Arial" w:cs="Arial"/>
          <w:sz w:val="22"/>
          <w:szCs w:val="22"/>
        </w:rPr>
        <w:t xml:space="preserve">písm. a) </w:t>
      </w:r>
      <w:r w:rsidRPr="00925B6C">
        <w:rPr>
          <w:rFonts w:ascii="Arial" w:hAnsi="Arial" w:cs="Arial"/>
          <w:sz w:val="22"/>
          <w:szCs w:val="22"/>
        </w:rPr>
        <w:t>této vyhlášky v době vymezené touto obecně závaznou vyhláškou:</w:t>
      </w:r>
    </w:p>
    <w:p w14:paraId="08CACA6F" w14:textId="77777777" w:rsidR="00771344" w:rsidRPr="00771344" w:rsidRDefault="00771344" w:rsidP="00771344">
      <w:pPr>
        <w:pStyle w:val="Odstavecseseznamem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1DF56405" w14:textId="77777777" w:rsidR="005B3A6D" w:rsidRPr="00925B6C" w:rsidRDefault="005B3A6D" w:rsidP="005B3A6D">
      <w:pPr>
        <w:pStyle w:val="Odstavecseseznamem"/>
        <w:numPr>
          <w:ilvl w:val="0"/>
          <w:numId w:val="3"/>
        </w:numPr>
        <w:spacing w:before="60" w:after="60" w:line="250" w:lineRule="auto"/>
        <w:ind w:left="851" w:hanging="437"/>
        <w:contextualSpacing w:val="0"/>
        <w:rPr>
          <w:rFonts w:ascii="Arial" w:hAnsi="Arial" w:cs="Arial"/>
          <w:sz w:val="22"/>
          <w:szCs w:val="22"/>
        </w:rPr>
      </w:pPr>
      <w:r w:rsidRPr="00925B6C">
        <w:rPr>
          <w:rFonts w:ascii="Arial" w:hAnsi="Arial" w:cs="Arial"/>
          <w:sz w:val="22"/>
          <w:szCs w:val="22"/>
        </w:rPr>
        <w:t>státní svátky od 12.00 do 22.00 hodin,</w:t>
      </w:r>
    </w:p>
    <w:p w14:paraId="6A0ADE5E" w14:textId="233B43F2" w:rsidR="005B3A6D" w:rsidRDefault="005B3A6D" w:rsidP="005B3A6D">
      <w:pPr>
        <w:pStyle w:val="Odstavecseseznamem"/>
        <w:numPr>
          <w:ilvl w:val="0"/>
          <w:numId w:val="3"/>
        </w:numPr>
        <w:spacing w:before="60" w:after="60" w:line="250" w:lineRule="auto"/>
        <w:ind w:left="851" w:hanging="437"/>
        <w:contextualSpacing w:val="0"/>
        <w:rPr>
          <w:rFonts w:ascii="Arial" w:hAnsi="Arial" w:cs="Arial"/>
          <w:sz w:val="22"/>
          <w:szCs w:val="22"/>
        </w:rPr>
      </w:pPr>
      <w:r w:rsidRPr="00925B6C">
        <w:rPr>
          <w:rFonts w:ascii="Arial" w:hAnsi="Arial" w:cs="Arial"/>
          <w:sz w:val="22"/>
          <w:szCs w:val="22"/>
        </w:rPr>
        <w:t>neděle od 12.00 do 22.00 hodin.</w:t>
      </w:r>
    </w:p>
    <w:p w14:paraId="33AA5E20" w14:textId="266B68F4" w:rsidR="00771344" w:rsidRDefault="00771344" w:rsidP="00771344">
      <w:pPr>
        <w:pStyle w:val="Odstavecseseznamem"/>
        <w:spacing w:before="60" w:after="60" w:line="250" w:lineRule="auto"/>
        <w:ind w:left="851"/>
        <w:contextualSpacing w:val="0"/>
        <w:rPr>
          <w:rFonts w:ascii="Arial" w:hAnsi="Arial" w:cs="Arial"/>
          <w:sz w:val="22"/>
          <w:szCs w:val="22"/>
        </w:rPr>
      </w:pPr>
    </w:p>
    <w:p w14:paraId="6FB83E84" w14:textId="77777777" w:rsidR="00065A50" w:rsidRPr="00925B6C" w:rsidRDefault="00065A50" w:rsidP="00065A50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1A61DE1" w14:textId="3652FA82" w:rsidR="00065A50" w:rsidRPr="00065A50" w:rsidRDefault="00065A50" w:rsidP="00065A50">
      <w:pPr>
        <w:pStyle w:val="Odstavecseseznamem"/>
        <w:spacing w:before="60" w:after="60" w:line="250" w:lineRule="auto"/>
        <w:ind w:left="851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065A50">
        <w:rPr>
          <w:rFonts w:ascii="Arial" w:hAnsi="Arial" w:cs="Arial"/>
          <w:b/>
          <w:bCs/>
          <w:sz w:val="22"/>
          <w:szCs w:val="22"/>
        </w:rPr>
        <w:t>Regulace pyrotechniky</w:t>
      </w:r>
    </w:p>
    <w:p w14:paraId="3E01B216" w14:textId="35C57CFE" w:rsidR="005B3A6D" w:rsidRPr="00065A50" w:rsidRDefault="005B3A6D" w:rsidP="00065A50">
      <w:pPr>
        <w:ind w:left="360"/>
        <w:jc w:val="both"/>
        <w:rPr>
          <w:rFonts w:ascii="Arial" w:hAnsi="Arial" w:cs="Arial"/>
          <w:sz w:val="22"/>
          <w:szCs w:val="22"/>
        </w:rPr>
      </w:pPr>
      <w:r w:rsidRPr="00065A50">
        <w:rPr>
          <w:rFonts w:ascii="Arial" w:hAnsi="Arial" w:cs="Arial"/>
          <w:sz w:val="22"/>
          <w:szCs w:val="22"/>
        </w:rPr>
        <w:t>Na celém katastrálním území města Rychvald je zakázáno používání zábavní pyrotechniky</w:t>
      </w:r>
      <w:r w:rsidR="00065A50">
        <w:rPr>
          <w:rFonts w:ascii="Arial" w:hAnsi="Arial" w:cs="Arial"/>
          <w:sz w:val="22"/>
          <w:szCs w:val="22"/>
        </w:rPr>
        <w:t xml:space="preserve"> mimo výjimky uvedené v čl. 5</w:t>
      </w:r>
      <w:r w:rsidRPr="00065A50">
        <w:rPr>
          <w:rFonts w:ascii="Arial" w:hAnsi="Arial" w:cs="Arial"/>
          <w:sz w:val="22"/>
          <w:szCs w:val="22"/>
        </w:rPr>
        <w:t>.</w:t>
      </w:r>
    </w:p>
    <w:p w14:paraId="2E148DBA" w14:textId="77777777" w:rsidR="005B3A6D" w:rsidRPr="00925B6C" w:rsidRDefault="005B3A6D" w:rsidP="005B3A6D">
      <w:pPr>
        <w:pStyle w:val="Odstavecseseznamem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7FEAF6C" w14:textId="77777777" w:rsidR="000876CC" w:rsidRDefault="000876CC" w:rsidP="005B3A6D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</w:p>
    <w:p w14:paraId="7738673D" w14:textId="77777777" w:rsidR="000876CC" w:rsidRDefault="000876CC" w:rsidP="005B3A6D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</w:p>
    <w:p w14:paraId="12B73685" w14:textId="609CB77F" w:rsidR="005B3A6D" w:rsidRPr="00925B6C" w:rsidRDefault="005B3A6D" w:rsidP="005B3A6D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65A50">
        <w:rPr>
          <w:rFonts w:ascii="Arial" w:hAnsi="Arial" w:cs="Arial"/>
          <w:b/>
          <w:sz w:val="22"/>
          <w:szCs w:val="22"/>
        </w:rPr>
        <w:t>5</w:t>
      </w:r>
    </w:p>
    <w:p w14:paraId="19B34D95" w14:textId="77777777" w:rsidR="005B3A6D" w:rsidRPr="00925B6C" w:rsidRDefault="005B3A6D" w:rsidP="005B3A6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925B6C">
        <w:rPr>
          <w:rFonts w:ascii="Arial" w:hAnsi="Arial" w:cs="Arial"/>
          <w:b/>
          <w:sz w:val="22"/>
          <w:szCs w:val="22"/>
        </w:rPr>
        <w:t>Výjimky</w:t>
      </w:r>
    </w:p>
    <w:p w14:paraId="0EB408A0" w14:textId="71066694" w:rsidR="005B3A6D" w:rsidRDefault="005B3A6D" w:rsidP="005B3A6D">
      <w:pPr>
        <w:pStyle w:val="Odstavecseseznamem"/>
        <w:numPr>
          <w:ilvl w:val="0"/>
          <w:numId w:val="4"/>
        </w:numPr>
        <w:spacing w:before="240" w:after="120"/>
        <w:ind w:left="426" w:hanging="437"/>
        <w:contextualSpacing w:val="0"/>
        <w:jc w:val="both"/>
        <w:rPr>
          <w:rFonts w:ascii="Arial" w:hAnsi="Arial" w:cs="Arial"/>
          <w:sz w:val="22"/>
          <w:szCs w:val="22"/>
        </w:rPr>
      </w:pPr>
      <w:r w:rsidRPr="00925B6C">
        <w:rPr>
          <w:rFonts w:ascii="Arial" w:hAnsi="Arial" w:cs="Arial"/>
          <w:sz w:val="22"/>
          <w:szCs w:val="22"/>
        </w:rPr>
        <w:t xml:space="preserve">Zákaz používání zábavní pyrotechniky dle čl. </w:t>
      </w:r>
      <w:r w:rsidR="00065A50">
        <w:rPr>
          <w:rFonts w:ascii="Arial" w:hAnsi="Arial" w:cs="Arial"/>
          <w:sz w:val="22"/>
          <w:szCs w:val="22"/>
        </w:rPr>
        <w:t>4</w:t>
      </w:r>
      <w:r w:rsidRPr="00925B6C">
        <w:rPr>
          <w:rFonts w:ascii="Arial" w:hAnsi="Arial" w:cs="Arial"/>
          <w:sz w:val="22"/>
          <w:szCs w:val="22"/>
        </w:rPr>
        <w:t xml:space="preserve"> této vyhlášky </w:t>
      </w:r>
      <w:r w:rsidR="00A60E6B">
        <w:rPr>
          <w:rFonts w:ascii="Arial" w:hAnsi="Arial" w:cs="Arial"/>
          <w:sz w:val="22"/>
          <w:szCs w:val="22"/>
        </w:rPr>
        <w:t>se nevztahuje na silvestrovské oslavy a oslavy příchodu nového roku, které se každoročně konají dne 31. prosince</w:t>
      </w:r>
      <w:r w:rsidRPr="00925B6C">
        <w:rPr>
          <w:rFonts w:ascii="Arial" w:hAnsi="Arial" w:cs="Arial"/>
          <w:sz w:val="22"/>
          <w:szCs w:val="22"/>
        </w:rPr>
        <w:t xml:space="preserve"> </w:t>
      </w:r>
      <w:r w:rsidR="00B81B03">
        <w:rPr>
          <w:rFonts w:ascii="Arial" w:hAnsi="Arial" w:cs="Arial"/>
          <w:color w:val="000000"/>
          <w:sz w:val="22"/>
          <w:szCs w:val="22"/>
        </w:rPr>
        <w:t>v době od 22:00 do 00:00</w:t>
      </w:r>
      <w:r w:rsidRPr="009A45B0">
        <w:rPr>
          <w:rFonts w:ascii="Arial" w:hAnsi="Arial" w:cs="Arial"/>
          <w:color w:val="000000"/>
          <w:sz w:val="22"/>
          <w:szCs w:val="22"/>
        </w:rPr>
        <w:t xml:space="preserve"> </w:t>
      </w:r>
      <w:r w:rsidR="00B81B03">
        <w:rPr>
          <w:rFonts w:ascii="Arial" w:hAnsi="Arial" w:cs="Arial"/>
          <w:color w:val="000000"/>
          <w:sz w:val="22"/>
          <w:szCs w:val="22"/>
        </w:rPr>
        <w:t>a dne</w:t>
      </w:r>
      <w:r w:rsidRPr="009A45B0">
        <w:rPr>
          <w:rFonts w:ascii="Arial" w:hAnsi="Arial" w:cs="Arial"/>
          <w:color w:val="000000"/>
          <w:sz w:val="22"/>
          <w:szCs w:val="22"/>
        </w:rPr>
        <w:t xml:space="preserve"> 1. ledna</w:t>
      </w:r>
      <w:r w:rsidR="00B81B03">
        <w:rPr>
          <w:rFonts w:ascii="Arial" w:hAnsi="Arial" w:cs="Arial"/>
          <w:color w:val="000000"/>
          <w:sz w:val="22"/>
          <w:szCs w:val="22"/>
        </w:rPr>
        <w:t xml:space="preserve"> v době od 00:00 do </w:t>
      </w:r>
      <w:r w:rsidR="00B81B03">
        <w:rPr>
          <w:rFonts w:ascii="Arial" w:hAnsi="Arial" w:cs="Arial"/>
          <w:sz w:val="22"/>
          <w:szCs w:val="22"/>
        </w:rPr>
        <w:t>06:00 hodin.</w:t>
      </w:r>
    </w:p>
    <w:p w14:paraId="5C386CEB" w14:textId="77777777" w:rsidR="00B81B03" w:rsidRDefault="005B3A6D" w:rsidP="00B81B03">
      <w:pPr>
        <w:pStyle w:val="Odstavecseseznamem"/>
        <w:numPr>
          <w:ilvl w:val="0"/>
          <w:numId w:val="4"/>
        </w:numPr>
        <w:spacing w:before="120" w:after="120"/>
        <w:ind w:left="426" w:hanging="437"/>
        <w:contextualSpacing w:val="0"/>
        <w:jc w:val="both"/>
        <w:rPr>
          <w:rFonts w:ascii="Arial" w:hAnsi="Arial" w:cs="Arial"/>
          <w:sz w:val="22"/>
          <w:szCs w:val="22"/>
        </w:rPr>
      </w:pPr>
      <w:r w:rsidRPr="004A25DC">
        <w:rPr>
          <w:rFonts w:ascii="Arial" w:hAnsi="Arial" w:cs="Arial"/>
          <w:sz w:val="22"/>
          <w:szCs w:val="22"/>
        </w:rPr>
        <w:t xml:space="preserve">Zákaz používání zábavní pyrotechniky dle čl. </w:t>
      </w:r>
      <w:r w:rsidR="00065A50">
        <w:rPr>
          <w:rFonts w:ascii="Arial" w:hAnsi="Arial" w:cs="Arial"/>
          <w:sz w:val="22"/>
          <w:szCs w:val="22"/>
        </w:rPr>
        <w:t>4</w:t>
      </w:r>
      <w:r w:rsidRPr="004A25DC">
        <w:rPr>
          <w:rFonts w:ascii="Arial" w:hAnsi="Arial" w:cs="Arial"/>
          <w:sz w:val="22"/>
          <w:szCs w:val="22"/>
        </w:rPr>
        <w:t xml:space="preserve"> této vyhlášky neplatí</w:t>
      </w:r>
      <w:r w:rsidRPr="00DC00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konání tradičních slavností, kulturních</w:t>
      </w:r>
      <w:r w:rsidR="0077134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společenských akcí.</w:t>
      </w:r>
    </w:p>
    <w:p w14:paraId="3A44B1F7" w14:textId="5BCCD5F1" w:rsidR="00065A50" w:rsidRPr="00B81B03" w:rsidRDefault="00065A50" w:rsidP="00B81B03">
      <w:pPr>
        <w:pStyle w:val="Odstavecseseznamem"/>
        <w:numPr>
          <w:ilvl w:val="0"/>
          <w:numId w:val="4"/>
        </w:numPr>
        <w:spacing w:before="120" w:after="120"/>
        <w:ind w:left="426" w:hanging="437"/>
        <w:contextualSpacing w:val="0"/>
        <w:jc w:val="both"/>
        <w:rPr>
          <w:rFonts w:ascii="Arial" w:hAnsi="Arial" w:cs="Arial"/>
          <w:sz w:val="22"/>
          <w:szCs w:val="22"/>
        </w:rPr>
      </w:pPr>
      <w:r w:rsidRPr="00B81B03">
        <w:rPr>
          <w:rFonts w:ascii="Arial" w:hAnsi="Arial" w:cs="Arial"/>
          <w:sz w:val="22"/>
          <w:szCs w:val="22"/>
        </w:rPr>
        <w:t>Zákaz se nevztahuje na používání zábavní pyrotechniky kategorie F1</w:t>
      </w:r>
      <w:r w:rsidRPr="00B81B03">
        <w:rPr>
          <w:rFonts w:ascii="Arial" w:hAnsi="Arial" w:cs="Arial"/>
          <w:color w:val="000000"/>
          <w:sz w:val="22"/>
          <w:szCs w:val="22"/>
        </w:rPr>
        <w:t xml:space="preserve"> dle zákona o pyrotechnice. </w:t>
      </w:r>
      <w:r w:rsidRPr="003D76F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</w:p>
    <w:p w14:paraId="57AEB7DF" w14:textId="39D73E96" w:rsidR="005B3A6D" w:rsidRPr="00DC3B46" w:rsidRDefault="005B3A6D" w:rsidP="005B3A6D">
      <w:pPr>
        <w:spacing w:before="360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DC3B46">
        <w:rPr>
          <w:rFonts w:ascii="Arial" w:hAnsi="Arial" w:cs="Arial"/>
          <w:b/>
          <w:sz w:val="22"/>
          <w:szCs w:val="22"/>
        </w:rPr>
        <w:t xml:space="preserve">Čl. </w:t>
      </w:r>
      <w:r w:rsidR="00065A50">
        <w:rPr>
          <w:rFonts w:ascii="Arial" w:hAnsi="Arial" w:cs="Arial"/>
          <w:b/>
          <w:sz w:val="22"/>
          <w:szCs w:val="22"/>
        </w:rPr>
        <w:t>6</w:t>
      </w:r>
    </w:p>
    <w:p w14:paraId="64D0DC52" w14:textId="77777777" w:rsidR="005B3A6D" w:rsidRPr="00DC3B46" w:rsidRDefault="005B3A6D" w:rsidP="005B3A6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C3B46">
        <w:rPr>
          <w:rFonts w:ascii="Arial" w:hAnsi="Arial" w:cs="Arial"/>
          <w:b/>
          <w:sz w:val="22"/>
          <w:szCs w:val="22"/>
        </w:rPr>
        <w:t>Zrušovací ustanovení</w:t>
      </w:r>
    </w:p>
    <w:p w14:paraId="3BA12EB9" w14:textId="5C472065" w:rsidR="005B3A6D" w:rsidRPr="00DC3B46" w:rsidRDefault="005B3A6D" w:rsidP="005B3A6D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DC3B46">
        <w:rPr>
          <w:rFonts w:ascii="Arial" w:hAnsi="Arial" w:cs="Arial"/>
          <w:sz w:val="22"/>
          <w:szCs w:val="22"/>
        </w:rPr>
        <w:t>Zrušuje se obecně závazná vyhláška č. 2/2012</w:t>
      </w:r>
      <w:r w:rsidR="002C0080">
        <w:rPr>
          <w:rFonts w:ascii="Arial" w:hAnsi="Arial" w:cs="Arial"/>
          <w:sz w:val="22"/>
          <w:szCs w:val="22"/>
        </w:rPr>
        <w:t>,</w:t>
      </w:r>
      <w:r w:rsidRPr="00DC3B46">
        <w:rPr>
          <w:rFonts w:ascii="Arial" w:hAnsi="Arial" w:cs="Arial"/>
          <w:sz w:val="22"/>
          <w:szCs w:val="22"/>
        </w:rPr>
        <w:t xml:space="preserve"> k zabezpečení místních záležitostí veřejného pořádku</w:t>
      </w:r>
      <w:r w:rsidR="002C0080">
        <w:rPr>
          <w:rFonts w:ascii="Arial" w:hAnsi="Arial" w:cs="Arial"/>
          <w:sz w:val="22"/>
          <w:szCs w:val="22"/>
        </w:rPr>
        <w:t>, ze dne</w:t>
      </w:r>
      <w:r w:rsidR="00BE1FA1">
        <w:rPr>
          <w:rFonts w:ascii="Arial" w:hAnsi="Arial" w:cs="Arial"/>
          <w:sz w:val="22"/>
          <w:szCs w:val="22"/>
        </w:rPr>
        <w:t xml:space="preserve"> 14. 3. 2012</w:t>
      </w:r>
      <w:r w:rsidRPr="00DC3B46">
        <w:rPr>
          <w:rFonts w:ascii="Arial" w:hAnsi="Arial" w:cs="Arial"/>
          <w:sz w:val="22"/>
          <w:szCs w:val="22"/>
        </w:rPr>
        <w:t>.</w:t>
      </w:r>
    </w:p>
    <w:p w14:paraId="318A4F7E" w14:textId="4A801CCD" w:rsidR="005B3A6D" w:rsidRPr="00DC3B46" w:rsidRDefault="005B3A6D" w:rsidP="005B3A6D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DC3B46">
        <w:rPr>
          <w:rFonts w:ascii="Arial" w:hAnsi="Arial" w:cs="Arial"/>
          <w:b/>
          <w:sz w:val="22"/>
          <w:szCs w:val="22"/>
        </w:rPr>
        <w:t xml:space="preserve">Čl. </w:t>
      </w:r>
      <w:r w:rsidR="00065A50">
        <w:rPr>
          <w:rFonts w:ascii="Arial" w:hAnsi="Arial" w:cs="Arial"/>
          <w:b/>
          <w:sz w:val="22"/>
          <w:szCs w:val="22"/>
        </w:rPr>
        <w:t>7</w:t>
      </w:r>
    </w:p>
    <w:p w14:paraId="221857E9" w14:textId="77777777" w:rsidR="005B3A6D" w:rsidRPr="00DC3B46" w:rsidRDefault="005B3A6D" w:rsidP="005B3A6D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C3B46">
        <w:rPr>
          <w:rFonts w:ascii="Arial" w:hAnsi="Arial" w:cs="Arial"/>
          <w:b/>
          <w:sz w:val="22"/>
          <w:szCs w:val="22"/>
        </w:rPr>
        <w:t>Účinnost</w:t>
      </w:r>
    </w:p>
    <w:p w14:paraId="1AF155E5" w14:textId="5E70A489" w:rsidR="005B3A6D" w:rsidRPr="00925B6C" w:rsidRDefault="005B3A6D" w:rsidP="005B3A6D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DC3B4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778FA46" w14:textId="77777777" w:rsidR="005B3A6D" w:rsidRPr="00DC3B46" w:rsidRDefault="005B3A6D" w:rsidP="005B3A6D">
      <w:pPr>
        <w:pStyle w:val="Zkladntext"/>
        <w:tabs>
          <w:tab w:val="left" w:pos="720"/>
          <w:tab w:val="left" w:pos="6120"/>
        </w:tabs>
        <w:spacing w:before="1200"/>
        <w:rPr>
          <w:rFonts w:ascii="Arial" w:hAnsi="Arial" w:cs="Arial"/>
          <w:i/>
          <w:sz w:val="22"/>
          <w:szCs w:val="22"/>
        </w:rPr>
      </w:pPr>
      <w:r w:rsidRPr="00DC3B46"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  <w:r w:rsidRPr="00DC3B46">
        <w:rPr>
          <w:rFonts w:ascii="Arial" w:hAnsi="Arial" w:cs="Arial"/>
          <w:i/>
          <w:sz w:val="22"/>
          <w:szCs w:val="22"/>
        </w:rPr>
        <w:tab/>
        <w:t xml:space="preserve">  </w:t>
      </w:r>
      <w:r w:rsidRPr="00DC3B46">
        <w:rPr>
          <w:rFonts w:ascii="Arial" w:hAnsi="Arial" w:cs="Arial"/>
          <w:i/>
          <w:sz w:val="22"/>
          <w:szCs w:val="22"/>
        </w:rPr>
        <w:tab/>
        <w:t xml:space="preserve">       ...................................</w:t>
      </w:r>
    </w:p>
    <w:p w14:paraId="37261F3B" w14:textId="0668A42B" w:rsidR="005B3A6D" w:rsidRPr="00DC3B46" w:rsidRDefault="005B3A6D" w:rsidP="005B3A6D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 w:rsidRPr="00DC3B46">
        <w:rPr>
          <w:rFonts w:ascii="Arial" w:hAnsi="Arial" w:cs="Arial"/>
          <w:sz w:val="22"/>
          <w:szCs w:val="22"/>
        </w:rPr>
        <w:tab/>
        <w:t>Ing. Pavel Staněk</w:t>
      </w:r>
      <w:r w:rsidR="002C0080">
        <w:rPr>
          <w:rFonts w:ascii="Arial" w:hAnsi="Arial" w:cs="Arial"/>
          <w:sz w:val="22"/>
          <w:szCs w:val="22"/>
        </w:rPr>
        <w:t xml:space="preserve"> v. r.</w:t>
      </w:r>
      <w:r w:rsidRPr="00DC3B46">
        <w:rPr>
          <w:rFonts w:ascii="Arial" w:hAnsi="Arial" w:cs="Arial"/>
          <w:sz w:val="22"/>
          <w:szCs w:val="22"/>
        </w:rPr>
        <w:t xml:space="preserve"> </w:t>
      </w:r>
      <w:r w:rsidRPr="00DC3B46">
        <w:rPr>
          <w:rFonts w:ascii="Arial" w:hAnsi="Arial" w:cs="Arial"/>
          <w:sz w:val="22"/>
          <w:szCs w:val="22"/>
        </w:rPr>
        <w:tab/>
        <w:t>Ing. Dagmar Pížová</w:t>
      </w:r>
      <w:r w:rsidR="002C0080">
        <w:rPr>
          <w:rFonts w:ascii="Arial" w:hAnsi="Arial" w:cs="Arial"/>
          <w:sz w:val="22"/>
          <w:szCs w:val="22"/>
        </w:rPr>
        <w:t xml:space="preserve"> v. r.</w:t>
      </w:r>
    </w:p>
    <w:p w14:paraId="4C88DF11" w14:textId="77777777" w:rsidR="005B3A6D" w:rsidRPr="00DC3B46" w:rsidRDefault="005B3A6D" w:rsidP="005B3A6D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DC3B46">
        <w:rPr>
          <w:rFonts w:ascii="Arial" w:hAnsi="Arial" w:cs="Arial"/>
          <w:sz w:val="22"/>
          <w:szCs w:val="22"/>
        </w:rPr>
        <w:tab/>
        <w:t xml:space="preserve">     místostarosta                                                                            starostka</w:t>
      </w:r>
    </w:p>
    <w:p w14:paraId="39E277B4" w14:textId="77777777" w:rsidR="005B3A6D" w:rsidRPr="00DC3B46" w:rsidRDefault="005B3A6D" w:rsidP="005B3A6D">
      <w:pPr>
        <w:rPr>
          <w:rFonts w:ascii="Arial" w:hAnsi="Arial" w:cs="Arial"/>
          <w:sz w:val="22"/>
          <w:szCs w:val="22"/>
        </w:rPr>
      </w:pPr>
    </w:p>
    <w:p w14:paraId="4016F6C7" w14:textId="77777777" w:rsidR="005B3A6D" w:rsidRPr="00DC3B46" w:rsidRDefault="005B3A6D" w:rsidP="005B3A6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C060796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1E5DD06C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10118B4A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0C195760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4339A7E9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15EB6BAA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038E2051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7E7A88CE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3DDF4EAE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3ADA4F30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641CC671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3EF5CD5E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76D473B3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p w14:paraId="4F679116" w14:textId="77777777" w:rsidR="005B3A6D" w:rsidRPr="00925B6C" w:rsidRDefault="005B3A6D" w:rsidP="005B3A6D">
      <w:pPr>
        <w:rPr>
          <w:rFonts w:ascii="Arial" w:hAnsi="Arial" w:cs="Arial"/>
          <w:sz w:val="22"/>
          <w:szCs w:val="22"/>
        </w:rPr>
      </w:pPr>
    </w:p>
    <w:sectPr w:rsidR="005B3A6D" w:rsidRPr="0092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B3473" w14:textId="77777777" w:rsidR="005B3A6D" w:rsidRDefault="005B3A6D" w:rsidP="005B3A6D">
      <w:r>
        <w:separator/>
      </w:r>
    </w:p>
  </w:endnote>
  <w:endnote w:type="continuationSeparator" w:id="0">
    <w:p w14:paraId="4CEFCA28" w14:textId="77777777" w:rsidR="005B3A6D" w:rsidRDefault="005B3A6D" w:rsidP="005B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085FA" w14:textId="77777777" w:rsidR="005B3A6D" w:rsidRDefault="005B3A6D" w:rsidP="005B3A6D">
      <w:r>
        <w:separator/>
      </w:r>
    </w:p>
  </w:footnote>
  <w:footnote w:type="continuationSeparator" w:id="0">
    <w:p w14:paraId="0C0032A7" w14:textId="77777777" w:rsidR="005B3A6D" w:rsidRDefault="005B3A6D" w:rsidP="005B3A6D">
      <w:r>
        <w:continuationSeparator/>
      </w:r>
    </w:p>
  </w:footnote>
  <w:footnote w:id="1">
    <w:p w14:paraId="21F0E0B6" w14:textId="77777777" w:rsidR="00065A50" w:rsidRPr="00925B6C" w:rsidRDefault="00065A50" w:rsidP="00065A50">
      <w:pPr>
        <w:pStyle w:val="Bezmezer"/>
        <w:jc w:val="both"/>
        <w:rPr>
          <w:sz w:val="16"/>
          <w:szCs w:val="16"/>
        </w:rPr>
      </w:pPr>
      <w:r w:rsidRPr="00925B6C">
        <w:rPr>
          <w:rStyle w:val="Znakapoznpodarou"/>
          <w:rFonts w:ascii="Arial" w:hAnsi="Arial" w:cs="Arial"/>
          <w:sz w:val="16"/>
          <w:szCs w:val="16"/>
        </w:rPr>
        <w:footnoteRef/>
      </w:r>
      <w:r w:rsidRPr="00925B6C">
        <w:rPr>
          <w:rFonts w:ascii="Arial" w:hAnsi="Arial" w:cs="Arial"/>
          <w:sz w:val="16"/>
          <w:szCs w:val="16"/>
        </w:rPr>
        <w:t xml:space="preserve"> § 4 odst. 2 zákona č.206/2015 Sb., o pyrotechnických výrobcích a zacházení s nimi a o změně některých zákonů (zákon o pyrotechnice), ve znění pozdějších předpisů, </w:t>
      </w:r>
      <w:r w:rsidRPr="0021190D">
        <w:rPr>
          <w:rFonts w:ascii="Arial" w:hAnsi="Arial" w:cs="Arial"/>
          <w:sz w:val="16"/>
          <w:szCs w:val="16"/>
        </w:rPr>
        <w:t>zábavní pyrotechnika, která představuje velmi malé nebezpečí a má zanedbatelnou úroveň hluku, a která je určena pro použití na omezených plochách, včetně zábavní pyrotechniky určené k použití uvnitř obytných budov, volně prodejná osobám, které dosáhly věku 15 let (např. prskavky)</w:t>
      </w:r>
      <w:r w:rsidRPr="00925B6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B0043"/>
    <w:multiLevelType w:val="hybridMultilevel"/>
    <w:tmpl w:val="EA4C2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543"/>
    <w:multiLevelType w:val="hybridMultilevel"/>
    <w:tmpl w:val="C27A55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05765"/>
    <w:multiLevelType w:val="hybridMultilevel"/>
    <w:tmpl w:val="FD880C52"/>
    <w:lvl w:ilvl="0" w:tplc="139E1CCA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315EEA"/>
    <w:multiLevelType w:val="hybridMultilevel"/>
    <w:tmpl w:val="B55C2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1331B"/>
    <w:multiLevelType w:val="hybridMultilevel"/>
    <w:tmpl w:val="2BD29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986464">
    <w:abstractNumId w:val="1"/>
  </w:num>
  <w:num w:numId="2" w16cid:durableId="344133880">
    <w:abstractNumId w:val="2"/>
  </w:num>
  <w:num w:numId="3" w16cid:durableId="90011703">
    <w:abstractNumId w:val="3"/>
  </w:num>
  <w:num w:numId="4" w16cid:durableId="1139028814">
    <w:abstractNumId w:val="0"/>
  </w:num>
  <w:num w:numId="5" w16cid:durableId="181302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6D"/>
    <w:rsid w:val="00065A50"/>
    <w:rsid w:val="000876CC"/>
    <w:rsid w:val="000B73A7"/>
    <w:rsid w:val="002C0080"/>
    <w:rsid w:val="003D5D33"/>
    <w:rsid w:val="003F6C4A"/>
    <w:rsid w:val="00495C7E"/>
    <w:rsid w:val="005456F2"/>
    <w:rsid w:val="00565102"/>
    <w:rsid w:val="005B3A6D"/>
    <w:rsid w:val="005D107D"/>
    <w:rsid w:val="00771344"/>
    <w:rsid w:val="00A60E6B"/>
    <w:rsid w:val="00B81B03"/>
    <w:rsid w:val="00BE1FA1"/>
    <w:rsid w:val="00CC38F9"/>
    <w:rsid w:val="00DD2DA6"/>
    <w:rsid w:val="00E44B0B"/>
    <w:rsid w:val="00F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A147"/>
  <w15:chartTrackingRefBased/>
  <w15:docId w15:val="{79F056CD-A200-4EDF-996A-35692D76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A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B3A6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B3A6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5B3A6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B3A6D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5B3A6D"/>
    <w:rPr>
      <w:vertAlign w:val="superscript"/>
    </w:rPr>
  </w:style>
  <w:style w:type="paragraph" w:styleId="Bezmezer">
    <w:name w:val="No Spacing"/>
    <w:uiPriority w:val="1"/>
    <w:qFormat/>
    <w:rsid w:val="005B3A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Sznapka Jiří</dc:creator>
  <cp:keywords/>
  <dc:description/>
  <cp:lastModifiedBy>Kiková Jana</cp:lastModifiedBy>
  <cp:revision>12</cp:revision>
  <cp:lastPrinted>2024-09-03T06:21:00Z</cp:lastPrinted>
  <dcterms:created xsi:type="dcterms:W3CDTF">2024-09-03T06:22:00Z</dcterms:created>
  <dcterms:modified xsi:type="dcterms:W3CDTF">2024-09-19T11:31:00Z</dcterms:modified>
</cp:coreProperties>
</file>