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810C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E79C5">
        <w:rPr>
          <w:rFonts w:ascii="Arial" w:hAnsi="Arial" w:cs="Arial"/>
          <w:b/>
        </w:rPr>
        <w:t>Otín</w:t>
      </w:r>
    </w:p>
    <w:p w14:paraId="15B8ECA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E79C5">
        <w:rPr>
          <w:rFonts w:ascii="Arial" w:hAnsi="Arial" w:cs="Arial"/>
          <w:b/>
        </w:rPr>
        <w:t>Otín</w:t>
      </w:r>
    </w:p>
    <w:p w14:paraId="725C73C6" w14:textId="791211C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E79C5">
        <w:rPr>
          <w:rFonts w:ascii="Arial" w:hAnsi="Arial" w:cs="Arial"/>
          <w:b/>
        </w:rPr>
        <w:t>Otín</w:t>
      </w:r>
      <w:r w:rsidR="00A74C36">
        <w:rPr>
          <w:rFonts w:ascii="Arial" w:hAnsi="Arial" w:cs="Arial"/>
          <w:b/>
        </w:rPr>
        <w:t xml:space="preserve"> 1/2026</w:t>
      </w:r>
      <w:r w:rsidRPr="002E0EAD">
        <w:rPr>
          <w:rFonts w:ascii="Arial" w:hAnsi="Arial" w:cs="Arial"/>
          <w:b/>
        </w:rPr>
        <w:t>,</w:t>
      </w:r>
    </w:p>
    <w:p w14:paraId="5FD2655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86C8E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ED5D08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AECFD9" w14:textId="32A1A34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E79C5">
        <w:rPr>
          <w:rFonts w:ascii="Arial" w:hAnsi="Arial" w:cs="Arial"/>
          <w:sz w:val="22"/>
          <w:szCs w:val="22"/>
        </w:rPr>
        <w:t xml:space="preserve">Otín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D2367">
        <w:rPr>
          <w:rFonts w:ascii="Arial" w:hAnsi="Arial" w:cs="Arial"/>
          <w:sz w:val="22"/>
          <w:szCs w:val="22"/>
        </w:rPr>
        <w:t>21.6.2026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D2367">
        <w:rPr>
          <w:rFonts w:ascii="Arial" w:hAnsi="Arial" w:cs="Arial"/>
          <w:sz w:val="22"/>
          <w:szCs w:val="22"/>
        </w:rPr>
        <w:t>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687F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FA441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F120D2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8E737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EFA8B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E79C5">
        <w:rPr>
          <w:rFonts w:ascii="Arial" w:hAnsi="Arial" w:cs="Arial"/>
          <w:sz w:val="22"/>
          <w:szCs w:val="22"/>
        </w:rPr>
        <w:t xml:space="preserve"> Otín</w:t>
      </w:r>
    </w:p>
    <w:p w14:paraId="0E2764B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84EC4B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0DCDE2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43FAF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F001D1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69C8A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F42ECA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7DC1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48458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43ED06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CD2F5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29D2FF6" w14:textId="77777777" w:rsidR="0024722A" w:rsidRPr="009152E7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152E7">
        <w:rPr>
          <w:rFonts w:ascii="Arial" w:hAnsi="Arial" w:cs="Arial"/>
          <w:sz w:val="22"/>
          <w:szCs w:val="22"/>
        </w:rPr>
        <w:t>Osoby předávající k</w:t>
      </w:r>
      <w:r w:rsidR="0024722A" w:rsidRPr="009152E7">
        <w:rPr>
          <w:rFonts w:ascii="Arial" w:hAnsi="Arial" w:cs="Arial"/>
          <w:sz w:val="22"/>
          <w:szCs w:val="22"/>
        </w:rPr>
        <w:t xml:space="preserve">omunální odpad </w:t>
      </w:r>
      <w:r w:rsidRPr="009152E7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152E7">
        <w:rPr>
          <w:rFonts w:ascii="Arial" w:hAnsi="Arial" w:cs="Arial"/>
          <w:sz w:val="22"/>
          <w:szCs w:val="22"/>
        </w:rPr>
        <w:t>od</w:t>
      </w:r>
      <w:r w:rsidR="00912D28" w:rsidRPr="009152E7">
        <w:rPr>
          <w:rFonts w:ascii="Arial" w:hAnsi="Arial" w:cs="Arial"/>
          <w:sz w:val="22"/>
          <w:szCs w:val="22"/>
        </w:rPr>
        <w:t xml:space="preserve">děleně soustřeďovat </w:t>
      </w:r>
      <w:r w:rsidRPr="009152E7">
        <w:rPr>
          <w:rFonts w:ascii="Arial" w:hAnsi="Arial" w:cs="Arial"/>
          <w:sz w:val="22"/>
          <w:szCs w:val="22"/>
        </w:rPr>
        <w:t xml:space="preserve">následující </w:t>
      </w:r>
      <w:r w:rsidR="009B77CC" w:rsidRPr="009152E7">
        <w:rPr>
          <w:rFonts w:ascii="Arial" w:hAnsi="Arial" w:cs="Arial"/>
          <w:sz w:val="22"/>
          <w:szCs w:val="22"/>
        </w:rPr>
        <w:t>složky</w:t>
      </w:r>
      <w:r w:rsidR="0024722A" w:rsidRPr="009152E7">
        <w:rPr>
          <w:rFonts w:ascii="Arial" w:hAnsi="Arial" w:cs="Arial"/>
          <w:sz w:val="22"/>
          <w:szCs w:val="22"/>
        </w:rPr>
        <w:t>:</w:t>
      </w:r>
    </w:p>
    <w:p w14:paraId="3345BBAC" w14:textId="77777777" w:rsidR="0024722A" w:rsidRPr="009152E7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53D7E05" w14:textId="77777777" w:rsidR="009B77CC" w:rsidRPr="009152E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152E7">
        <w:rPr>
          <w:rFonts w:ascii="Arial" w:hAnsi="Arial" w:cs="Arial"/>
          <w:bCs/>
          <w:i/>
        </w:rPr>
        <w:t>Biologick</w:t>
      </w:r>
      <w:r w:rsidR="001476FD" w:rsidRPr="009152E7">
        <w:rPr>
          <w:rFonts w:ascii="Arial" w:hAnsi="Arial" w:cs="Arial"/>
          <w:bCs/>
          <w:i/>
        </w:rPr>
        <w:t>é</w:t>
      </w:r>
      <w:r w:rsidRPr="009152E7">
        <w:rPr>
          <w:rFonts w:ascii="Arial" w:hAnsi="Arial" w:cs="Arial"/>
          <w:bCs/>
          <w:i/>
        </w:rPr>
        <w:t xml:space="preserve"> odpady,</w:t>
      </w:r>
    </w:p>
    <w:p w14:paraId="731832B2" w14:textId="77777777" w:rsidR="009B77CC" w:rsidRPr="009152E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152E7">
        <w:rPr>
          <w:rFonts w:ascii="Arial" w:hAnsi="Arial" w:cs="Arial"/>
          <w:bCs/>
          <w:i/>
        </w:rPr>
        <w:t>Papír,</w:t>
      </w:r>
    </w:p>
    <w:p w14:paraId="025DCF4D" w14:textId="77777777" w:rsidR="009B77CC" w:rsidRPr="009152E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152E7">
        <w:rPr>
          <w:rFonts w:ascii="Arial" w:hAnsi="Arial" w:cs="Arial"/>
          <w:bCs/>
          <w:i/>
        </w:rPr>
        <w:t>Plasty</w:t>
      </w:r>
      <w:r w:rsidR="00745703" w:rsidRPr="009152E7">
        <w:rPr>
          <w:rFonts w:ascii="Arial" w:hAnsi="Arial" w:cs="Arial"/>
          <w:bCs/>
          <w:i/>
        </w:rPr>
        <w:t xml:space="preserve"> včetně PET lahví</w:t>
      </w:r>
      <w:r w:rsidRPr="009152E7">
        <w:rPr>
          <w:rFonts w:ascii="Arial" w:hAnsi="Arial" w:cs="Arial"/>
          <w:bCs/>
          <w:i/>
        </w:rPr>
        <w:t>,</w:t>
      </w:r>
    </w:p>
    <w:p w14:paraId="63E68188" w14:textId="77777777" w:rsidR="009B77CC" w:rsidRPr="009152E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152E7">
        <w:rPr>
          <w:rFonts w:ascii="Arial" w:hAnsi="Arial" w:cs="Arial"/>
          <w:bCs/>
          <w:i/>
        </w:rPr>
        <w:t>Sklo,</w:t>
      </w:r>
    </w:p>
    <w:p w14:paraId="1D041FF8" w14:textId="77777777" w:rsidR="009B77CC" w:rsidRPr="009152E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152E7">
        <w:rPr>
          <w:rFonts w:ascii="Arial" w:hAnsi="Arial" w:cs="Arial"/>
          <w:bCs/>
          <w:i/>
        </w:rPr>
        <w:t>Kovy,</w:t>
      </w:r>
    </w:p>
    <w:p w14:paraId="424B243E" w14:textId="77777777" w:rsidR="0024722A" w:rsidRPr="009152E7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152E7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9152E7">
        <w:rPr>
          <w:rFonts w:ascii="Arial" w:hAnsi="Arial" w:cs="Arial"/>
          <w:bCs/>
          <w:i/>
          <w:sz w:val="22"/>
          <w:szCs w:val="22"/>
        </w:rPr>
        <w:t>,</w:t>
      </w:r>
    </w:p>
    <w:p w14:paraId="57BA2C5F" w14:textId="77777777" w:rsidR="00053446" w:rsidRPr="009152E7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9152E7">
        <w:rPr>
          <w:rFonts w:ascii="Arial" w:hAnsi="Arial" w:cs="Arial"/>
          <w:bCs/>
          <w:i/>
          <w:sz w:val="22"/>
          <w:szCs w:val="22"/>
        </w:rPr>
        <w:t>Objemný odpad,</w:t>
      </w:r>
    </w:p>
    <w:p w14:paraId="1C452E27" w14:textId="77777777" w:rsidR="00053446" w:rsidRPr="009152E7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152E7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BEC1830" w14:textId="0D9BED9C" w:rsidR="00DB568C" w:rsidRPr="009152E7" w:rsidRDefault="00DB568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152E7">
        <w:rPr>
          <w:rFonts w:ascii="Arial" w:hAnsi="Arial" w:cs="Arial"/>
          <w:i/>
          <w:iCs/>
          <w:sz w:val="22"/>
          <w:szCs w:val="22"/>
        </w:rPr>
        <w:t>Textil,</w:t>
      </w:r>
    </w:p>
    <w:p w14:paraId="25084864" w14:textId="77777777" w:rsidR="00A342C0" w:rsidRPr="009152E7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152E7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9CDDCF9" w14:textId="77777777" w:rsidR="007909DA" w:rsidRPr="009152E7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9A32295" w14:textId="276FC835" w:rsidR="00262D62" w:rsidRPr="009152E7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152E7">
        <w:rPr>
          <w:rFonts w:ascii="Arial" w:hAnsi="Arial" w:cs="Arial"/>
          <w:sz w:val="22"/>
          <w:szCs w:val="22"/>
        </w:rPr>
        <w:t>Směsný</w:t>
      </w:r>
      <w:r w:rsidR="00FB36A3" w:rsidRPr="009152E7">
        <w:rPr>
          <w:rFonts w:ascii="Arial" w:hAnsi="Arial" w:cs="Arial"/>
          <w:sz w:val="22"/>
          <w:szCs w:val="22"/>
        </w:rPr>
        <w:t xml:space="preserve">m </w:t>
      </w:r>
      <w:r w:rsidR="00795009" w:rsidRPr="009152E7">
        <w:rPr>
          <w:rFonts w:ascii="Arial" w:hAnsi="Arial" w:cs="Arial"/>
          <w:sz w:val="22"/>
          <w:szCs w:val="22"/>
        </w:rPr>
        <w:t>komunální</w:t>
      </w:r>
      <w:r w:rsidR="00FB36A3" w:rsidRPr="009152E7">
        <w:rPr>
          <w:rFonts w:ascii="Arial" w:hAnsi="Arial" w:cs="Arial"/>
          <w:sz w:val="22"/>
          <w:szCs w:val="22"/>
        </w:rPr>
        <w:t>m</w:t>
      </w:r>
      <w:r w:rsidR="00795009" w:rsidRPr="009152E7">
        <w:rPr>
          <w:rFonts w:ascii="Arial" w:hAnsi="Arial" w:cs="Arial"/>
          <w:sz w:val="22"/>
          <w:szCs w:val="22"/>
        </w:rPr>
        <w:t xml:space="preserve"> </w:t>
      </w:r>
      <w:r w:rsidRPr="009152E7">
        <w:rPr>
          <w:rFonts w:ascii="Arial" w:hAnsi="Arial" w:cs="Arial"/>
          <w:sz w:val="22"/>
          <w:szCs w:val="22"/>
        </w:rPr>
        <w:t>odpad</w:t>
      </w:r>
      <w:r w:rsidR="00FB36A3" w:rsidRPr="009152E7">
        <w:rPr>
          <w:rFonts w:ascii="Arial" w:hAnsi="Arial" w:cs="Arial"/>
          <w:sz w:val="22"/>
          <w:szCs w:val="22"/>
        </w:rPr>
        <w:t>em</w:t>
      </w:r>
      <w:r w:rsidRPr="009152E7">
        <w:rPr>
          <w:rFonts w:ascii="Arial" w:hAnsi="Arial" w:cs="Arial"/>
          <w:sz w:val="22"/>
          <w:szCs w:val="22"/>
        </w:rPr>
        <w:t xml:space="preserve"> </w:t>
      </w:r>
      <w:r w:rsidR="00FB36A3" w:rsidRPr="009152E7">
        <w:rPr>
          <w:rFonts w:ascii="Arial" w:hAnsi="Arial" w:cs="Arial"/>
          <w:sz w:val="22"/>
          <w:szCs w:val="22"/>
        </w:rPr>
        <w:t>se rozumí</w:t>
      </w:r>
      <w:r w:rsidRPr="009152E7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152E7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152E7">
        <w:rPr>
          <w:rFonts w:ascii="Arial" w:hAnsi="Arial" w:cs="Arial"/>
          <w:sz w:val="22"/>
          <w:szCs w:val="22"/>
        </w:rPr>
        <w:t>po</w:t>
      </w:r>
      <w:r w:rsidR="00FB6AE5" w:rsidRPr="009152E7">
        <w:rPr>
          <w:rFonts w:ascii="Arial" w:hAnsi="Arial" w:cs="Arial"/>
          <w:sz w:val="22"/>
          <w:szCs w:val="22"/>
        </w:rPr>
        <w:t xml:space="preserve">dle </w:t>
      </w:r>
      <w:r w:rsidRPr="009152E7">
        <w:rPr>
          <w:rFonts w:ascii="Arial" w:hAnsi="Arial" w:cs="Arial"/>
          <w:sz w:val="22"/>
          <w:szCs w:val="22"/>
        </w:rPr>
        <w:t>odst</w:t>
      </w:r>
      <w:r w:rsidR="00FB36A3" w:rsidRPr="009152E7">
        <w:rPr>
          <w:rFonts w:ascii="Arial" w:hAnsi="Arial" w:cs="Arial"/>
          <w:sz w:val="22"/>
          <w:szCs w:val="22"/>
        </w:rPr>
        <w:t>avce</w:t>
      </w:r>
      <w:r w:rsidRPr="009152E7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152E7">
        <w:rPr>
          <w:rFonts w:ascii="Arial" w:hAnsi="Arial" w:cs="Arial"/>
          <w:sz w:val="22"/>
          <w:szCs w:val="22"/>
        </w:rPr>
        <w:t>, d), e)</w:t>
      </w:r>
      <w:r w:rsidR="002C442F" w:rsidRPr="009152E7">
        <w:rPr>
          <w:rFonts w:ascii="Arial" w:hAnsi="Arial" w:cs="Arial"/>
          <w:sz w:val="22"/>
          <w:szCs w:val="22"/>
        </w:rPr>
        <w:t>,</w:t>
      </w:r>
      <w:r w:rsidR="00745703" w:rsidRPr="009152E7">
        <w:rPr>
          <w:rFonts w:ascii="Arial" w:hAnsi="Arial" w:cs="Arial"/>
          <w:sz w:val="22"/>
          <w:szCs w:val="22"/>
        </w:rPr>
        <w:t xml:space="preserve"> f)</w:t>
      </w:r>
      <w:r w:rsidR="00D226C7" w:rsidRPr="009152E7">
        <w:rPr>
          <w:rFonts w:ascii="Arial" w:hAnsi="Arial" w:cs="Arial"/>
          <w:sz w:val="22"/>
          <w:szCs w:val="22"/>
        </w:rPr>
        <w:t>,</w:t>
      </w:r>
      <w:r w:rsidR="00AC2295" w:rsidRPr="009152E7">
        <w:rPr>
          <w:rFonts w:ascii="Arial" w:hAnsi="Arial" w:cs="Arial"/>
          <w:sz w:val="22"/>
          <w:szCs w:val="22"/>
        </w:rPr>
        <w:t xml:space="preserve"> </w:t>
      </w:r>
      <w:r w:rsidR="002C442F" w:rsidRPr="009152E7">
        <w:rPr>
          <w:rFonts w:ascii="Arial" w:hAnsi="Arial" w:cs="Arial"/>
          <w:sz w:val="22"/>
          <w:szCs w:val="22"/>
        </w:rPr>
        <w:t>g</w:t>
      </w:r>
      <w:r w:rsidR="00547890" w:rsidRPr="009152E7">
        <w:rPr>
          <w:rFonts w:ascii="Arial" w:hAnsi="Arial" w:cs="Arial"/>
          <w:sz w:val="22"/>
          <w:szCs w:val="22"/>
        </w:rPr>
        <w:t>)</w:t>
      </w:r>
      <w:r w:rsidR="00DB568C" w:rsidRPr="009152E7">
        <w:rPr>
          <w:rFonts w:ascii="Arial" w:hAnsi="Arial" w:cs="Arial"/>
          <w:sz w:val="22"/>
          <w:szCs w:val="22"/>
        </w:rPr>
        <w:t>,</w:t>
      </w:r>
      <w:r w:rsidR="009152E7">
        <w:rPr>
          <w:rFonts w:ascii="Arial" w:hAnsi="Arial" w:cs="Arial"/>
          <w:sz w:val="22"/>
          <w:szCs w:val="22"/>
        </w:rPr>
        <w:t xml:space="preserve"> </w:t>
      </w:r>
      <w:r w:rsidR="006F432E" w:rsidRPr="009152E7">
        <w:rPr>
          <w:rFonts w:ascii="Arial" w:hAnsi="Arial" w:cs="Arial"/>
          <w:sz w:val="22"/>
          <w:szCs w:val="22"/>
        </w:rPr>
        <w:t>h</w:t>
      </w:r>
      <w:r w:rsidR="00D226C7" w:rsidRPr="009152E7">
        <w:rPr>
          <w:rFonts w:ascii="Arial" w:hAnsi="Arial" w:cs="Arial"/>
          <w:sz w:val="22"/>
          <w:szCs w:val="22"/>
        </w:rPr>
        <w:t>)</w:t>
      </w:r>
      <w:r w:rsidR="00DB568C" w:rsidRPr="009152E7">
        <w:rPr>
          <w:rFonts w:ascii="Arial" w:hAnsi="Arial" w:cs="Arial"/>
          <w:sz w:val="22"/>
          <w:szCs w:val="22"/>
        </w:rPr>
        <w:t xml:space="preserve"> a i)</w:t>
      </w:r>
      <w:r w:rsidRPr="009152E7">
        <w:rPr>
          <w:rFonts w:ascii="Arial" w:hAnsi="Arial" w:cs="Arial"/>
          <w:sz w:val="22"/>
          <w:szCs w:val="22"/>
        </w:rPr>
        <w:t>.</w:t>
      </w:r>
    </w:p>
    <w:p w14:paraId="02729E1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2700C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D552C1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788FA0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ED30B8" w14:textId="77777777" w:rsidR="0024722A" w:rsidRPr="009152E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152E7">
        <w:rPr>
          <w:rFonts w:ascii="Arial" w:hAnsi="Arial" w:cs="Arial"/>
          <w:b/>
          <w:sz w:val="22"/>
          <w:szCs w:val="22"/>
        </w:rPr>
        <w:t>Čl. 3</w:t>
      </w:r>
    </w:p>
    <w:p w14:paraId="5272C993" w14:textId="77777777" w:rsidR="0024722A" w:rsidRPr="009152E7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152E7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9152E7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9152E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9152E7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9152E7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9152E7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18ABF83A" w14:textId="77777777" w:rsidR="00223F72" w:rsidRPr="009152E7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85E8B29" w14:textId="6A3C7224" w:rsidR="0024722A" w:rsidRPr="009152E7" w:rsidRDefault="0017608F" w:rsidP="00DA68A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152E7">
        <w:rPr>
          <w:rFonts w:ascii="Arial" w:hAnsi="Arial" w:cs="Arial"/>
          <w:sz w:val="22"/>
          <w:szCs w:val="22"/>
        </w:rPr>
        <w:t>Papír, plasty, sklo, kovy</w:t>
      </w:r>
      <w:r w:rsidR="00E5725E" w:rsidRPr="009152E7">
        <w:rPr>
          <w:rFonts w:ascii="Arial" w:hAnsi="Arial" w:cs="Arial"/>
          <w:sz w:val="22"/>
          <w:szCs w:val="22"/>
        </w:rPr>
        <w:t>, biologické odpady</w:t>
      </w:r>
      <w:r w:rsidR="00181515" w:rsidRPr="009152E7">
        <w:rPr>
          <w:rFonts w:ascii="Arial" w:hAnsi="Arial" w:cs="Arial"/>
          <w:sz w:val="22"/>
          <w:szCs w:val="22"/>
        </w:rPr>
        <w:t>,</w:t>
      </w:r>
      <w:r w:rsidR="00DB568C" w:rsidRPr="009152E7">
        <w:rPr>
          <w:rFonts w:ascii="Arial" w:hAnsi="Arial" w:cs="Arial"/>
          <w:sz w:val="22"/>
          <w:szCs w:val="22"/>
        </w:rPr>
        <w:t xml:space="preserve"> textil,</w:t>
      </w:r>
      <w:r w:rsidR="00181515" w:rsidRPr="009152E7">
        <w:rPr>
          <w:rFonts w:ascii="Arial" w:hAnsi="Arial" w:cs="Arial"/>
          <w:sz w:val="22"/>
          <w:szCs w:val="22"/>
        </w:rPr>
        <w:t xml:space="preserve"> jedlé oleje a tuky </w:t>
      </w:r>
      <w:r w:rsidRPr="009152E7">
        <w:rPr>
          <w:rFonts w:ascii="Arial" w:hAnsi="Arial" w:cs="Arial"/>
          <w:sz w:val="22"/>
          <w:szCs w:val="22"/>
        </w:rPr>
        <w:t>se soustřeďují</w:t>
      </w:r>
      <w:r w:rsidR="0024722A" w:rsidRPr="009152E7">
        <w:rPr>
          <w:rFonts w:ascii="Arial" w:hAnsi="Arial" w:cs="Arial"/>
          <w:sz w:val="22"/>
          <w:szCs w:val="22"/>
        </w:rPr>
        <w:t xml:space="preserve"> do </w:t>
      </w:r>
      <w:r w:rsidR="005F0210" w:rsidRPr="009152E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152E7">
        <w:rPr>
          <w:rFonts w:ascii="Arial" w:hAnsi="Arial" w:cs="Arial"/>
          <w:sz w:val="22"/>
          <w:szCs w:val="22"/>
        </w:rPr>
        <w:t xml:space="preserve">, kterými jsou </w:t>
      </w:r>
      <w:r w:rsidR="00E94E74" w:rsidRPr="009152E7">
        <w:rPr>
          <w:rFonts w:ascii="Arial" w:hAnsi="Arial" w:cs="Arial"/>
          <w:sz w:val="22"/>
          <w:szCs w:val="22"/>
        </w:rPr>
        <w:t>sběrné nádoby, kontejnery a velkoobjemové kontejnery.</w:t>
      </w:r>
    </w:p>
    <w:p w14:paraId="7E0D5F4F" w14:textId="77777777" w:rsidR="00E94E74" w:rsidRPr="009152E7" w:rsidRDefault="00E94E74" w:rsidP="00E94E7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20E5B79" w14:textId="77777777" w:rsidR="002A3581" w:rsidRPr="009152E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152E7">
        <w:rPr>
          <w:rFonts w:ascii="Arial" w:hAnsi="Arial" w:cs="Arial"/>
          <w:sz w:val="22"/>
          <w:szCs w:val="22"/>
        </w:rPr>
        <w:t>Zvláštní sběrné nádoby jsou umístěny na těchto stanovištích</w:t>
      </w:r>
      <w:r w:rsidR="00E94E74" w:rsidRPr="009152E7">
        <w:rPr>
          <w:rFonts w:ascii="Arial" w:hAnsi="Arial" w:cs="Arial"/>
          <w:sz w:val="22"/>
          <w:szCs w:val="22"/>
        </w:rPr>
        <w:t xml:space="preserve"> a zveřejněny na internetových stránkách obce Otín (</w:t>
      </w:r>
      <w:hyperlink r:id="rId8" w:history="1">
        <w:r w:rsidR="00192359" w:rsidRPr="009152E7">
          <w:rPr>
            <w:rStyle w:val="Hypertextovodkaz"/>
            <w:rFonts w:ascii="Arial" w:hAnsi="Arial" w:cs="Arial"/>
            <w:color w:val="auto"/>
            <w:sz w:val="22"/>
            <w:szCs w:val="22"/>
          </w:rPr>
          <w:t>www.otin.cz</w:t>
        </w:r>
      </w:hyperlink>
      <w:r w:rsidR="00E94E74" w:rsidRPr="009152E7">
        <w:rPr>
          <w:rFonts w:ascii="Arial" w:hAnsi="Arial" w:cs="Arial"/>
          <w:sz w:val="22"/>
          <w:szCs w:val="22"/>
        </w:rPr>
        <w:t>)</w:t>
      </w:r>
      <w:r w:rsidR="00192359" w:rsidRPr="009152E7">
        <w:rPr>
          <w:rFonts w:ascii="Arial" w:hAnsi="Arial" w:cs="Arial"/>
          <w:sz w:val="22"/>
          <w:szCs w:val="22"/>
        </w:rPr>
        <w:t xml:space="preserve"> v sekci odpady</w:t>
      </w:r>
      <w:r w:rsidR="00E94E74" w:rsidRPr="009152E7">
        <w:rPr>
          <w:rFonts w:ascii="Arial" w:hAnsi="Arial" w:cs="Arial"/>
          <w:sz w:val="22"/>
          <w:szCs w:val="22"/>
        </w:rPr>
        <w:t>.</w:t>
      </w:r>
    </w:p>
    <w:p w14:paraId="5BD821DF" w14:textId="77777777" w:rsidR="0024722A" w:rsidRPr="009152E7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985DF4" w14:textId="77777777" w:rsidR="0024722A" w:rsidRPr="009152E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152E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959095F" w14:textId="77777777" w:rsidR="00223F72" w:rsidRPr="009152E7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7C95009" w14:textId="28D877A0" w:rsidR="00745703" w:rsidRPr="009152E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152E7">
        <w:rPr>
          <w:rFonts w:ascii="Arial" w:hAnsi="Arial" w:cs="Arial"/>
          <w:bCs/>
          <w:i/>
        </w:rPr>
        <w:t>Biologick</w:t>
      </w:r>
      <w:r w:rsidR="001476FD" w:rsidRPr="009152E7">
        <w:rPr>
          <w:rFonts w:ascii="Arial" w:hAnsi="Arial" w:cs="Arial"/>
          <w:bCs/>
          <w:i/>
        </w:rPr>
        <w:t>é</w:t>
      </w:r>
      <w:r w:rsidR="00DB2051" w:rsidRPr="009152E7">
        <w:rPr>
          <w:rFonts w:ascii="Arial" w:hAnsi="Arial" w:cs="Arial"/>
          <w:bCs/>
          <w:i/>
        </w:rPr>
        <w:t xml:space="preserve"> </w:t>
      </w:r>
      <w:r w:rsidRPr="009152E7">
        <w:rPr>
          <w:rFonts w:ascii="Arial" w:hAnsi="Arial" w:cs="Arial"/>
          <w:bCs/>
          <w:i/>
        </w:rPr>
        <w:t>odpady, barva</w:t>
      </w:r>
      <w:r w:rsidR="00192359" w:rsidRPr="009152E7">
        <w:rPr>
          <w:rFonts w:ascii="Arial" w:hAnsi="Arial" w:cs="Arial"/>
          <w:bCs/>
          <w:i/>
        </w:rPr>
        <w:t xml:space="preserve"> </w:t>
      </w:r>
      <w:r w:rsidR="009152E7" w:rsidRPr="009152E7">
        <w:rPr>
          <w:rFonts w:ascii="Arial" w:hAnsi="Arial" w:cs="Arial"/>
          <w:bCs/>
          <w:i/>
        </w:rPr>
        <w:t xml:space="preserve">hnědá a </w:t>
      </w:r>
      <w:r w:rsidR="00192359" w:rsidRPr="009152E7">
        <w:rPr>
          <w:rFonts w:ascii="Arial" w:hAnsi="Arial" w:cs="Arial"/>
          <w:bCs/>
          <w:i/>
        </w:rPr>
        <w:t>červená</w:t>
      </w:r>
    </w:p>
    <w:p w14:paraId="611050E5" w14:textId="77777777" w:rsidR="0024722A" w:rsidRPr="009152E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152E7">
        <w:rPr>
          <w:rFonts w:ascii="Arial" w:hAnsi="Arial" w:cs="Arial"/>
          <w:bCs/>
          <w:i/>
        </w:rPr>
        <w:t>P</w:t>
      </w:r>
      <w:r w:rsidR="0024722A" w:rsidRPr="009152E7">
        <w:rPr>
          <w:rFonts w:ascii="Arial" w:hAnsi="Arial" w:cs="Arial"/>
          <w:bCs/>
          <w:i/>
        </w:rPr>
        <w:t xml:space="preserve">apír, barva </w:t>
      </w:r>
      <w:r w:rsidR="00192359" w:rsidRPr="009152E7">
        <w:rPr>
          <w:rFonts w:ascii="Arial" w:hAnsi="Arial" w:cs="Arial"/>
          <w:bCs/>
          <w:i/>
        </w:rPr>
        <w:t>modrá</w:t>
      </w:r>
    </w:p>
    <w:p w14:paraId="49FC430C" w14:textId="77777777" w:rsidR="00A94551" w:rsidRPr="009152E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152E7">
        <w:rPr>
          <w:rFonts w:ascii="Arial" w:hAnsi="Arial" w:cs="Arial"/>
          <w:bCs/>
          <w:i/>
        </w:rPr>
        <w:t xml:space="preserve">Plasty, PET lahve, barva </w:t>
      </w:r>
      <w:r w:rsidR="00192359" w:rsidRPr="009152E7">
        <w:rPr>
          <w:rFonts w:ascii="Arial" w:hAnsi="Arial" w:cs="Arial"/>
          <w:bCs/>
          <w:i/>
        </w:rPr>
        <w:t>žlutá</w:t>
      </w:r>
    </w:p>
    <w:p w14:paraId="6DA505BD" w14:textId="77777777" w:rsidR="0024722A" w:rsidRPr="009152E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152E7">
        <w:rPr>
          <w:rFonts w:ascii="Arial" w:hAnsi="Arial" w:cs="Arial"/>
          <w:bCs/>
          <w:i/>
        </w:rPr>
        <w:t>S</w:t>
      </w:r>
      <w:r w:rsidR="0024722A" w:rsidRPr="009152E7">
        <w:rPr>
          <w:rFonts w:ascii="Arial" w:hAnsi="Arial" w:cs="Arial"/>
          <w:bCs/>
          <w:i/>
        </w:rPr>
        <w:t xml:space="preserve">klo, barva </w:t>
      </w:r>
      <w:r w:rsidR="00192359" w:rsidRPr="009152E7">
        <w:rPr>
          <w:rFonts w:ascii="Arial" w:hAnsi="Arial" w:cs="Arial"/>
          <w:bCs/>
          <w:i/>
        </w:rPr>
        <w:t>zelená a bílá</w:t>
      </w:r>
    </w:p>
    <w:p w14:paraId="6EDA1074" w14:textId="77777777" w:rsidR="00745703" w:rsidRPr="009152E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152E7">
        <w:rPr>
          <w:rFonts w:ascii="Arial" w:hAnsi="Arial" w:cs="Arial"/>
          <w:bCs/>
          <w:i/>
        </w:rPr>
        <w:t>K</w:t>
      </w:r>
      <w:r w:rsidR="00745703" w:rsidRPr="009152E7">
        <w:rPr>
          <w:rFonts w:ascii="Arial" w:hAnsi="Arial" w:cs="Arial"/>
          <w:bCs/>
          <w:i/>
        </w:rPr>
        <w:t xml:space="preserve">ovy, barva </w:t>
      </w:r>
      <w:r w:rsidR="00192359" w:rsidRPr="009152E7">
        <w:rPr>
          <w:rFonts w:ascii="Arial" w:hAnsi="Arial" w:cs="Arial"/>
          <w:bCs/>
          <w:i/>
        </w:rPr>
        <w:t>sběrná nádoba označená nápisem KOVY</w:t>
      </w:r>
    </w:p>
    <w:p w14:paraId="3EB62874" w14:textId="77777777" w:rsidR="00547890" w:rsidRPr="009152E7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152E7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9152E7">
        <w:rPr>
          <w:rFonts w:ascii="Arial" w:hAnsi="Arial" w:cs="Arial"/>
          <w:i/>
          <w:iCs/>
          <w:sz w:val="22"/>
          <w:szCs w:val="22"/>
        </w:rPr>
        <w:t>, bar</w:t>
      </w:r>
      <w:r w:rsidR="00192359" w:rsidRPr="009152E7">
        <w:rPr>
          <w:rFonts w:ascii="Arial" w:hAnsi="Arial" w:cs="Arial"/>
          <w:i/>
          <w:iCs/>
          <w:sz w:val="22"/>
          <w:szCs w:val="22"/>
        </w:rPr>
        <w:t>va černá</w:t>
      </w:r>
    </w:p>
    <w:p w14:paraId="41728534" w14:textId="17633230" w:rsidR="00DB568C" w:rsidRPr="009152E7" w:rsidRDefault="00DB568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152E7">
        <w:rPr>
          <w:rFonts w:ascii="Arial" w:hAnsi="Arial" w:cs="Arial"/>
          <w:i/>
          <w:iCs/>
          <w:sz w:val="22"/>
          <w:szCs w:val="22"/>
        </w:rPr>
        <w:t>Textil, barva</w:t>
      </w:r>
      <w:r w:rsidR="009152E7" w:rsidRPr="009152E7">
        <w:rPr>
          <w:rFonts w:ascii="Arial" w:hAnsi="Arial" w:cs="Arial"/>
          <w:i/>
          <w:iCs/>
          <w:sz w:val="22"/>
          <w:szCs w:val="22"/>
        </w:rPr>
        <w:t xml:space="preserve"> modrá</w:t>
      </w:r>
    </w:p>
    <w:p w14:paraId="6D3ABCC9" w14:textId="77777777" w:rsidR="0024722A" w:rsidRPr="009152E7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1695246" w14:textId="77777777" w:rsidR="009007DD" w:rsidRPr="009152E7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152E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152E7">
        <w:rPr>
          <w:rFonts w:ascii="Arial" w:hAnsi="Arial" w:cs="Arial"/>
          <w:sz w:val="22"/>
          <w:szCs w:val="22"/>
        </w:rPr>
        <w:t>é složky komunálních odpadů</w:t>
      </w:r>
      <w:r w:rsidR="00FF60D6" w:rsidRPr="009152E7">
        <w:rPr>
          <w:rFonts w:ascii="Arial" w:hAnsi="Arial" w:cs="Arial"/>
          <w:sz w:val="22"/>
          <w:szCs w:val="22"/>
        </w:rPr>
        <w:t>,</w:t>
      </w:r>
      <w:r w:rsidR="00223F72" w:rsidRPr="009152E7">
        <w:rPr>
          <w:rFonts w:ascii="Arial" w:hAnsi="Arial" w:cs="Arial"/>
          <w:sz w:val="22"/>
          <w:szCs w:val="22"/>
        </w:rPr>
        <w:t xml:space="preserve"> </w:t>
      </w:r>
      <w:r w:rsidR="00A94551" w:rsidRPr="009152E7">
        <w:rPr>
          <w:rFonts w:ascii="Arial" w:hAnsi="Arial" w:cs="Arial"/>
          <w:sz w:val="22"/>
          <w:szCs w:val="22"/>
        </w:rPr>
        <w:t>než</w:t>
      </w:r>
      <w:r w:rsidRPr="009152E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152E7">
        <w:rPr>
          <w:rFonts w:ascii="Arial" w:hAnsi="Arial" w:cs="Arial"/>
          <w:sz w:val="22"/>
          <w:szCs w:val="22"/>
        </w:rPr>
        <w:t>.</w:t>
      </w:r>
    </w:p>
    <w:p w14:paraId="40860698" w14:textId="77777777" w:rsidR="009007DD" w:rsidRPr="009152E7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0B7D3C7" w14:textId="77777777" w:rsidR="009007DD" w:rsidRPr="009152E7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152E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7446770" w14:textId="77777777" w:rsidR="00FB298C" w:rsidRPr="009152E7" w:rsidRDefault="00FB298C" w:rsidP="00192359">
      <w:pPr>
        <w:jc w:val="both"/>
        <w:rPr>
          <w:rFonts w:ascii="Arial" w:hAnsi="Arial" w:cs="Arial"/>
          <w:sz w:val="22"/>
          <w:szCs w:val="22"/>
        </w:rPr>
      </w:pPr>
    </w:p>
    <w:p w14:paraId="76410E1F" w14:textId="77777777" w:rsidR="003A0DB1" w:rsidRPr="009152E7" w:rsidRDefault="003A0DB1" w:rsidP="003A0DB1">
      <w:pPr>
        <w:pStyle w:val="Default"/>
        <w:ind w:left="360"/>
        <w:rPr>
          <w:color w:val="auto"/>
        </w:rPr>
      </w:pPr>
    </w:p>
    <w:p w14:paraId="38C7C4A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D1262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CB1389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D539A6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192359">
        <w:rPr>
          <w:rFonts w:ascii="Arial" w:hAnsi="Arial" w:cs="Arial"/>
          <w:sz w:val="22"/>
          <w:szCs w:val="22"/>
        </w:rPr>
        <w:t xml:space="preserve"> na úřední desce obce a SMS zprávami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601156A4" w14:textId="77777777" w:rsidR="00C94283" w:rsidRDefault="00C94283" w:rsidP="00192359">
      <w:pPr>
        <w:jc w:val="both"/>
        <w:rPr>
          <w:rFonts w:ascii="Arial" w:hAnsi="Arial" w:cs="Arial"/>
          <w:sz w:val="22"/>
          <w:szCs w:val="22"/>
        </w:rPr>
      </w:pPr>
    </w:p>
    <w:p w14:paraId="1435BA6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3CDFA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65DDD04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09F4D55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0A86FC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8D5CA1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CB78EA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E98261" w14:textId="77777777" w:rsidR="00560DED" w:rsidRPr="0036316D" w:rsidRDefault="006101FB" w:rsidP="00DA68A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6316D">
        <w:rPr>
          <w:rFonts w:ascii="Arial" w:hAnsi="Arial" w:cs="Arial"/>
          <w:sz w:val="22"/>
          <w:szCs w:val="22"/>
        </w:rPr>
        <w:t>S</w:t>
      </w:r>
      <w:r w:rsidR="000F645D" w:rsidRPr="0036316D">
        <w:rPr>
          <w:rFonts w:ascii="Arial" w:hAnsi="Arial" w:cs="Arial"/>
          <w:sz w:val="22"/>
          <w:szCs w:val="22"/>
        </w:rPr>
        <w:t>voz objemného odpadu je zajišťován</w:t>
      </w:r>
      <w:r w:rsidR="00192359" w:rsidRPr="0036316D">
        <w:rPr>
          <w:rFonts w:ascii="Arial" w:hAnsi="Arial" w:cs="Arial"/>
          <w:sz w:val="22"/>
          <w:szCs w:val="22"/>
        </w:rPr>
        <w:t xml:space="preserve"> dvakrát ročně </w:t>
      </w:r>
      <w:r w:rsidR="000F645D" w:rsidRPr="0036316D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36316D">
        <w:rPr>
          <w:rFonts w:ascii="Arial" w:hAnsi="Arial" w:cs="Arial"/>
          <w:sz w:val="22"/>
          <w:szCs w:val="22"/>
        </w:rPr>
        <w:t>svozu</w:t>
      </w:r>
      <w:r w:rsidR="000F645D" w:rsidRPr="0036316D">
        <w:rPr>
          <w:rFonts w:ascii="Arial" w:hAnsi="Arial" w:cs="Arial"/>
          <w:sz w:val="22"/>
          <w:szCs w:val="22"/>
        </w:rPr>
        <w:t xml:space="preserve"> jsou zveřejňovány</w:t>
      </w:r>
      <w:r w:rsidR="0036316D" w:rsidRPr="0036316D">
        <w:rPr>
          <w:rFonts w:ascii="Arial" w:hAnsi="Arial" w:cs="Arial"/>
          <w:sz w:val="22"/>
          <w:szCs w:val="22"/>
        </w:rPr>
        <w:t xml:space="preserve"> na úřední desce obce a SMS zprávami.</w:t>
      </w:r>
    </w:p>
    <w:p w14:paraId="513B7C8F" w14:textId="77777777" w:rsidR="0036316D" w:rsidRPr="0036316D" w:rsidRDefault="0036316D" w:rsidP="0036316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2265210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3272107" w14:textId="77777777" w:rsidR="0036316D" w:rsidRPr="00553B78" w:rsidRDefault="0036316D" w:rsidP="0036316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F2AF51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E0859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1680D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C82C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5AEAC9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B69D2">
        <w:rPr>
          <w:rFonts w:ascii="Arial" w:hAnsi="Arial" w:cs="Arial"/>
          <w:color w:val="00B0F0"/>
          <w:sz w:val="22"/>
          <w:szCs w:val="22"/>
        </w:rPr>
        <w:t>:</w:t>
      </w:r>
    </w:p>
    <w:p w14:paraId="53EE1CBA" w14:textId="77777777" w:rsidR="0025354B" w:rsidRPr="001078B1" w:rsidRDefault="00DB69D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Popelnice – typizované sběrné nádoby 120 l určené ke shromažďování směsného komunálního odpadu,</w:t>
      </w:r>
    </w:p>
    <w:p w14:paraId="70D0E13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B69D2">
        <w:rPr>
          <w:rFonts w:ascii="Arial" w:hAnsi="Arial" w:cs="Arial"/>
          <w:i/>
          <w:sz w:val="22"/>
          <w:szCs w:val="22"/>
        </w:rPr>
        <w:t>odpadkové koše</w:t>
      </w:r>
      <w:r w:rsidR="0025354B" w:rsidRPr="00DB69D2">
        <w:rPr>
          <w:rFonts w:ascii="Arial" w:hAnsi="Arial" w:cs="Arial"/>
          <w:i/>
          <w:sz w:val="22"/>
          <w:szCs w:val="22"/>
        </w:rPr>
        <w:t>,</w:t>
      </w:r>
      <w:r w:rsidR="0025354B" w:rsidRPr="00DB69D2">
        <w:rPr>
          <w:rFonts w:ascii="Arial" w:hAnsi="Arial" w:cs="Arial"/>
          <w:sz w:val="22"/>
          <w:szCs w:val="22"/>
        </w:rPr>
        <w:t xml:space="preserve"> </w:t>
      </w:r>
      <w:r w:rsidR="0025354B" w:rsidRPr="00DB69D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85CC610" w14:textId="77777777" w:rsidR="00DB69D2" w:rsidRPr="00DB69D2" w:rsidRDefault="00DB69D2" w:rsidP="00DB69D2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A27079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65AF30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A2A8F89" w14:textId="77777777" w:rsidR="00DB69D2" w:rsidRDefault="00DB69D2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DD170D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6E36596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CBD1837" w14:textId="77777777" w:rsidR="00DB69D2" w:rsidRPr="00DB69D2" w:rsidRDefault="00DB69D2" w:rsidP="00DB69D2"/>
    <w:p w14:paraId="3D56BEF6" w14:textId="49BEAD3A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4C190C">
        <w:rPr>
          <w:rFonts w:ascii="Arial" w:hAnsi="Arial" w:cs="Arial"/>
          <w:sz w:val="22"/>
          <w:szCs w:val="22"/>
        </w:rPr>
        <w:t xml:space="preserve">. </w:t>
      </w:r>
      <w:r w:rsidR="004C190C" w:rsidRPr="009152E7">
        <w:rPr>
          <w:rFonts w:ascii="Arial" w:hAnsi="Arial" w:cs="Arial"/>
          <w:sz w:val="22"/>
          <w:szCs w:val="22"/>
        </w:rPr>
        <w:t>a), b), c), d), e), h),</w:t>
      </w:r>
      <w:r w:rsidR="009152E7" w:rsidRPr="009152E7">
        <w:rPr>
          <w:rFonts w:ascii="Arial" w:hAnsi="Arial" w:cs="Arial"/>
          <w:sz w:val="22"/>
          <w:szCs w:val="22"/>
        </w:rPr>
        <w:t xml:space="preserve"> i)</w:t>
      </w:r>
      <w:r w:rsidR="004C190C" w:rsidRPr="009152E7">
        <w:rPr>
          <w:rFonts w:ascii="Arial" w:hAnsi="Arial" w:cs="Arial"/>
          <w:sz w:val="22"/>
          <w:szCs w:val="22"/>
        </w:rPr>
        <w:t xml:space="preserve"> </w:t>
      </w:r>
      <w:r w:rsidR="009152E7" w:rsidRPr="009152E7">
        <w:rPr>
          <w:rFonts w:ascii="Arial" w:hAnsi="Arial" w:cs="Arial"/>
          <w:sz w:val="22"/>
          <w:szCs w:val="22"/>
        </w:rPr>
        <w:t xml:space="preserve">a </w:t>
      </w:r>
      <w:r w:rsidR="00DB568C" w:rsidRPr="009152E7">
        <w:rPr>
          <w:rFonts w:ascii="Arial" w:hAnsi="Arial" w:cs="Arial"/>
          <w:sz w:val="22"/>
          <w:szCs w:val="22"/>
        </w:rPr>
        <w:t>j</w:t>
      </w:r>
      <w:r w:rsidR="004C190C" w:rsidRPr="009152E7">
        <w:rPr>
          <w:rFonts w:ascii="Arial" w:hAnsi="Arial" w:cs="Arial"/>
          <w:sz w:val="22"/>
          <w:szCs w:val="22"/>
        </w:rPr>
        <w:t>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4C190C">
        <w:rPr>
          <w:rFonts w:ascii="Arial" w:hAnsi="Arial" w:cs="Arial"/>
          <w:sz w:val="22"/>
          <w:szCs w:val="22"/>
        </w:rPr>
        <w:t xml:space="preserve"> podle čl.</w:t>
      </w:r>
      <w:r w:rsidR="009152E7">
        <w:rPr>
          <w:rFonts w:ascii="Arial" w:hAnsi="Arial" w:cs="Arial"/>
          <w:sz w:val="22"/>
          <w:szCs w:val="22"/>
        </w:rPr>
        <w:t> </w:t>
      </w:r>
      <w:r w:rsidR="004C190C">
        <w:rPr>
          <w:rFonts w:ascii="Arial" w:hAnsi="Arial" w:cs="Arial"/>
          <w:sz w:val="22"/>
          <w:szCs w:val="22"/>
        </w:rPr>
        <w:t>3 odst. 2 a směsný komunální odpad před svou provozovnou v popelnicích o objemu 120 l.</w:t>
      </w:r>
    </w:p>
    <w:p w14:paraId="43E8BA0F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236B15B" w14:textId="77777777" w:rsidR="00AC4B55" w:rsidRPr="00F46C04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4C190C">
        <w:rPr>
          <w:rFonts w:ascii="Arial" w:hAnsi="Arial" w:cs="Arial"/>
          <w:sz w:val="22"/>
          <w:szCs w:val="22"/>
        </w:rPr>
        <w:t xml:space="preserve"> dle ceníku schváleného zastupitelstvem obce a zveřejněného na internetových stránkách obce (</w:t>
      </w:r>
      <w:hyperlink r:id="rId9" w:history="1">
        <w:r w:rsidR="004C190C" w:rsidRPr="00F46C04">
          <w:rPr>
            <w:rStyle w:val="Hypertextovodkaz"/>
            <w:rFonts w:ascii="Arial" w:hAnsi="Arial" w:cs="Arial"/>
            <w:color w:val="000000" w:themeColor="text1"/>
            <w:sz w:val="22"/>
            <w:szCs w:val="22"/>
          </w:rPr>
          <w:t>www.otin.cz</w:t>
        </w:r>
      </w:hyperlink>
      <w:r w:rsidR="004C190C" w:rsidRPr="00F46C04">
        <w:rPr>
          <w:rFonts w:ascii="Arial" w:hAnsi="Arial" w:cs="Arial"/>
          <w:color w:val="000000" w:themeColor="text1"/>
          <w:sz w:val="22"/>
          <w:szCs w:val="22"/>
        </w:rPr>
        <w:t>) v sekci odpady.</w:t>
      </w:r>
      <w:r w:rsidR="00693339" w:rsidRPr="00F46C0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73EDD15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1B42D1E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4C190C">
        <w:rPr>
          <w:rFonts w:ascii="Arial" w:hAnsi="Arial" w:cs="Arial"/>
          <w:sz w:val="22"/>
          <w:szCs w:val="22"/>
        </w:rPr>
        <w:t xml:space="preserve"> jednorázově</w:t>
      </w:r>
      <w:r w:rsidR="007F2FB7">
        <w:rPr>
          <w:rFonts w:ascii="Arial" w:hAnsi="Arial" w:cs="Arial"/>
          <w:sz w:val="22"/>
          <w:szCs w:val="22"/>
        </w:rPr>
        <w:t>,</w:t>
      </w:r>
      <w:r w:rsidR="004C190C">
        <w:rPr>
          <w:rFonts w:ascii="Arial" w:hAnsi="Arial" w:cs="Arial"/>
          <w:sz w:val="22"/>
          <w:szCs w:val="22"/>
        </w:rPr>
        <w:t xml:space="preserve"> a to v hotovosti nebo převodem na účet obce.</w:t>
      </w:r>
    </w:p>
    <w:p w14:paraId="5833C47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5051100" w14:textId="77777777" w:rsidR="007F2FB7" w:rsidRDefault="007F2FB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E6A0BE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558AEFD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F2FB7">
        <w:rPr>
          <w:rFonts w:ascii="Arial" w:hAnsi="Arial" w:cs="Arial"/>
          <w:b/>
          <w:sz w:val="22"/>
          <w:szCs w:val="22"/>
        </w:rPr>
        <w:t>8</w:t>
      </w:r>
    </w:p>
    <w:p w14:paraId="363DC74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B11A39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EBD9A50" w14:textId="77777777" w:rsidR="007F2FB7" w:rsidRPr="007F2FB7" w:rsidRDefault="007F2FB7" w:rsidP="007F2FB7"/>
    <w:p w14:paraId="7AD5F3C2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F54DB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9B24EA6" w14:textId="77777777" w:rsidR="007F2FB7" w:rsidRPr="0031415A" w:rsidRDefault="007F2FB7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8801DED" w14:textId="77777777" w:rsidR="00103649" w:rsidRPr="007F2FB7" w:rsidRDefault="00F771CC" w:rsidP="00DA68A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F2FB7">
        <w:rPr>
          <w:rFonts w:ascii="Arial" w:hAnsi="Arial" w:cs="Arial"/>
          <w:sz w:val="22"/>
          <w:szCs w:val="22"/>
        </w:rPr>
        <w:t>Výrobky s ukončenou životností</w:t>
      </w:r>
      <w:r w:rsidR="00211D36" w:rsidRPr="007F2FB7">
        <w:rPr>
          <w:rFonts w:ascii="Arial" w:hAnsi="Arial" w:cs="Arial"/>
          <w:sz w:val="22"/>
          <w:szCs w:val="22"/>
        </w:rPr>
        <w:t xml:space="preserve"> uvedené v odst. 1</w:t>
      </w:r>
      <w:r w:rsidRPr="007F2FB7">
        <w:rPr>
          <w:rFonts w:ascii="Arial" w:hAnsi="Arial" w:cs="Arial"/>
          <w:sz w:val="22"/>
          <w:szCs w:val="22"/>
        </w:rPr>
        <w:t xml:space="preserve"> lze předávat</w:t>
      </w:r>
      <w:r w:rsidR="007F2FB7" w:rsidRPr="007F2FB7">
        <w:rPr>
          <w:rFonts w:ascii="Arial" w:hAnsi="Arial" w:cs="Arial"/>
          <w:sz w:val="22"/>
          <w:szCs w:val="22"/>
        </w:rPr>
        <w:t xml:space="preserve"> do označené nádoby u obecního úřadu.</w:t>
      </w:r>
    </w:p>
    <w:p w14:paraId="6609155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7D1497F" w14:textId="77777777" w:rsidR="009152E7" w:rsidRDefault="009152E7" w:rsidP="009152E7">
      <w:pPr>
        <w:jc w:val="both"/>
        <w:rPr>
          <w:rFonts w:ascii="Arial" w:hAnsi="Arial" w:cs="Arial"/>
          <w:sz w:val="22"/>
          <w:szCs w:val="22"/>
        </w:rPr>
      </w:pPr>
    </w:p>
    <w:p w14:paraId="36A7FF95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54065">
        <w:rPr>
          <w:rFonts w:ascii="Arial" w:hAnsi="Arial" w:cs="Arial"/>
          <w:b/>
          <w:sz w:val="22"/>
          <w:szCs w:val="22"/>
        </w:rPr>
        <w:t>9</w:t>
      </w:r>
    </w:p>
    <w:p w14:paraId="6604CA7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0D77704" w14:textId="77777777" w:rsidR="007F2FB7" w:rsidRDefault="007F2FB7">
      <w:pPr>
        <w:jc w:val="center"/>
        <w:rPr>
          <w:rFonts w:ascii="Arial" w:hAnsi="Arial" w:cs="Arial"/>
          <w:b/>
          <w:sz w:val="22"/>
          <w:szCs w:val="22"/>
        </w:rPr>
      </w:pPr>
    </w:p>
    <w:p w14:paraId="44FDBB1B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4FFCEC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4AD8010" w14:textId="77777777" w:rsidR="0024722A" w:rsidRPr="00F45D43" w:rsidRDefault="007F2FB7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odpadu je možné objednat obecní velkoobjemový kontejner, který bude odvezen za úplatu.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F16CDBD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8DFA31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680F54F" w14:textId="77777777" w:rsidR="0024722A" w:rsidRPr="009152E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152E7">
        <w:rPr>
          <w:rFonts w:ascii="Arial" w:hAnsi="Arial" w:cs="Arial"/>
          <w:b/>
          <w:sz w:val="22"/>
          <w:szCs w:val="22"/>
        </w:rPr>
        <w:t xml:space="preserve">Čl. </w:t>
      </w:r>
      <w:r w:rsidR="00F54065" w:rsidRPr="009152E7">
        <w:rPr>
          <w:rFonts w:ascii="Arial" w:hAnsi="Arial" w:cs="Arial"/>
          <w:b/>
          <w:sz w:val="22"/>
          <w:szCs w:val="22"/>
        </w:rPr>
        <w:t>10</w:t>
      </w:r>
    </w:p>
    <w:p w14:paraId="7C4FC1DF" w14:textId="77777777" w:rsidR="0024722A" w:rsidRPr="009152E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152E7">
        <w:rPr>
          <w:rFonts w:ascii="Arial" w:hAnsi="Arial" w:cs="Arial"/>
          <w:b/>
          <w:sz w:val="22"/>
          <w:szCs w:val="22"/>
        </w:rPr>
        <w:t>Závěrečná ustanovení</w:t>
      </w:r>
    </w:p>
    <w:p w14:paraId="1ACD709D" w14:textId="77777777" w:rsidR="0024722A" w:rsidRPr="009152E7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29CF80" w14:textId="629C6164" w:rsidR="00012F79" w:rsidRPr="009152E7" w:rsidRDefault="0024722A" w:rsidP="00436F5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152E7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9152E7">
        <w:rPr>
          <w:rFonts w:ascii="Arial" w:hAnsi="Arial" w:cs="Arial"/>
          <w:sz w:val="22"/>
          <w:szCs w:val="22"/>
        </w:rPr>
        <w:t>o</w:t>
      </w:r>
      <w:r w:rsidRPr="009152E7">
        <w:rPr>
          <w:rFonts w:ascii="Arial" w:hAnsi="Arial" w:cs="Arial"/>
          <w:sz w:val="22"/>
          <w:szCs w:val="22"/>
        </w:rPr>
        <w:t xml:space="preserve">becně závazná vyhláška obce </w:t>
      </w:r>
      <w:r w:rsidRPr="009152E7">
        <w:rPr>
          <w:rFonts w:ascii="Arial" w:hAnsi="Arial" w:cs="Arial"/>
          <w:sz w:val="22"/>
          <w:szCs w:val="22"/>
        </w:rPr>
        <w:br/>
        <w:t>č.</w:t>
      </w:r>
      <w:r w:rsidR="00AE0CFD" w:rsidRPr="009152E7">
        <w:rPr>
          <w:rFonts w:ascii="Arial" w:hAnsi="Arial" w:cs="Arial"/>
          <w:sz w:val="22"/>
          <w:szCs w:val="22"/>
        </w:rPr>
        <w:t xml:space="preserve"> 1/20</w:t>
      </w:r>
      <w:r w:rsidR="00DB568C" w:rsidRPr="009152E7">
        <w:rPr>
          <w:rFonts w:ascii="Arial" w:hAnsi="Arial" w:cs="Arial"/>
          <w:sz w:val="22"/>
          <w:szCs w:val="22"/>
        </w:rPr>
        <w:t>21</w:t>
      </w:r>
      <w:r w:rsidRPr="009152E7">
        <w:rPr>
          <w:rFonts w:ascii="Arial" w:hAnsi="Arial" w:cs="Arial"/>
          <w:sz w:val="22"/>
          <w:szCs w:val="22"/>
        </w:rPr>
        <w:t>,</w:t>
      </w:r>
      <w:r w:rsidR="00AE0CFD" w:rsidRPr="009152E7">
        <w:rPr>
          <w:rFonts w:ascii="Arial" w:hAnsi="Arial" w:cs="Arial"/>
          <w:sz w:val="22"/>
          <w:szCs w:val="22"/>
        </w:rPr>
        <w:t xml:space="preserve"> Obecně závazná vyhláška obce </w:t>
      </w:r>
      <w:r w:rsidR="00DB568C" w:rsidRPr="009152E7">
        <w:rPr>
          <w:rFonts w:ascii="Arial" w:hAnsi="Arial" w:cs="Arial"/>
          <w:sz w:val="22"/>
          <w:szCs w:val="22"/>
        </w:rPr>
        <w:t>o stanovení obecního systému odpadového hospodářství, ze dne 10. 12. 2021.</w:t>
      </w:r>
    </w:p>
    <w:p w14:paraId="5313DFC9" w14:textId="77777777" w:rsidR="00DB568C" w:rsidRPr="009152E7" w:rsidRDefault="00DB568C" w:rsidP="00DB568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7CE697" w14:textId="7EDC0D20" w:rsidR="00DB568C" w:rsidRPr="009152E7" w:rsidRDefault="00DB568C" w:rsidP="00DB568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152E7">
        <w:rPr>
          <w:rFonts w:ascii="Arial" w:hAnsi="Arial" w:cs="Arial"/>
          <w:sz w:val="22"/>
          <w:szCs w:val="22"/>
        </w:rPr>
        <w:t xml:space="preserve">Tato vyhláška nabývá účinnosti </w:t>
      </w:r>
      <w:r w:rsidR="00EA4B9F">
        <w:rPr>
          <w:rFonts w:ascii="Arial" w:hAnsi="Arial" w:cs="Arial"/>
          <w:sz w:val="22"/>
          <w:szCs w:val="22"/>
        </w:rPr>
        <w:t>dnem 1.8.2026</w:t>
      </w:r>
      <w:r w:rsidR="00A74C36">
        <w:rPr>
          <w:rFonts w:ascii="Arial" w:hAnsi="Arial" w:cs="Arial"/>
          <w:sz w:val="22"/>
          <w:szCs w:val="22"/>
        </w:rPr>
        <w:t>.</w:t>
      </w:r>
    </w:p>
    <w:p w14:paraId="5665A35E" w14:textId="77777777" w:rsidR="00AE0CFD" w:rsidRDefault="00AE0CFD" w:rsidP="00AE0C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4392066" w14:textId="77777777" w:rsidR="00AE0CFD" w:rsidRDefault="00AE0CFD" w:rsidP="00AE0C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E9C94F6" w14:textId="77777777" w:rsidR="00AE0CFD" w:rsidRDefault="00AE0CFD" w:rsidP="00AE0C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80B8C25" w14:textId="77777777" w:rsidR="00AE0CFD" w:rsidRDefault="00AE0CFD" w:rsidP="00AE0C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E0C14C6" w14:textId="77777777" w:rsidR="00AE0CFD" w:rsidRDefault="00AE0CFD" w:rsidP="00AE0C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085C5A5" w14:textId="77777777" w:rsidR="00AE0CFD" w:rsidRDefault="00AE0CFD" w:rsidP="00AE0C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6FC435A" w14:textId="77777777" w:rsidR="00AE0CFD" w:rsidRPr="00AE0CFD" w:rsidRDefault="00AE0CFD" w:rsidP="00AE0CF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26B0A9A4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6268B92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E0CFD">
        <w:rPr>
          <w:rFonts w:ascii="Arial" w:hAnsi="Arial" w:cs="Arial"/>
          <w:bCs/>
          <w:sz w:val="22"/>
          <w:szCs w:val="22"/>
        </w:rPr>
        <w:t xml:space="preserve">       ............................</w:t>
      </w:r>
      <w:r w:rsidR="00E2491F">
        <w:rPr>
          <w:rFonts w:ascii="Arial" w:hAnsi="Arial" w:cs="Arial"/>
          <w:bCs/>
          <w:sz w:val="22"/>
          <w:szCs w:val="22"/>
        </w:rPr>
        <w:t>……………..</w:t>
      </w:r>
    </w:p>
    <w:p w14:paraId="66947020" w14:textId="6223E034" w:rsidR="0024722A" w:rsidRPr="00AE0CFD" w:rsidRDefault="00F720D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DB568C">
        <w:rPr>
          <w:rFonts w:ascii="Arial" w:hAnsi="Arial" w:cs="Arial"/>
          <w:bCs/>
          <w:iCs/>
          <w:sz w:val="22"/>
          <w:szCs w:val="22"/>
        </w:rPr>
        <w:t>Jitka Plachetská</w:t>
      </w:r>
      <w:r w:rsidR="00E2491F" w:rsidRPr="00AE0CFD">
        <w:rPr>
          <w:rFonts w:ascii="Arial" w:hAnsi="Arial" w:cs="Arial"/>
          <w:bCs/>
          <w:iCs/>
          <w:sz w:val="22"/>
          <w:szCs w:val="22"/>
        </w:rPr>
        <w:tab/>
      </w:r>
      <w:r w:rsidR="00E2491F" w:rsidRPr="00AE0CFD">
        <w:rPr>
          <w:rFonts w:ascii="Arial" w:hAnsi="Arial" w:cs="Arial"/>
          <w:bCs/>
          <w:iCs/>
          <w:sz w:val="22"/>
          <w:szCs w:val="22"/>
        </w:rPr>
        <w:tab/>
      </w:r>
      <w:r w:rsidR="00E2491F" w:rsidRPr="00AE0CFD">
        <w:rPr>
          <w:rFonts w:ascii="Arial" w:hAnsi="Arial" w:cs="Arial"/>
          <w:bCs/>
          <w:iCs/>
          <w:sz w:val="22"/>
          <w:szCs w:val="22"/>
        </w:rPr>
        <w:tab/>
      </w:r>
      <w:r w:rsidR="00E2491F" w:rsidRPr="00AE0CFD">
        <w:rPr>
          <w:rFonts w:ascii="Arial" w:hAnsi="Arial" w:cs="Arial"/>
          <w:bCs/>
          <w:iCs/>
          <w:sz w:val="22"/>
          <w:szCs w:val="22"/>
        </w:rPr>
        <w:tab/>
      </w:r>
      <w:r w:rsidR="00DB568C">
        <w:rPr>
          <w:rFonts w:ascii="Arial" w:hAnsi="Arial" w:cs="Arial"/>
          <w:bCs/>
          <w:iCs/>
          <w:sz w:val="22"/>
          <w:szCs w:val="22"/>
        </w:rPr>
        <w:t xml:space="preserve">                  </w:t>
      </w:r>
      <w:r w:rsidR="00DB568C" w:rsidRPr="00AE0CFD">
        <w:rPr>
          <w:rFonts w:ascii="Arial" w:hAnsi="Arial" w:cs="Arial"/>
          <w:bCs/>
          <w:iCs/>
          <w:sz w:val="22"/>
          <w:szCs w:val="22"/>
        </w:rPr>
        <w:t>Jaroslav Prchal</w:t>
      </w:r>
    </w:p>
    <w:p w14:paraId="679E5CBB" w14:textId="28BAC996" w:rsidR="0024722A" w:rsidRPr="00FB6AE5" w:rsidRDefault="00F720D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="0024722A" w:rsidRPr="00AE0CFD">
        <w:rPr>
          <w:rFonts w:ascii="Arial" w:hAnsi="Arial" w:cs="Arial"/>
          <w:bCs/>
          <w:iCs/>
          <w:sz w:val="22"/>
          <w:szCs w:val="22"/>
        </w:rPr>
        <w:t>místostarost</w:t>
      </w:r>
      <w:r w:rsidR="00DB568C">
        <w:rPr>
          <w:rFonts w:ascii="Arial" w:hAnsi="Arial" w:cs="Arial"/>
          <w:bCs/>
          <w:iCs/>
          <w:sz w:val="22"/>
          <w:szCs w:val="22"/>
        </w:rPr>
        <w:t>k</w:t>
      </w:r>
      <w:r w:rsidR="0024722A" w:rsidRPr="00AE0CFD">
        <w:rPr>
          <w:rFonts w:ascii="Arial" w:hAnsi="Arial" w:cs="Arial"/>
          <w:bCs/>
          <w:iCs/>
          <w:sz w:val="22"/>
          <w:szCs w:val="22"/>
        </w:rPr>
        <w:t>a</w:t>
      </w:r>
      <w:r w:rsidR="00E2491F" w:rsidRPr="00AE0CFD">
        <w:rPr>
          <w:rFonts w:ascii="Arial" w:hAnsi="Arial" w:cs="Arial"/>
          <w:bCs/>
          <w:iCs/>
          <w:sz w:val="22"/>
          <w:szCs w:val="22"/>
        </w:rPr>
        <w:tab/>
      </w:r>
      <w:r w:rsidR="00E2491F" w:rsidRPr="00AE0CFD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1585B5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5B5A1B3" w14:textId="77777777" w:rsidR="00F720DA" w:rsidRDefault="00F720DA">
      <w:pPr>
        <w:rPr>
          <w:rFonts w:ascii="Arial" w:hAnsi="Arial" w:cs="Arial"/>
          <w:sz w:val="22"/>
          <w:szCs w:val="22"/>
        </w:rPr>
      </w:pPr>
    </w:p>
    <w:p w14:paraId="54094298" w14:textId="77777777" w:rsidR="00F720DA" w:rsidRDefault="00F720DA">
      <w:pPr>
        <w:rPr>
          <w:rFonts w:ascii="Arial" w:hAnsi="Arial" w:cs="Arial"/>
          <w:sz w:val="22"/>
          <w:szCs w:val="22"/>
        </w:rPr>
      </w:pPr>
    </w:p>
    <w:p w14:paraId="024C90B9" w14:textId="77777777" w:rsidR="00F720DA" w:rsidRDefault="00F720DA">
      <w:pPr>
        <w:rPr>
          <w:rFonts w:ascii="Arial" w:hAnsi="Arial" w:cs="Arial"/>
          <w:sz w:val="22"/>
          <w:szCs w:val="22"/>
        </w:rPr>
      </w:pPr>
    </w:p>
    <w:p w14:paraId="4E58B1F8" w14:textId="77777777" w:rsidR="00F720DA" w:rsidRDefault="00F720DA">
      <w:pPr>
        <w:rPr>
          <w:rFonts w:ascii="Arial" w:hAnsi="Arial" w:cs="Arial"/>
          <w:sz w:val="22"/>
          <w:szCs w:val="22"/>
        </w:rPr>
      </w:pPr>
    </w:p>
    <w:p w14:paraId="3BB049BE" w14:textId="77777777" w:rsidR="00F720DA" w:rsidRDefault="00F720DA">
      <w:pPr>
        <w:rPr>
          <w:rFonts w:ascii="Arial" w:hAnsi="Arial" w:cs="Arial"/>
          <w:sz w:val="22"/>
          <w:szCs w:val="22"/>
        </w:rPr>
      </w:pPr>
    </w:p>
    <w:sectPr w:rsidR="00F720DA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342A0" w14:textId="77777777" w:rsidR="00377AEE" w:rsidRDefault="00377AEE">
      <w:r>
        <w:separator/>
      </w:r>
    </w:p>
  </w:endnote>
  <w:endnote w:type="continuationSeparator" w:id="0">
    <w:p w14:paraId="67B6DC5E" w14:textId="77777777" w:rsidR="00377AEE" w:rsidRDefault="00377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B26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2B21531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7A9C1" w14:textId="77777777" w:rsidR="00377AEE" w:rsidRDefault="00377AEE">
      <w:r>
        <w:separator/>
      </w:r>
    </w:p>
  </w:footnote>
  <w:footnote w:type="continuationSeparator" w:id="0">
    <w:p w14:paraId="6460C588" w14:textId="77777777" w:rsidR="00377AEE" w:rsidRDefault="00377AEE">
      <w:r>
        <w:continuationSeparator/>
      </w:r>
    </w:p>
  </w:footnote>
  <w:footnote w:id="1">
    <w:p w14:paraId="7D883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EE768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5444433">
    <w:abstractNumId w:val="7"/>
  </w:num>
  <w:num w:numId="2" w16cid:durableId="95566836">
    <w:abstractNumId w:val="30"/>
  </w:num>
  <w:num w:numId="3" w16cid:durableId="1137062781">
    <w:abstractNumId w:val="4"/>
  </w:num>
  <w:num w:numId="4" w16cid:durableId="49574644">
    <w:abstractNumId w:val="22"/>
  </w:num>
  <w:num w:numId="5" w16cid:durableId="1192841395">
    <w:abstractNumId w:val="19"/>
  </w:num>
  <w:num w:numId="6" w16cid:durableId="919601845">
    <w:abstractNumId w:val="26"/>
  </w:num>
  <w:num w:numId="7" w16cid:durableId="2138450167">
    <w:abstractNumId w:val="8"/>
  </w:num>
  <w:num w:numId="8" w16cid:durableId="985937066">
    <w:abstractNumId w:val="1"/>
  </w:num>
  <w:num w:numId="9" w16cid:durableId="589000118">
    <w:abstractNumId w:val="25"/>
  </w:num>
  <w:num w:numId="10" w16cid:durableId="592277773">
    <w:abstractNumId w:val="21"/>
  </w:num>
  <w:num w:numId="11" w16cid:durableId="1051736358">
    <w:abstractNumId w:val="20"/>
  </w:num>
  <w:num w:numId="12" w16cid:durableId="939021566">
    <w:abstractNumId w:val="10"/>
  </w:num>
  <w:num w:numId="13" w16cid:durableId="1493327205">
    <w:abstractNumId w:val="23"/>
  </w:num>
  <w:num w:numId="14" w16cid:durableId="1029717429">
    <w:abstractNumId w:val="29"/>
  </w:num>
  <w:num w:numId="15" w16cid:durableId="133447573">
    <w:abstractNumId w:val="13"/>
  </w:num>
  <w:num w:numId="16" w16cid:durableId="1846700458">
    <w:abstractNumId w:val="28"/>
  </w:num>
  <w:num w:numId="17" w16cid:durableId="1560750647">
    <w:abstractNumId w:val="5"/>
  </w:num>
  <w:num w:numId="18" w16cid:durableId="901795097">
    <w:abstractNumId w:val="0"/>
  </w:num>
  <w:num w:numId="19" w16cid:durableId="1946115781">
    <w:abstractNumId w:val="16"/>
  </w:num>
  <w:num w:numId="20" w16cid:durableId="2092849276">
    <w:abstractNumId w:val="24"/>
  </w:num>
  <w:num w:numId="21" w16cid:durableId="1434478545">
    <w:abstractNumId w:val="17"/>
  </w:num>
  <w:num w:numId="22" w16cid:durableId="366418013">
    <w:abstractNumId w:val="18"/>
  </w:num>
  <w:num w:numId="23" w16cid:durableId="1858738670">
    <w:abstractNumId w:val="12"/>
  </w:num>
  <w:num w:numId="24" w16cid:durableId="128398774">
    <w:abstractNumId w:val="6"/>
  </w:num>
  <w:num w:numId="25" w16cid:durableId="963463704">
    <w:abstractNumId w:val="2"/>
  </w:num>
  <w:num w:numId="26" w16cid:durableId="1103309149">
    <w:abstractNumId w:val="15"/>
  </w:num>
  <w:num w:numId="27" w16cid:durableId="2141917304">
    <w:abstractNumId w:val="3"/>
  </w:num>
  <w:num w:numId="28" w16cid:durableId="1812747875">
    <w:abstractNumId w:val="14"/>
  </w:num>
  <w:num w:numId="29" w16cid:durableId="1604679455">
    <w:abstractNumId w:val="9"/>
  </w:num>
  <w:num w:numId="30" w16cid:durableId="1077482253">
    <w:abstractNumId w:val="11"/>
  </w:num>
  <w:num w:numId="31" w16cid:durableId="16043417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0415"/>
    <w:rsid w:val="00192359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DCA"/>
    <w:rsid w:val="002A020A"/>
    <w:rsid w:val="002A3581"/>
    <w:rsid w:val="002A5A25"/>
    <w:rsid w:val="002B7E6B"/>
    <w:rsid w:val="002C1B40"/>
    <w:rsid w:val="002C32D2"/>
    <w:rsid w:val="002C3644"/>
    <w:rsid w:val="002C442F"/>
    <w:rsid w:val="002D64B8"/>
    <w:rsid w:val="002D7DAC"/>
    <w:rsid w:val="002F6C9F"/>
    <w:rsid w:val="0031415A"/>
    <w:rsid w:val="003144DA"/>
    <w:rsid w:val="00320CF7"/>
    <w:rsid w:val="0032634F"/>
    <w:rsid w:val="00331EFA"/>
    <w:rsid w:val="0034317B"/>
    <w:rsid w:val="00343C2D"/>
    <w:rsid w:val="00344369"/>
    <w:rsid w:val="00352DD8"/>
    <w:rsid w:val="0036316D"/>
    <w:rsid w:val="00373576"/>
    <w:rsid w:val="0037455E"/>
    <w:rsid w:val="003746ED"/>
    <w:rsid w:val="00377AEE"/>
    <w:rsid w:val="003934B6"/>
    <w:rsid w:val="003A0DB1"/>
    <w:rsid w:val="003A7FC0"/>
    <w:rsid w:val="003D236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A7A4B"/>
    <w:rsid w:val="004B018B"/>
    <w:rsid w:val="004C190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6BB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224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6A7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BB9"/>
    <w:rsid w:val="007E7071"/>
    <w:rsid w:val="007F1D2E"/>
    <w:rsid w:val="007F2FB7"/>
    <w:rsid w:val="007F3823"/>
    <w:rsid w:val="008015C8"/>
    <w:rsid w:val="008041C3"/>
    <w:rsid w:val="00806A9C"/>
    <w:rsid w:val="00811FB6"/>
    <w:rsid w:val="008120EE"/>
    <w:rsid w:val="00817CB3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57A6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2E7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9A1"/>
    <w:rsid w:val="00A47650"/>
    <w:rsid w:val="00A532C2"/>
    <w:rsid w:val="00A61EAE"/>
    <w:rsid w:val="00A625BA"/>
    <w:rsid w:val="00A62EC3"/>
    <w:rsid w:val="00A64714"/>
    <w:rsid w:val="00A74C36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CFD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561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115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8AA"/>
    <w:rsid w:val="00DB2051"/>
    <w:rsid w:val="00DB568C"/>
    <w:rsid w:val="00DB69D2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E74"/>
    <w:rsid w:val="00EA1B4D"/>
    <w:rsid w:val="00EA4B9F"/>
    <w:rsid w:val="00EB2DCF"/>
    <w:rsid w:val="00EB4815"/>
    <w:rsid w:val="00EB486C"/>
    <w:rsid w:val="00EB7D8D"/>
    <w:rsid w:val="00EF0F4E"/>
    <w:rsid w:val="00EF126B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C04"/>
    <w:rsid w:val="00F47FED"/>
    <w:rsid w:val="00F51A5D"/>
    <w:rsid w:val="00F534BD"/>
    <w:rsid w:val="00F53E58"/>
    <w:rsid w:val="00F54065"/>
    <w:rsid w:val="00F57F1D"/>
    <w:rsid w:val="00F67C91"/>
    <w:rsid w:val="00F71191"/>
    <w:rsid w:val="00F720DA"/>
    <w:rsid w:val="00F724DF"/>
    <w:rsid w:val="00F76A45"/>
    <w:rsid w:val="00F77173"/>
    <w:rsid w:val="00F771CC"/>
    <w:rsid w:val="00F876B3"/>
    <w:rsid w:val="00F87C7D"/>
    <w:rsid w:val="00FA33FD"/>
    <w:rsid w:val="00FA3588"/>
    <w:rsid w:val="00FA3D38"/>
    <w:rsid w:val="00FB298C"/>
    <w:rsid w:val="00FB317C"/>
    <w:rsid w:val="00FB36A3"/>
    <w:rsid w:val="00FB4709"/>
    <w:rsid w:val="00FB6AE5"/>
    <w:rsid w:val="00FB6FF1"/>
    <w:rsid w:val="00FC38DC"/>
    <w:rsid w:val="00FC59DA"/>
    <w:rsid w:val="00FE0414"/>
    <w:rsid w:val="00FE7963"/>
    <w:rsid w:val="00FE79C5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62420"/>
  <w15:chartTrackingRefBased/>
  <w15:docId w15:val="{1C13FC3E-94FD-496E-8166-56B5B262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192359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92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t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ti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873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6016</CharactersWithSpaces>
  <SharedDoc>false</SharedDoc>
  <HLinks>
    <vt:vector size="12" baseType="variant">
      <vt:variant>
        <vt:i4>7929897</vt:i4>
      </vt:variant>
      <vt:variant>
        <vt:i4>3</vt:i4>
      </vt:variant>
      <vt:variant>
        <vt:i4>0</vt:i4>
      </vt:variant>
      <vt:variant>
        <vt:i4>5</vt:i4>
      </vt:variant>
      <vt:variant>
        <vt:lpwstr>http://www.otin.cz/</vt:lpwstr>
      </vt:variant>
      <vt:variant>
        <vt:lpwstr/>
      </vt:variant>
      <vt:variant>
        <vt:i4>7929897</vt:i4>
      </vt:variant>
      <vt:variant>
        <vt:i4>0</vt:i4>
      </vt:variant>
      <vt:variant>
        <vt:i4>0</vt:i4>
      </vt:variant>
      <vt:variant>
        <vt:i4>5</vt:i4>
      </vt:variant>
      <vt:variant>
        <vt:lpwstr>http://www.otin.cz/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Otín</cp:lastModifiedBy>
  <cp:revision>5</cp:revision>
  <cp:lastPrinted>2021-12-06T08:39:00Z</cp:lastPrinted>
  <dcterms:created xsi:type="dcterms:W3CDTF">2026-07-08T19:57:00Z</dcterms:created>
  <dcterms:modified xsi:type="dcterms:W3CDTF">2026-07-08T19:59:00Z</dcterms:modified>
</cp:coreProperties>
</file>