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AF" w:rsidRDefault="004D5CAF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90205C" w:rsidRPr="0090205C" w:rsidRDefault="0090205C" w:rsidP="0090205C"/>
    <w:p w:rsidR="00D949CD" w:rsidRPr="00D949CD" w:rsidRDefault="00D949CD" w:rsidP="0090205C">
      <w:pPr>
        <w:pStyle w:val="Teclotextu"/>
        <w:spacing w:after="0"/>
        <w:jc w:val="center"/>
        <w:rPr>
          <w:rFonts w:ascii="Calibri" w:hAnsi="Calibri" w:cs="Calibri"/>
          <w:sz w:val="28"/>
          <w:szCs w:val="28"/>
        </w:rPr>
      </w:pPr>
      <w:r w:rsidRPr="00D949CD">
        <w:rPr>
          <w:rFonts w:ascii="Calibri" w:hAnsi="Calibri" w:cs="Calibri"/>
          <w:b/>
          <w:sz w:val="28"/>
          <w:szCs w:val="28"/>
        </w:rPr>
        <w:t>MĚSTO STARÉ MĚSTO</w:t>
      </w:r>
    </w:p>
    <w:p w:rsidR="00D949CD" w:rsidRDefault="00D949CD" w:rsidP="00D949CD">
      <w:pPr>
        <w:pStyle w:val="Teclotextu"/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D949CD">
        <w:rPr>
          <w:rFonts w:ascii="Calibri" w:hAnsi="Calibri" w:cs="Calibri"/>
          <w:b/>
          <w:sz w:val="28"/>
          <w:szCs w:val="28"/>
        </w:rPr>
        <w:t>Zastupitelstvo města Staré Město</w:t>
      </w:r>
    </w:p>
    <w:p w:rsidR="00D949CD" w:rsidRPr="0090205C" w:rsidRDefault="00D949CD" w:rsidP="00D949CD">
      <w:pPr>
        <w:pStyle w:val="Teclotextu"/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:rsidR="004C258C" w:rsidRDefault="00481AA0" w:rsidP="009020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D949CD">
        <w:rPr>
          <w:rFonts w:ascii="Calibri" w:eastAsia="Times New Roman" w:hAnsi="Calibri" w:cs="Calibri"/>
          <w:b/>
          <w:color w:val="auto"/>
          <w:sz w:val="28"/>
          <w:szCs w:val="28"/>
          <w:bdr w:val="none" w:sz="0" w:space="0" w:color="auto"/>
        </w:rPr>
        <w:t>Obecně závazná vyhláška</w:t>
      </w:r>
      <w:r w:rsidR="00D949CD" w:rsidRPr="00D949CD">
        <w:rPr>
          <w:rFonts w:ascii="Calibri" w:eastAsia="Times New Roman" w:hAnsi="Calibri" w:cs="Calibri"/>
          <w:b/>
          <w:color w:val="auto"/>
          <w:sz w:val="28"/>
          <w:szCs w:val="28"/>
          <w:bdr w:val="none" w:sz="0" w:space="0" w:color="auto"/>
        </w:rPr>
        <w:t xml:space="preserve"> města Staré Město</w:t>
      </w:r>
      <w:r w:rsidR="00D949CD">
        <w:rPr>
          <w:rFonts w:ascii="Calibri" w:eastAsia="Times New Roman" w:hAnsi="Calibri" w:cs="Calibri"/>
          <w:b/>
          <w:color w:val="auto"/>
          <w:sz w:val="28"/>
          <w:szCs w:val="28"/>
          <w:bdr w:val="none" w:sz="0" w:space="0" w:color="auto"/>
        </w:rPr>
        <w:t>,</w:t>
      </w:r>
    </w:p>
    <w:p w:rsidR="004D5CAF" w:rsidRPr="00D949CD" w:rsidRDefault="004147C9">
      <w:pPr>
        <w:spacing w:after="120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D949CD">
        <w:rPr>
          <w:rFonts w:ascii="Calibri" w:hAnsi="Calibri" w:cs="Calibri"/>
          <w:b/>
          <w:bCs/>
          <w:sz w:val="28"/>
          <w:szCs w:val="28"/>
        </w:rPr>
        <w:t xml:space="preserve">kterou se stanovují pravidla pro pohyb psů na veřejném prostranství </w:t>
      </w:r>
      <w:r w:rsidRPr="00D949CD">
        <w:rPr>
          <w:rFonts w:ascii="Calibri" w:hAnsi="Calibri" w:cs="Calibri"/>
          <w:b/>
          <w:bCs/>
          <w:sz w:val="28"/>
          <w:szCs w:val="28"/>
        </w:rPr>
        <w:br/>
      </w:r>
      <w:r w:rsidR="00D949CD">
        <w:rPr>
          <w:rFonts w:ascii="Calibri" w:hAnsi="Calibri" w:cs="Calibri"/>
          <w:b/>
          <w:bCs/>
          <w:sz w:val="28"/>
          <w:szCs w:val="28"/>
        </w:rPr>
        <w:t>ve městě Staré Město</w:t>
      </w:r>
    </w:p>
    <w:p w:rsidR="004D5CAF" w:rsidRDefault="004D5CAF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4D5CAF" w:rsidRPr="001D1D4C" w:rsidRDefault="004147C9" w:rsidP="00613131">
      <w:pPr>
        <w:widowControl w:val="0"/>
        <w:spacing w:after="120"/>
        <w:jc w:val="both"/>
        <w:rPr>
          <w:rFonts w:ascii="Calibri" w:eastAsia="Arial" w:hAnsi="Calibri" w:cs="Calibri"/>
          <w:sz w:val="22"/>
          <w:szCs w:val="22"/>
        </w:rPr>
      </w:pPr>
      <w:r w:rsidRPr="00D949CD">
        <w:rPr>
          <w:rFonts w:ascii="Calibri" w:hAnsi="Calibri" w:cs="Calibri"/>
          <w:sz w:val="22"/>
          <w:szCs w:val="22"/>
        </w:rPr>
        <w:t xml:space="preserve">Zastupitelstvo </w:t>
      </w:r>
      <w:r w:rsidR="00D949CD" w:rsidRPr="00D949CD">
        <w:rPr>
          <w:rFonts w:ascii="Calibri" w:hAnsi="Calibri" w:cs="Calibri"/>
          <w:sz w:val="22"/>
          <w:szCs w:val="22"/>
        </w:rPr>
        <w:t xml:space="preserve">města Staré Město </w:t>
      </w:r>
      <w:r w:rsidRPr="00D949CD">
        <w:rPr>
          <w:rFonts w:ascii="Calibri" w:hAnsi="Calibri" w:cs="Calibri"/>
          <w:sz w:val="22"/>
          <w:szCs w:val="22"/>
        </w:rPr>
        <w:t>se na svém zasedání</w:t>
      </w:r>
      <w:r w:rsidRPr="00D949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949CD">
        <w:rPr>
          <w:rFonts w:ascii="Calibri" w:hAnsi="Calibri" w:cs="Calibri"/>
          <w:sz w:val="22"/>
          <w:szCs w:val="22"/>
        </w:rPr>
        <w:t xml:space="preserve">dne </w:t>
      </w:r>
      <w:proofErr w:type="gramStart"/>
      <w:r w:rsidR="00E10FB3">
        <w:rPr>
          <w:rFonts w:ascii="Calibri" w:hAnsi="Calibri" w:cs="Calibri"/>
          <w:sz w:val="22"/>
          <w:szCs w:val="22"/>
        </w:rPr>
        <w:t>19.09.2022</w:t>
      </w:r>
      <w:proofErr w:type="gramEnd"/>
      <w:r w:rsidRPr="00D949CD">
        <w:rPr>
          <w:rFonts w:ascii="Calibri" w:hAnsi="Calibri" w:cs="Calibri"/>
          <w:sz w:val="22"/>
          <w:szCs w:val="22"/>
        </w:rPr>
        <w:t xml:space="preserve"> usnesením č. </w:t>
      </w:r>
      <w:r w:rsidR="00E10FB3">
        <w:rPr>
          <w:rFonts w:ascii="Calibri" w:hAnsi="Calibri" w:cs="Calibri"/>
          <w:sz w:val="22"/>
          <w:szCs w:val="22"/>
        </w:rPr>
        <w:t>24</w:t>
      </w:r>
      <w:bookmarkStart w:id="0" w:name="_GoBack"/>
      <w:bookmarkEnd w:id="0"/>
      <w:r w:rsidRPr="00D949CD">
        <w:rPr>
          <w:rFonts w:ascii="Calibri" w:hAnsi="Calibri" w:cs="Calibri"/>
          <w:sz w:val="22"/>
          <w:szCs w:val="22"/>
        </w:rPr>
        <w:t xml:space="preserve"> usneslo vydat na základě ustanovení § 24 odst. 2 zákona č. 246/1992 Sb., na ochranu zvířat proti týrání, ve znění pozdějších předpisů, a v souladu s ustanovením § 10 písm. </w:t>
      </w:r>
      <w:r w:rsidR="00590B73">
        <w:rPr>
          <w:rFonts w:ascii="Calibri" w:hAnsi="Calibri" w:cs="Calibri"/>
          <w:sz w:val="22"/>
          <w:szCs w:val="22"/>
        </w:rPr>
        <w:t xml:space="preserve">c) a </w:t>
      </w:r>
      <w:r w:rsidRPr="00D949CD">
        <w:rPr>
          <w:rFonts w:ascii="Calibri" w:hAnsi="Calibri" w:cs="Calibri"/>
          <w:sz w:val="22"/>
          <w:szCs w:val="22"/>
        </w:rPr>
        <w:t>d), §</w:t>
      </w:r>
      <w:r w:rsidR="00AE6D74" w:rsidRPr="00D949CD">
        <w:rPr>
          <w:rFonts w:ascii="Calibri" w:hAnsi="Calibri" w:cs="Calibri"/>
          <w:sz w:val="22"/>
          <w:szCs w:val="22"/>
        </w:rPr>
        <w:t> </w:t>
      </w:r>
      <w:r w:rsidRPr="00D949CD">
        <w:rPr>
          <w:rFonts w:ascii="Calibri" w:hAnsi="Calibri" w:cs="Calibri"/>
          <w:sz w:val="22"/>
          <w:szCs w:val="22"/>
        </w:rPr>
        <w:t xml:space="preserve">35 a § 84 odst. 2 písm. h) zákona č. 128/2000 Sb., o obcích (obecní zřízení), ve znění pozdějších předpisů, tuto obecně závaznou </w:t>
      </w:r>
      <w:r w:rsidRPr="001D1D4C">
        <w:rPr>
          <w:rFonts w:ascii="Calibri" w:hAnsi="Calibri" w:cs="Calibri"/>
          <w:sz w:val="22"/>
          <w:szCs w:val="22"/>
        </w:rPr>
        <w:t>vyhlášku:</w:t>
      </w:r>
    </w:p>
    <w:p w:rsidR="000668E4" w:rsidRDefault="000668E4" w:rsidP="00613131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0205C" w:rsidRDefault="0090205C" w:rsidP="00613131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D5CAF" w:rsidRPr="001D1D4C" w:rsidRDefault="004147C9" w:rsidP="00613131">
      <w:pPr>
        <w:widowControl w:val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1D1D4C">
        <w:rPr>
          <w:rFonts w:ascii="Calibri" w:hAnsi="Calibri" w:cs="Calibri"/>
          <w:b/>
          <w:bCs/>
          <w:sz w:val="22"/>
          <w:szCs w:val="22"/>
        </w:rPr>
        <w:t>Čl. 1</w:t>
      </w:r>
    </w:p>
    <w:p w:rsidR="004D5CAF" w:rsidRPr="001D1D4C" w:rsidRDefault="004147C9" w:rsidP="00613131">
      <w:pPr>
        <w:widowControl w:val="0"/>
        <w:spacing w:after="12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1D1D4C">
        <w:rPr>
          <w:rFonts w:ascii="Calibri" w:hAnsi="Calibri" w:cs="Calibri"/>
          <w:b/>
          <w:bCs/>
          <w:sz w:val="22"/>
          <w:szCs w:val="22"/>
        </w:rPr>
        <w:t>Pravidla pro pohyb psů na veřejném prostranství</w:t>
      </w:r>
    </w:p>
    <w:p w:rsidR="004D5CAF" w:rsidRPr="001D1D4C" w:rsidRDefault="004147C9" w:rsidP="00613131">
      <w:pPr>
        <w:pStyle w:val="Odstavecseseznamem"/>
        <w:widowControl w:val="0"/>
        <w:numPr>
          <w:ilvl w:val="0"/>
          <w:numId w:val="2"/>
        </w:numPr>
        <w:spacing w:after="120" w:line="240" w:lineRule="auto"/>
        <w:jc w:val="both"/>
        <w:rPr>
          <w:rFonts w:cs="Calibri"/>
        </w:rPr>
      </w:pPr>
      <w:r w:rsidRPr="001D1D4C">
        <w:rPr>
          <w:rFonts w:cs="Calibri"/>
        </w:rPr>
        <w:t xml:space="preserve">Stanovují se následující pravidla pro pohyb psů na veřejném prostranství </w:t>
      </w:r>
      <w:r w:rsidRPr="001D1D4C">
        <w:rPr>
          <w:rStyle w:val="Znakapoznpodarou"/>
          <w:rFonts w:eastAsia="Arial" w:cs="Calibri"/>
        </w:rPr>
        <w:footnoteReference w:id="2"/>
      </w:r>
      <w:r w:rsidRPr="001D1D4C">
        <w:rPr>
          <w:rStyle w:val="Znakapoznpodarou"/>
          <w:rFonts w:cs="Calibri"/>
        </w:rPr>
        <w:t>)</w:t>
      </w:r>
      <w:r w:rsidRPr="001D1D4C">
        <w:rPr>
          <w:rFonts w:cs="Calibri"/>
        </w:rPr>
        <w:t>:</w:t>
      </w:r>
    </w:p>
    <w:p w:rsidR="004D5CAF" w:rsidRPr="001D1D4C" w:rsidRDefault="00B309FA" w:rsidP="00743103">
      <w:pPr>
        <w:pStyle w:val="Odstavecseseznamem"/>
        <w:widowControl w:val="0"/>
        <w:numPr>
          <w:ilvl w:val="1"/>
          <w:numId w:val="10"/>
        </w:numPr>
        <w:tabs>
          <w:tab w:val="clear" w:pos="708"/>
          <w:tab w:val="num" w:pos="851"/>
        </w:tabs>
        <w:spacing w:after="120" w:line="240" w:lineRule="auto"/>
        <w:jc w:val="both"/>
        <w:rPr>
          <w:rFonts w:cs="Calibri"/>
        </w:rPr>
      </w:pPr>
      <w:r w:rsidRPr="001D1D4C">
        <w:rPr>
          <w:rFonts w:cs="Calibri"/>
          <w:bCs/>
        </w:rPr>
        <w:t>N</w:t>
      </w:r>
      <w:r w:rsidR="004147C9" w:rsidRPr="001D1D4C">
        <w:rPr>
          <w:rFonts w:cs="Calibri"/>
          <w:bCs/>
        </w:rPr>
        <w:t xml:space="preserve">a veřejných prostranstvích </w:t>
      </w:r>
      <w:r w:rsidR="007C3E86" w:rsidRPr="001D1D4C">
        <w:rPr>
          <w:rFonts w:cs="Calibri"/>
          <w:bCs/>
        </w:rPr>
        <w:t>ve městě</w:t>
      </w:r>
      <w:r w:rsidR="004147C9" w:rsidRPr="001D1D4C">
        <w:rPr>
          <w:rFonts w:cs="Calibri"/>
          <w:bCs/>
        </w:rPr>
        <w:t>, vyznačených</w:t>
      </w:r>
      <w:r w:rsidR="004147C9" w:rsidRPr="001D1D4C">
        <w:rPr>
          <w:rFonts w:cs="Calibri"/>
          <w:b/>
          <w:bCs/>
        </w:rPr>
        <w:t xml:space="preserve"> </w:t>
      </w:r>
      <w:r w:rsidR="004147C9" w:rsidRPr="001D1D4C">
        <w:rPr>
          <w:rFonts w:cs="Calibri"/>
        </w:rPr>
        <w:t>v příloze č. 1, která je nedílnou součástí této obecně závazné vyhlášky</w:t>
      </w:r>
      <w:r w:rsidR="004147C9" w:rsidRPr="001D1D4C">
        <w:rPr>
          <w:rFonts w:cs="Calibri"/>
          <w:color w:val="0070C0"/>
        </w:rPr>
        <w:t>,</w:t>
      </w:r>
      <w:r w:rsidR="004147C9" w:rsidRPr="001D1D4C">
        <w:rPr>
          <w:rFonts w:cs="Calibri"/>
        </w:rPr>
        <w:t xml:space="preserve"> je možný pohyb psů pouze </w:t>
      </w:r>
      <w:r w:rsidR="00D949CD" w:rsidRPr="001D1D4C">
        <w:rPr>
          <w:rFonts w:cs="Calibri"/>
        </w:rPr>
        <w:t>na vodítku.</w:t>
      </w:r>
    </w:p>
    <w:p w:rsidR="00B309FA" w:rsidRPr="001D1D4C" w:rsidRDefault="00B309FA" w:rsidP="00743103">
      <w:pPr>
        <w:pStyle w:val="Odstavecseseznamem"/>
        <w:widowControl w:val="0"/>
        <w:numPr>
          <w:ilvl w:val="1"/>
          <w:numId w:val="10"/>
        </w:numPr>
        <w:tabs>
          <w:tab w:val="clear" w:pos="708"/>
          <w:tab w:val="num" w:pos="851"/>
        </w:tabs>
        <w:spacing w:after="120" w:line="240" w:lineRule="auto"/>
        <w:jc w:val="both"/>
        <w:rPr>
          <w:rFonts w:cs="Calibri"/>
        </w:rPr>
      </w:pPr>
      <w:r w:rsidRPr="001D1D4C">
        <w:rPr>
          <w:rFonts w:cs="Calibri"/>
        </w:rPr>
        <w:t xml:space="preserve">Zakazuje se přivádět a přinášet psy na veřejná dětská hřiště a </w:t>
      </w:r>
      <w:r w:rsidR="00457C0E">
        <w:rPr>
          <w:rFonts w:cs="Calibri"/>
        </w:rPr>
        <w:t xml:space="preserve">na </w:t>
      </w:r>
      <w:r w:rsidRPr="001D1D4C">
        <w:rPr>
          <w:rFonts w:cs="Calibri"/>
        </w:rPr>
        <w:t>veřejná sportovní hřiště</w:t>
      </w:r>
      <w:r w:rsidR="00457C0E">
        <w:rPr>
          <w:rFonts w:cs="Calibri"/>
        </w:rPr>
        <w:t>.</w:t>
      </w:r>
    </w:p>
    <w:p w:rsidR="00613131" w:rsidRPr="001D1D4C" w:rsidRDefault="00B309FA" w:rsidP="00743103">
      <w:pPr>
        <w:pStyle w:val="Odstavecseseznamem"/>
        <w:widowControl w:val="0"/>
        <w:numPr>
          <w:ilvl w:val="1"/>
          <w:numId w:val="10"/>
        </w:numPr>
        <w:tabs>
          <w:tab w:val="clear" w:pos="708"/>
          <w:tab w:val="num" w:pos="851"/>
        </w:tabs>
        <w:spacing w:after="120" w:line="240" w:lineRule="auto"/>
        <w:jc w:val="both"/>
        <w:rPr>
          <w:rFonts w:cs="Calibri"/>
        </w:rPr>
      </w:pPr>
      <w:r w:rsidRPr="001D1D4C">
        <w:rPr>
          <w:rFonts w:cs="Calibri"/>
        </w:rPr>
        <w:t>P</w:t>
      </w:r>
      <w:r w:rsidR="00613131" w:rsidRPr="001D1D4C">
        <w:rPr>
          <w:rFonts w:cs="Calibri"/>
        </w:rPr>
        <w:t>sí exkrementy zanechané na veřejném prostranství musí být neprodleně odklizeny.</w:t>
      </w:r>
    </w:p>
    <w:p w:rsidR="004D5CAF" w:rsidRPr="001D1D4C" w:rsidRDefault="004147C9" w:rsidP="00613131">
      <w:pPr>
        <w:pStyle w:val="Odstavecseseznamem"/>
        <w:widowControl w:val="0"/>
        <w:numPr>
          <w:ilvl w:val="0"/>
          <w:numId w:val="3"/>
        </w:numPr>
        <w:spacing w:after="120" w:line="240" w:lineRule="auto"/>
        <w:jc w:val="both"/>
        <w:rPr>
          <w:rFonts w:cs="Calibri"/>
        </w:rPr>
      </w:pPr>
      <w:r w:rsidRPr="001D1D4C">
        <w:rPr>
          <w:rFonts w:cs="Calibri"/>
        </w:rPr>
        <w:t xml:space="preserve">Splnění povinností stanovených v odst. 1 zajišťuje fyzická osoba, která má psa na veřejném prostranství pod kontrolou či dohledem </w:t>
      </w:r>
      <w:r w:rsidRPr="001D1D4C">
        <w:rPr>
          <w:rStyle w:val="Znakapoznpodarou"/>
          <w:rFonts w:eastAsia="Arial" w:cs="Calibri"/>
        </w:rPr>
        <w:footnoteReference w:id="3"/>
      </w:r>
      <w:r w:rsidRPr="001D1D4C">
        <w:rPr>
          <w:rStyle w:val="Znakapoznpodarou"/>
          <w:rFonts w:cs="Calibri"/>
        </w:rPr>
        <w:t>)</w:t>
      </w:r>
      <w:r w:rsidRPr="001D1D4C">
        <w:rPr>
          <w:rFonts w:cs="Calibri"/>
        </w:rPr>
        <w:t>.</w:t>
      </w:r>
    </w:p>
    <w:p w:rsidR="004D5CAF" w:rsidRPr="001D1D4C" w:rsidRDefault="004147C9" w:rsidP="00613131">
      <w:pPr>
        <w:pStyle w:val="Odstavecseseznamem"/>
        <w:widowControl w:val="0"/>
        <w:numPr>
          <w:ilvl w:val="0"/>
          <w:numId w:val="3"/>
        </w:numPr>
        <w:spacing w:after="120" w:line="240" w:lineRule="auto"/>
        <w:jc w:val="both"/>
        <w:rPr>
          <w:rFonts w:cs="Calibri"/>
        </w:rPr>
      </w:pPr>
      <w:r w:rsidRPr="001D1D4C">
        <w:rPr>
          <w:rFonts w:cs="Calibri"/>
        </w:rPr>
        <w:t xml:space="preserve">Pravidla stanovená v odst. 1 </w:t>
      </w:r>
      <w:r w:rsidR="00B309FA" w:rsidRPr="001D1D4C">
        <w:rPr>
          <w:rFonts w:cs="Calibri"/>
        </w:rPr>
        <w:t xml:space="preserve">písm. a) </w:t>
      </w:r>
      <w:r w:rsidR="0090205C">
        <w:rPr>
          <w:rFonts w:cs="Calibri"/>
        </w:rPr>
        <w:t>a</w:t>
      </w:r>
      <w:r w:rsidR="00B309FA" w:rsidRPr="001D1D4C">
        <w:rPr>
          <w:rFonts w:cs="Calibri"/>
        </w:rPr>
        <w:t xml:space="preserve"> </w:t>
      </w:r>
      <w:r w:rsidR="0090205C">
        <w:rPr>
          <w:rFonts w:cs="Calibri"/>
        </w:rPr>
        <w:t>b</w:t>
      </w:r>
      <w:r w:rsidR="00B309FA" w:rsidRPr="001D1D4C">
        <w:rPr>
          <w:rFonts w:cs="Calibri"/>
        </w:rPr>
        <w:t xml:space="preserve">) </w:t>
      </w:r>
      <w:r w:rsidRPr="001D1D4C">
        <w:rPr>
          <w:rFonts w:cs="Calibri"/>
        </w:rPr>
        <w:t>se nevztahuj</w:t>
      </w:r>
      <w:r w:rsidR="00B309FA" w:rsidRPr="001D1D4C">
        <w:rPr>
          <w:rFonts w:cs="Calibri"/>
        </w:rPr>
        <w:t>í</w:t>
      </w:r>
      <w:r w:rsidRPr="001D1D4C">
        <w:rPr>
          <w:rFonts w:cs="Calibri"/>
        </w:rPr>
        <w:t xml:space="preserve"> na psy při jejich použití dle zvláštních předpisů</w:t>
      </w:r>
      <w:r w:rsidRPr="001D1D4C">
        <w:rPr>
          <w:rStyle w:val="Znakapoznpodarou"/>
          <w:rFonts w:eastAsia="Arial" w:cs="Calibri"/>
        </w:rPr>
        <w:footnoteReference w:id="4"/>
      </w:r>
      <w:r w:rsidRPr="001D1D4C">
        <w:rPr>
          <w:rStyle w:val="Znakapoznpodarou"/>
          <w:rFonts w:cs="Calibri"/>
        </w:rPr>
        <w:t>)</w:t>
      </w:r>
      <w:r w:rsidR="00B309FA" w:rsidRPr="001D1D4C">
        <w:rPr>
          <w:rFonts w:cs="Calibri"/>
        </w:rPr>
        <w:t xml:space="preserve"> a psy speciálně vycvičené jako průvodci zdravotně postižených osob</w:t>
      </w:r>
      <w:r w:rsidR="000668E4">
        <w:rPr>
          <w:rFonts w:cs="Calibri"/>
        </w:rPr>
        <w:t>.</w:t>
      </w:r>
    </w:p>
    <w:p w:rsidR="004D5CAF" w:rsidRDefault="004D5CAF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90205C" w:rsidRPr="00D949CD" w:rsidRDefault="0090205C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4D5CAF" w:rsidRPr="00D949CD" w:rsidRDefault="004147C9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D949CD">
        <w:rPr>
          <w:rFonts w:ascii="Calibri" w:hAnsi="Calibri" w:cs="Calibri"/>
          <w:b/>
          <w:bCs/>
          <w:sz w:val="22"/>
          <w:szCs w:val="22"/>
        </w:rPr>
        <w:t>Čl. 2</w:t>
      </w:r>
    </w:p>
    <w:p w:rsidR="004D5CAF" w:rsidRPr="00D949CD" w:rsidRDefault="004147C9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D949CD">
        <w:rPr>
          <w:rFonts w:ascii="Calibri" w:hAnsi="Calibri" w:cs="Calibri"/>
          <w:b/>
          <w:bCs/>
          <w:sz w:val="22"/>
          <w:szCs w:val="22"/>
        </w:rPr>
        <w:t>Zrušovací ustanovení</w:t>
      </w:r>
    </w:p>
    <w:p w:rsidR="004D5CAF" w:rsidRPr="00D949CD" w:rsidRDefault="004D5CAF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4D5CAF" w:rsidRPr="00D949CD" w:rsidRDefault="004147C9" w:rsidP="00613131">
      <w:pPr>
        <w:pStyle w:val="Seznamoslovan"/>
        <w:tabs>
          <w:tab w:val="left" w:pos="720"/>
        </w:tabs>
        <w:spacing w:after="0"/>
        <w:rPr>
          <w:rFonts w:ascii="Calibri" w:eastAsia="Arial" w:hAnsi="Calibri" w:cs="Calibri"/>
          <w:sz w:val="22"/>
          <w:szCs w:val="22"/>
        </w:rPr>
      </w:pPr>
      <w:r w:rsidRPr="00D949CD">
        <w:rPr>
          <w:rFonts w:ascii="Calibri" w:hAnsi="Calibri" w:cs="Calibri"/>
          <w:sz w:val="22"/>
          <w:szCs w:val="22"/>
        </w:rPr>
        <w:t xml:space="preserve">Touto obecně závaznou vyhláškou se ruší obecně závazná vyhláška </w:t>
      </w:r>
      <w:r w:rsidR="00D949CD" w:rsidRPr="00D949CD">
        <w:rPr>
          <w:rFonts w:ascii="Calibri" w:hAnsi="Calibri" w:cs="Calibri"/>
          <w:sz w:val="22"/>
          <w:szCs w:val="22"/>
        </w:rPr>
        <w:t xml:space="preserve">města Staré Město </w:t>
      </w:r>
      <w:r w:rsidRPr="00D949CD">
        <w:rPr>
          <w:rFonts w:ascii="Calibri" w:hAnsi="Calibri" w:cs="Calibri"/>
          <w:sz w:val="22"/>
          <w:szCs w:val="22"/>
        </w:rPr>
        <w:t xml:space="preserve">č. </w:t>
      </w:r>
      <w:r w:rsidR="009E65B3">
        <w:rPr>
          <w:rFonts w:ascii="Calibri" w:hAnsi="Calibri" w:cs="Calibri"/>
          <w:sz w:val="22"/>
          <w:szCs w:val="22"/>
        </w:rPr>
        <w:t> </w:t>
      </w:r>
      <w:r w:rsidR="008110F1">
        <w:rPr>
          <w:rFonts w:ascii="Calibri" w:hAnsi="Calibri" w:cs="Calibri"/>
          <w:sz w:val="22"/>
          <w:szCs w:val="22"/>
        </w:rPr>
        <w:t>9/2007, kterou se stanovují pravidla pro pohyb psů na veřejném prostranství ve městě Staré Město</w:t>
      </w:r>
      <w:r w:rsidRPr="00D949CD">
        <w:rPr>
          <w:rFonts w:ascii="Calibri" w:hAnsi="Calibri" w:cs="Calibri"/>
          <w:sz w:val="22"/>
          <w:szCs w:val="22"/>
        </w:rPr>
        <w:t xml:space="preserve">, ze dne </w:t>
      </w:r>
      <w:proofErr w:type="gramStart"/>
      <w:r w:rsidR="008110F1">
        <w:rPr>
          <w:rFonts w:ascii="Calibri" w:hAnsi="Calibri" w:cs="Calibri"/>
          <w:sz w:val="22"/>
          <w:szCs w:val="22"/>
        </w:rPr>
        <w:t>17.12.2007</w:t>
      </w:r>
      <w:proofErr w:type="gramEnd"/>
      <w:r w:rsidR="008110F1">
        <w:rPr>
          <w:rFonts w:ascii="Calibri" w:hAnsi="Calibri" w:cs="Calibri"/>
          <w:sz w:val="22"/>
          <w:szCs w:val="22"/>
        </w:rPr>
        <w:t>.</w:t>
      </w:r>
    </w:p>
    <w:p w:rsidR="004D5CAF" w:rsidRDefault="004D5CAF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90205C" w:rsidRPr="00D949CD" w:rsidRDefault="0090205C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0668E4" w:rsidRDefault="000668E4" w:rsidP="00613131">
      <w:pPr>
        <w:pStyle w:val="Zkladntext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4D5CAF" w:rsidRPr="00D949CD" w:rsidRDefault="004147C9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D949CD">
        <w:rPr>
          <w:rFonts w:ascii="Calibri" w:hAnsi="Calibri" w:cs="Calibri"/>
          <w:b/>
          <w:bCs/>
          <w:sz w:val="22"/>
          <w:szCs w:val="22"/>
        </w:rPr>
        <w:lastRenderedPageBreak/>
        <w:t>Čl. 3</w:t>
      </w:r>
    </w:p>
    <w:p w:rsidR="004D5CAF" w:rsidRPr="00D949CD" w:rsidRDefault="004147C9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  <w:r w:rsidRPr="00D949CD">
        <w:rPr>
          <w:rFonts w:ascii="Calibri" w:hAnsi="Calibri" w:cs="Calibri"/>
          <w:b/>
          <w:bCs/>
          <w:sz w:val="22"/>
          <w:szCs w:val="22"/>
        </w:rPr>
        <w:t>Účinnost</w:t>
      </w:r>
    </w:p>
    <w:p w:rsidR="004D5CAF" w:rsidRPr="00D949CD" w:rsidRDefault="004D5CAF" w:rsidP="00613131">
      <w:pPr>
        <w:pStyle w:val="Zkladntext"/>
        <w:spacing w:after="0"/>
        <w:jc w:val="center"/>
        <w:rPr>
          <w:rFonts w:ascii="Calibri" w:eastAsia="Arial" w:hAnsi="Calibri" w:cs="Calibri"/>
          <w:b/>
          <w:bCs/>
          <w:sz w:val="22"/>
          <w:szCs w:val="22"/>
        </w:rPr>
      </w:pPr>
    </w:p>
    <w:p w:rsidR="004C258C" w:rsidRPr="00D949CD" w:rsidRDefault="004C258C" w:rsidP="00B309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</w:pPr>
      <w:r w:rsidRPr="00D949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Tato </w:t>
      </w:r>
      <w:r w:rsidR="009077D8" w:rsidRPr="00D949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 xml:space="preserve">obecně závazná </w:t>
      </w:r>
      <w:r w:rsidRPr="00D949C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</w:rPr>
        <w:t>vyhláška nabývá účinnosti počátkem patnáctého dne následujícího po dni jejího vyhlášení.</w:t>
      </w:r>
    </w:p>
    <w:p w:rsidR="004D5CAF" w:rsidRPr="00D949CD" w:rsidRDefault="004D5CAF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4D5CAF" w:rsidRDefault="004D5CAF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B309FA" w:rsidRDefault="00B309FA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0668E4" w:rsidRDefault="000668E4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0668E4" w:rsidRDefault="000668E4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0668E4" w:rsidRDefault="000668E4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B309FA" w:rsidRDefault="00B309FA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B309FA" w:rsidRPr="00D949CD" w:rsidRDefault="00B309FA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B309FA" w:rsidRPr="00B309FA" w:rsidRDefault="00B309FA" w:rsidP="00B309FA">
      <w:pPr>
        <w:pStyle w:val="Nadpis5"/>
        <w:spacing w:before="0" w:after="0"/>
        <w:ind w:left="708"/>
        <w:rPr>
          <w:rFonts w:ascii="Calibri" w:hAnsi="Calibri" w:cs="Calibri"/>
          <w:b w:val="0"/>
          <w:i w:val="0"/>
          <w:sz w:val="22"/>
          <w:szCs w:val="22"/>
        </w:rPr>
      </w:pPr>
      <w:r w:rsidRPr="00B309FA">
        <w:rPr>
          <w:rFonts w:ascii="Calibri" w:hAnsi="Calibri" w:cs="Calibri"/>
          <w:b w:val="0"/>
          <w:i w:val="0"/>
          <w:sz w:val="22"/>
          <w:szCs w:val="22"/>
        </w:rPr>
        <w:t>Ing. Kamil Psotka</w:t>
      </w:r>
      <w:r w:rsidR="00590B73">
        <w:rPr>
          <w:rFonts w:ascii="Calibri" w:hAnsi="Calibri" w:cs="Calibri"/>
          <w:b w:val="0"/>
          <w:i w:val="0"/>
          <w:sz w:val="22"/>
          <w:szCs w:val="22"/>
        </w:rPr>
        <w:t xml:space="preserve"> v.r.</w:t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>
        <w:rPr>
          <w:rFonts w:ascii="Calibri" w:hAnsi="Calibri" w:cs="Calibri"/>
          <w:b w:val="0"/>
          <w:i w:val="0"/>
          <w:sz w:val="22"/>
          <w:szCs w:val="22"/>
        </w:rPr>
        <w:tab/>
      </w:r>
      <w:r w:rsidRPr="00B309FA">
        <w:rPr>
          <w:rFonts w:ascii="Calibri" w:hAnsi="Calibri" w:cs="Calibri"/>
          <w:b w:val="0"/>
          <w:i w:val="0"/>
          <w:sz w:val="22"/>
          <w:szCs w:val="22"/>
        </w:rPr>
        <w:t>Mgr. Martin Zábranský</w:t>
      </w:r>
      <w:r w:rsidR="00590B73">
        <w:rPr>
          <w:rFonts w:ascii="Calibri" w:hAnsi="Calibri" w:cs="Calibri"/>
          <w:b w:val="0"/>
          <w:i w:val="0"/>
          <w:sz w:val="22"/>
          <w:szCs w:val="22"/>
        </w:rPr>
        <w:t xml:space="preserve"> </w:t>
      </w:r>
      <w:proofErr w:type="gramStart"/>
      <w:r w:rsidR="00590B73">
        <w:rPr>
          <w:rFonts w:ascii="Calibri" w:hAnsi="Calibri" w:cs="Calibri"/>
          <w:b w:val="0"/>
          <w:i w:val="0"/>
          <w:sz w:val="22"/>
          <w:szCs w:val="22"/>
        </w:rPr>
        <w:t>v.r.</w:t>
      </w:r>
      <w:proofErr w:type="gramEnd"/>
    </w:p>
    <w:p w:rsidR="004D5CAF" w:rsidRPr="00B309FA" w:rsidRDefault="00B309FA" w:rsidP="00B309FA">
      <w:pPr>
        <w:tabs>
          <w:tab w:val="left" w:pos="709"/>
          <w:tab w:val="left" w:pos="6379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starosta</w:t>
      </w:r>
      <w:r>
        <w:rPr>
          <w:rFonts w:ascii="Calibri" w:hAnsi="Calibri" w:cs="Calibri"/>
          <w:sz w:val="22"/>
          <w:szCs w:val="22"/>
        </w:rPr>
        <w:tab/>
      </w:r>
      <w:r w:rsidR="007C3E86">
        <w:rPr>
          <w:rFonts w:ascii="Calibri" w:hAnsi="Calibri" w:cs="Calibri"/>
          <w:sz w:val="22"/>
          <w:szCs w:val="22"/>
        </w:rPr>
        <w:t>míst</w:t>
      </w:r>
      <w:r w:rsidR="004B69F8">
        <w:rPr>
          <w:rFonts w:ascii="Calibri" w:hAnsi="Calibri" w:cs="Calibri"/>
          <w:sz w:val="22"/>
          <w:szCs w:val="22"/>
        </w:rPr>
        <w:t>ostarosta</w:t>
      </w:r>
      <w:r w:rsidR="004147C9" w:rsidRPr="00D949CD">
        <w:rPr>
          <w:rFonts w:ascii="Calibri" w:hAnsi="Calibri" w:cs="Calibri"/>
          <w:sz w:val="22"/>
          <w:szCs w:val="22"/>
        </w:rPr>
        <w:t xml:space="preserve"> </w:t>
      </w:r>
    </w:p>
    <w:p w:rsidR="004D5CAF" w:rsidRDefault="004D5CAF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B309FA" w:rsidRDefault="00B309FA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DC7ECC" w:rsidRDefault="00DC7ECC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DC7ECC" w:rsidRDefault="00DC7ECC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DC7ECC" w:rsidRPr="00D949CD" w:rsidRDefault="00DC7ECC" w:rsidP="00613131">
      <w:pPr>
        <w:pStyle w:val="Zkladntext"/>
        <w:spacing w:after="0"/>
        <w:rPr>
          <w:rFonts w:ascii="Calibri" w:eastAsia="Arial" w:hAnsi="Calibri" w:cs="Calibri"/>
          <w:sz w:val="22"/>
          <w:szCs w:val="22"/>
        </w:rPr>
      </w:pPr>
    </w:p>
    <w:p w:rsidR="004D5CAF" w:rsidRPr="00D949CD" w:rsidRDefault="004147C9" w:rsidP="00613131">
      <w:pPr>
        <w:pStyle w:val="Zkladntext2"/>
        <w:spacing w:after="0" w:line="240" w:lineRule="auto"/>
        <w:jc w:val="both"/>
        <w:rPr>
          <w:rFonts w:ascii="Calibri" w:eastAsia="Arial" w:hAnsi="Calibri" w:cs="Calibri"/>
          <w:sz w:val="22"/>
          <w:szCs w:val="22"/>
        </w:rPr>
      </w:pPr>
      <w:r w:rsidRPr="00D949CD">
        <w:rPr>
          <w:rFonts w:ascii="Calibri" w:hAnsi="Calibri" w:cs="Calibri"/>
          <w:sz w:val="22"/>
          <w:szCs w:val="22"/>
        </w:rPr>
        <w:t>Příloha č. 1 k obecně závazné vyhlášce</w:t>
      </w:r>
      <w:r w:rsidR="00B309FA">
        <w:rPr>
          <w:rFonts w:ascii="Calibri" w:hAnsi="Calibri" w:cs="Calibri"/>
          <w:sz w:val="22"/>
          <w:szCs w:val="22"/>
        </w:rPr>
        <w:t xml:space="preserve"> města Staré Město</w:t>
      </w:r>
      <w:r w:rsidRPr="00D949CD">
        <w:rPr>
          <w:rFonts w:ascii="Calibri" w:hAnsi="Calibri" w:cs="Calibri"/>
          <w:sz w:val="22"/>
          <w:szCs w:val="22"/>
        </w:rPr>
        <w:t>, kterou se stanovují pravidla pro pohyb psů na veřejném prostranství</w:t>
      </w:r>
      <w:r w:rsidR="009D1846">
        <w:rPr>
          <w:rFonts w:ascii="Calibri" w:hAnsi="Calibri" w:cs="Calibri"/>
          <w:sz w:val="22"/>
          <w:szCs w:val="22"/>
        </w:rPr>
        <w:t xml:space="preserve"> ve městě Staré Město</w:t>
      </w:r>
      <w:r w:rsidR="004B69F8">
        <w:rPr>
          <w:rFonts w:ascii="Calibri" w:hAnsi="Calibri" w:cs="Calibri"/>
          <w:sz w:val="22"/>
          <w:szCs w:val="22"/>
        </w:rPr>
        <w:t xml:space="preserve"> – vyznačení veřejných </w:t>
      </w:r>
      <w:r w:rsidR="00457C0E">
        <w:rPr>
          <w:rFonts w:ascii="Calibri" w:hAnsi="Calibri" w:cs="Calibri"/>
          <w:sz w:val="22"/>
          <w:szCs w:val="22"/>
        </w:rPr>
        <w:t>prostranství</w:t>
      </w:r>
      <w:r w:rsidR="003A516F">
        <w:rPr>
          <w:rFonts w:ascii="Calibri" w:hAnsi="Calibri" w:cs="Calibri"/>
          <w:sz w:val="22"/>
          <w:szCs w:val="22"/>
        </w:rPr>
        <w:t>, kde je možný pohyb psů pouze na vodítku</w:t>
      </w:r>
      <w:r w:rsidR="00645504">
        <w:rPr>
          <w:rFonts w:ascii="Calibri" w:hAnsi="Calibri" w:cs="Calibri"/>
          <w:sz w:val="22"/>
          <w:szCs w:val="22"/>
        </w:rPr>
        <w:t>.</w:t>
      </w:r>
    </w:p>
    <w:p w:rsidR="004D5CAF" w:rsidRPr="00D949CD" w:rsidRDefault="004D5CAF" w:rsidP="00613131">
      <w:pPr>
        <w:pStyle w:val="Zkladntext2"/>
        <w:spacing w:after="0" w:line="240" w:lineRule="auto"/>
        <w:jc w:val="both"/>
        <w:rPr>
          <w:rFonts w:ascii="Calibri" w:eastAsia="Arial" w:hAnsi="Calibri" w:cs="Calibri"/>
          <w:sz w:val="22"/>
          <w:szCs w:val="22"/>
        </w:rPr>
      </w:pPr>
    </w:p>
    <w:sectPr w:rsidR="004D5CAF" w:rsidRPr="00D949CD" w:rsidSect="00613131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D2" w:rsidRDefault="000756D2">
      <w:r>
        <w:separator/>
      </w:r>
    </w:p>
  </w:endnote>
  <w:endnote w:type="continuationSeparator" w:id="0">
    <w:p w:rsidR="000756D2" w:rsidRDefault="0007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D2" w:rsidRDefault="000756D2">
      <w:r>
        <w:separator/>
      </w:r>
    </w:p>
  </w:footnote>
  <w:footnote w:type="continuationSeparator" w:id="0">
    <w:p w:rsidR="000756D2" w:rsidRDefault="000756D2">
      <w:r>
        <w:continuationSeparator/>
      </w:r>
    </w:p>
  </w:footnote>
  <w:footnote w:type="continuationNotice" w:id="1">
    <w:p w:rsidR="000756D2" w:rsidRDefault="000756D2"/>
  </w:footnote>
  <w:footnote w:id="2">
    <w:p w:rsidR="004D5CAF" w:rsidRPr="000668E4" w:rsidRDefault="004147C9">
      <w:pPr>
        <w:pStyle w:val="Textpoznpodarou"/>
        <w:ind w:left="142" w:hanging="142"/>
        <w:jc w:val="both"/>
        <w:rPr>
          <w:sz w:val="18"/>
          <w:szCs w:val="18"/>
        </w:rPr>
      </w:pPr>
      <w:r w:rsidRPr="000668E4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Pr="000668E4">
        <w:rPr>
          <w:rFonts w:ascii="Arial" w:hAnsi="Arial"/>
          <w:sz w:val="18"/>
          <w:szCs w:val="18"/>
          <w:vertAlign w:val="superscript"/>
        </w:rPr>
        <w:t>)</w:t>
      </w:r>
      <w:r w:rsidRPr="000668E4">
        <w:rPr>
          <w:rFonts w:ascii="Arial" w:hAnsi="Arial"/>
          <w:sz w:val="18"/>
          <w:szCs w:val="18"/>
        </w:rPr>
        <w:t xml:space="preserve"> § </w:t>
      </w:r>
      <w:r w:rsidRPr="000668E4">
        <w:rPr>
          <w:rFonts w:ascii="Arial" w:hAnsi="Arial"/>
          <w:sz w:val="18"/>
          <w:szCs w:val="18"/>
          <w:lang w:val="de-DE"/>
        </w:rPr>
        <w:t>34 z</w:t>
      </w:r>
      <w:proofErr w:type="spellStart"/>
      <w:r w:rsidRPr="000668E4">
        <w:rPr>
          <w:rFonts w:ascii="Arial" w:hAnsi="Arial"/>
          <w:sz w:val="18"/>
          <w:szCs w:val="18"/>
        </w:rPr>
        <w:t>ákona</w:t>
      </w:r>
      <w:proofErr w:type="spellEnd"/>
      <w:r w:rsidRPr="000668E4">
        <w:rPr>
          <w:rFonts w:ascii="Arial" w:hAnsi="Arial"/>
          <w:sz w:val="18"/>
          <w:szCs w:val="18"/>
        </w:rPr>
        <w:t xml:space="preserve"> č. 128/2000 Sb., o obcích (obecní zřízení), ve znění pozdějších předpisů. </w:t>
      </w:r>
    </w:p>
  </w:footnote>
  <w:footnote w:id="3">
    <w:p w:rsidR="004D5CAF" w:rsidRPr="000668E4" w:rsidRDefault="004147C9">
      <w:pPr>
        <w:pStyle w:val="Default"/>
        <w:ind w:left="142" w:hanging="142"/>
        <w:jc w:val="both"/>
        <w:rPr>
          <w:sz w:val="18"/>
          <w:szCs w:val="18"/>
        </w:rPr>
      </w:pPr>
      <w:r w:rsidRPr="000668E4">
        <w:rPr>
          <w:sz w:val="18"/>
          <w:szCs w:val="18"/>
          <w:vertAlign w:val="superscript"/>
        </w:rPr>
        <w:footnoteRef/>
      </w:r>
      <w:r w:rsidRPr="000668E4">
        <w:rPr>
          <w:sz w:val="18"/>
          <w:szCs w:val="18"/>
          <w:vertAlign w:val="superscript"/>
        </w:rPr>
        <w:t>)</w:t>
      </w:r>
      <w:r w:rsidRPr="000668E4">
        <w:rPr>
          <w:sz w:val="18"/>
          <w:szCs w:val="18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:rsidR="004D5CAF" w:rsidRPr="000668E4" w:rsidRDefault="004147C9">
      <w:pPr>
        <w:pStyle w:val="Textpoznpodarou"/>
        <w:ind w:left="142" w:hanging="142"/>
        <w:jc w:val="both"/>
        <w:rPr>
          <w:sz w:val="18"/>
          <w:szCs w:val="18"/>
        </w:rPr>
      </w:pPr>
      <w:r w:rsidRPr="000668E4">
        <w:rPr>
          <w:rFonts w:ascii="Arial" w:eastAsia="Arial" w:hAnsi="Arial" w:cs="Arial"/>
          <w:sz w:val="18"/>
          <w:szCs w:val="18"/>
          <w:vertAlign w:val="superscript"/>
        </w:rPr>
        <w:footnoteRef/>
      </w:r>
      <w:r w:rsidRPr="000668E4">
        <w:rPr>
          <w:rFonts w:ascii="Arial" w:hAnsi="Arial"/>
          <w:sz w:val="18"/>
          <w:szCs w:val="18"/>
          <w:vertAlign w:val="superscript"/>
        </w:rPr>
        <w:t>)</w:t>
      </w:r>
      <w:r w:rsidRPr="000668E4">
        <w:rPr>
          <w:rFonts w:ascii="Arial" w:hAnsi="Arial"/>
          <w:sz w:val="18"/>
          <w:szCs w:val="18"/>
          <w:lang w:val="it-IT"/>
        </w:rPr>
        <w:t xml:space="preserve"> Nap</w:t>
      </w:r>
      <w:r w:rsidRPr="000668E4">
        <w:rPr>
          <w:rFonts w:ascii="Arial" w:hAnsi="Arial"/>
          <w:sz w:val="18"/>
          <w:szCs w:val="18"/>
        </w:rPr>
        <w:t>ř</w:t>
      </w:r>
      <w:r w:rsidRPr="000668E4">
        <w:rPr>
          <w:rFonts w:ascii="Arial" w:hAnsi="Arial"/>
          <w:sz w:val="18"/>
          <w:szCs w:val="18"/>
          <w:lang w:val="de-DE"/>
        </w:rPr>
        <w:t>. z</w:t>
      </w:r>
      <w:proofErr w:type="spellStart"/>
      <w:r w:rsidRPr="000668E4">
        <w:rPr>
          <w:rFonts w:ascii="Arial" w:hAnsi="Arial"/>
          <w:sz w:val="18"/>
          <w:szCs w:val="18"/>
        </w:rPr>
        <w:t>ákon</w:t>
      </w:r>
      <w:proofErr w:type="spellEnd"/>
      <w:r w:rsidRPr="000668E4">
        <w:rPr>
          <w:rFonts w:ascii="Arial" w:hAnsi="Arial"/>
          <w:sz w:val="18"/>
          <w:szCs w:val="18"/>
        </w:rPr>
        <w:t xml:space="preserve"> č. 273/2008 Sb., o Policii </w:t>
      </w:r>
      <w:proofErr w:type="spellStart"/>
      <w:r w:rsidRPr="000668E4">
        <w:rPr>
          <w:rFonts w:ascii="Arial" w:hAnsi="Arial"/>
          <w:sz w:val="18"/>
          <w:szCs w:val="18"/>
        </w:rPr>
        <w:t>Česk</w:t>
      </w:r>
      <w:proofErr w:type="spellEnd"/>
      <w:r w:rsidRPr="000668E4">
        <w:rPr>
          <w:rFonts w:ascii="Arial" w:hAnsi="Arial"/>
          <w:sz w:val="18"/>
          <w:szCs w:val="18"/>
          <w:lang w:val="fr-FR"/>
        </w:rPr>
        <w:t xml:space="preserve">é </w:t>
      </w:r>
      <w:r w:rsidRPr="000668E4">
        <w:rPr>
          <w:rFonts w:ascii="Arial" w:hAnsi="Arial"/>
          <w:sz w:val="18"/>
          <w:szCs w:val="18"/>
        </w:rPr>
        <w:t>republiky, ve znění pozdějších předpisů</w:t>
      </w:r>
      <w:r w:rsidRPr="000668E4">
        <w:rPr>
          <w:rFonts w:ascii="Arial" w:hAnsi="Arial"/>
          <w:sz w:val="18"/>
          <w:szCs w:val="18"/>
          <w:lang w:val="nl-NL"/>
        </w:rPr>
        <w:t>, z</w:t>
      </w:r>
      <w:proofErr w:type="spellStart"/>
      <w:r w:rsidRPr="000668E4">
        <w:rPr>
          <w:rFonts w:ascii="Arial" w:hAnsi="Arial"/>
          <w:sz w:val="18"/>
          <w:szCs w:val="18"/>
        </w:rPr>
        <w:t>ákon</w:t>
      </w:r>
      <w:proofErr w:type="spellEnd"/>
      <w:r w:rsidRPr="000668E4">
        <w:rPr>
          <w:rFonts w:ascii="Arial" w:hAnsi="Arial"/>
          <w:sz w:val="18"/>
          <w:szCs w:val="18"/>
        </w:rPr>
        <w:t xml:space="preserve"> č. 553/1991 Sb., o obecní policii, ve znění pozdějších předpisů.</w:t>
      </w:r>
      <w:r w:rsidRPr="000668E4"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93E"/>
    <w:multiLevelType w:val="hybridMultilevel"/>
    <w:tmpl w:val="6FFC9F9E"/>
    <w:numStyleLink w:val="Importovanstyl3"/>
  </w:abstractNum>
  <w:abstractNum w:abstractNumId="1">
    <w:nsid w:val="23703B9A"/>
    <w:multiLevelType w:val="hybridMultilevel"/>
    <w:tmpl w:val="B93CD214"/>
    <w:numStyleLink w:val="Importovanstyl1"/>
  </w:abstractNum>
  <w:abstractNum w:abstractNumId="2">
    <w:nsid w:val="23B166FA"/>
    <w:multiLevelType w:val="hybridMultilevel"/>
    <w:tmpl w:val="D09EF0EE"/>
    <w:numStyleLink w:val="Importovanstyl4"/>
  </w:abstractNum>
  <w:abstractNum w:abstractNumId="3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4BD3098"/>
    <w:multiLevelType w:val="hybridMultilevel"/>
    <w:tmpl w:val="C7FE0D7A"/>
    <w:lvl w:ilvl="0" w:tplc="A3AEBFA8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04050017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E0001C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929C4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D8ADF4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4A882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405EF8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C971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60FBA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"/>
    <w:lvlOverride w:ilvl="0">
      <w:lvl w:ilvl="0" w:tplc="2E5CCF44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plc="FF7E14B0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CDC97A8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878453DE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D410EAB2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464066E6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14F2038C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5CEC28BA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AEBE2EB6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1"/>
    <w:lvlOverride w:ilvl="0">
      <w:lvl w:ilvl="0" w:tplc="2E5CCF44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 w:tplc="FF7E14B0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CDC97A8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878453DE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D410EAB2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464066E6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14F2038C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5CEC28BA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AEBE2EB6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">
    <w:abstractNumId w:val="3"/>
  </w:num>
  <w:num w:numId="5">
    <w:abstractNumId w:val="0"/>
  </w:num>
  <w:num w:numId="6">
    <w:abstractNumId w:val="0"/>
    <w:lvlOverride w:ilvl="0">
      <w:lvl w:ilvl="0" w:tplc="11CAC36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192F14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FA442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E86E8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02F92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7BAEEE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1E119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AB2755A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6A2DD9C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4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AF"/>
    <w:rsid w:val="000668E4"/>
    <w:rsid w:val="000756D2"/>
    <w:rsid w:val="000F0681"/>
    <w:rsid w:val="001203F5"/>
    <w:rsid w:val="001D1D4C"/>
    <w:rsid w:val="002529A2"/>
    <w:rsid w:val="0027446E"/>
    <w:rsid w:val="002964F3"/>
    <w:rsid w:val="00353938"/>
    <w:rsid w:val="003A516F"/>
    <w:rsid w:val="003D3663"/>
    <w:rsid w:val="003F32F9"/>
    <w:rsid w:val="004147C9"/>
    <w:rsid w:val="00457C0E"/>
    <w:rsid w:val="00481AA0"/>
    <w:rsid w:val="004B69F8"/>
    <w:rsid w:val="004C258C"/>
    <w:rsid w:val="004D5CAF"/>
    <w:rsid w:val="004E62D9"/>
    <w:rsid w:val="00590B73"/>
    <w:rsid w:val="00592CB1"/>
    <w:rsid w:val="005B429F"/>
    <w:rsid w:val="006074A0"/>
    <w:rsid w:val="00613131"/>
    <w:rsid w:val="00645504"/>
    <w:rsid w:val="00743103"/>
    <w:rsid w:val="007B3134"/>
    <w:rsid w:val="007C3E86"/>
    <w:rsid w:val="008110F1"/>
    <w:rsid w:val="0090205C"/>
    <w:rsid w:val="009077D8"/>
    <w:rsid w:val="009B1EFB"/>
    <w:rsid w:val="009D1846"/>
    <w:rsid w:val="009E65B3"/>
    <w:rsid w:val="00AC769E"/>
    <w:rsid w:val="00AE6D74"/>
    <w:rsid w:val="00B309FA"/>
    <w:rsid w:val="00B54873"/>
    <w:rsid w:val="00B868CF"/>
    <w:rsid w:val="00BA773C"/>
    <w:rsid w:val="00C63A4A"/>
    <w:rsid w:val="00CB6618"/>
    <w:rsid w:val="00D949CD"/>
    <w:rsid w:val="00DC7ECC"/>
    <w:rsid w:val="00DF136F"/>
    <w:rsid w:val="00E06279"/>
    <w:rsid w:val="00E10FB3"/>
    <w:rsid w:val="00E3099B"/>
    <w:rsid w:val="00EC7B4D"/>
    <w:rsid w:val="00F01C7F"/>
    <w:rsid w:val="00F7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Teclotextu">
    <w:name w:val="Těeclo textu"/>
    <w:basedOn w:val="Normln"/>
    <w:uiPriority w:val="99"/>
    <w:rsid w:val="00D949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after="120"/>
    </w:pPr>
    <w:rPr>
      <w:rFonts w:eastAsia="Times New Roman" w:hAnsi="Liberation Serif" w:cs="Times New Roman"/>
      <w:color w:val="auto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Teclotextu">
    <w:name w:val="Těeclo textu"/>
    <w:basedOn w:val="Normln"/>
    <w:uiPriority w:val="99"/>
    <w:rsid w:val="00D949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after="120"/>
    </w:pPr>
    <w:rPr>
      <w:rFonts w:eastAsia="Times New Roman" w:hAnsi="Liberation Serif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Eva Schneiderová</cp:lastModifiedBy>
  <cp:revision>8</cp:revision>
  <dcterms:created xsi:type="dcterms:W3CDTF">2022-08-01T11:38:00Z</dcterms:created>
  <dcterms:modified xsi:type="dcterms:W3CDTF">2022-09-22T11:26:00Z</dcterms:modified>
</cp:coreProperties>
</file>