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2A37AB" w14:textId="77777777" w:rsidR="00560DED" w:rsidRPr="00FB6AE5" w:rsidRDefault="00560DED">
      <w:pPr>
        <w:pStyle w:val="Zhlav"/>
        <w:tabs>
          <w:tab w:val="clear" w:pos="4536"/>
          <w:tab w:val="clear" w:pos="9072"/>
        </w:tabs>
        <w:rPr>
          <w:rFonts w:ascii="Arial" w:hAnsi="Arial" w:cs="Arial"/>
          <w:bCs/>
          <w:sz w:val="22"/>
          <w:szCs w:val="22"/>
        </w:rPr>
      </w:pPr>
    </w:p>
    <w:p w14:paraId="01A660BC" w14:textId="41CFA4BD" w:rsidR="004B78A6" w:rsidRDefault="00FD5F44" w:rsidP="00D51D24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  <w:noProof/>
        </w:rPr>
        <w:drawing>
          <wp:inline distT="0" distB="0" distL="0" distR="0" wp14:anchorId="42283B69" wp14:editId="2B2CD0C2">
            <wp:extent cx="1123950" cy="1257300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3950" cy="1257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D9B5F4" w14:textId="77777777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7A1D84">
        <w:rPr>
          <w:rFonts w:ascii="Arial" w:hAnsi="Arial" w:cs="Arial"/>
          <w:b/>
        </w:rPr>
        <w:t>Mezilečí</w:t>
      </w:r>
    </w:p>
    <w:p w14:paraId="4926518B" w14:textId="77777777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7A1D84">
        <w:rPr>
          <w:rFonts w:ascii="Arial" w:hAnsi="Arial" w:cs="Arial"/>
          <w:b/>
        </w:rPr>
        <w:t>Mezilečí</w:t>
      </w:r>
    </w:p>
    <w:p w14:paraId="5E13291F" w14:textId="77777777" w:rsidR="0024722A" w:rsidRPr="004B78A6" w:rsidRDefault="00D51D24" w:rsidP="004B78A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7A1D84">
        <w:rPr>
          <w:rFonts w:ascii="Arial" w:hAnsi="Arial" w:cs="Arial"/>
          <w:b/>
        </w:rPr>
        <w:t xml:space="preserve">Mezilečí </w:t>
      </w:r>
    </w:p>
    <w:p w14:paraId="201D6C1F" w14:textId="77777777" w:rsidR="0024722A" w:rsidRPr="004B78A6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Cs w:val="24"/>
        </w:rPr>
      </w:pPr>
      <w:r w:rsidRPr="004B78A6">
        <w:rPr>
          <w:rFonts w:ascii="Arial" w:hAnsi="Arial" w:cs="Arial"/>
          <w:b/>
          <w:color w:val="000000"/>
          <w:szCs w:val="24"/>
        </w:rPr>
        <w:t xml:space="preserve">o </w:t>
      </w:r>
      <w:r w:rsidR="00A342C0" w:rsidRPr="004B78A6">
        <w:rPr>
          <w:rFonts w:ascii="Arial" w:hAnsi="Arial" w:cs="Arial"/>
          <w:b/>
          <w:color w:val="000000"/>
          <w:szCs w:val="24"/>
        </w:rPr>
        <w:t xml:space="preserve">stanovení obecního systému </w:t>
      </w:r>
      <w:r w:rsidR="00031731" w:rsidRPr="004B78A6">
        <w:rPr>
          <w:rFonts w:ascii="Arial" w:hAnsi="Arial" w:cs="Arial"/>
          <w:b/>
          <w:color w:val="000000"/>
          <w:szCs w:val="24"/>
        </w:rPr>
        <w:t>odpadového hospodářství</w:t>
      </w:r>
      <w:r w:rsidRPr="004B78A6">
        <w:rPr>
          <w:rFonts w:ascii="Arial" w:hAnsi="Arial" w:cs="Arial"/>
          <w:b/>
          <w:color w:val="000000"/>
          <w:szCs w:val="24"/>
        </w:rPr>
        <w:t xml:space="preserve"> </w:t>
      </w:r>
    </w:p>
    <w:p w14:paraId="23C99D48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08A39998" w14:textId="77777777"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8A20A1">
        <w:rPr>
          <w:rFonts w:ascii="Arial" w:hAnsi="Arial" w:cs="Arial"/>
          <w:sz w:val="22"/>
          <w:szCs w:val="22"/>
        </w:rPr>
        <w:t xml:space="preserve"> </w:t>
      </w:r>
      <w:r w:rsidR="007A1D84">
        <w:rPr>
          <w:rFonts w:ascii="Arial" w:hAnsi="Arial" w:cs="Arial"/>
          <w:sz w:val="22"/>
          <w:szCs w:val="22"/>
        </w:rPr>
        <w:t>Mezilečí</w:t>
      </w:r>
      <w:r w:rsidR="00E2491F">
        <w:rPr>
          <w:rFonts w:ascii="Arial" w:hAnsi="Arial" w:cs="Arial"/>
          <w:sz w:val="22"/>
          <w:szCs w:val="22"/>
        </w:rPr>
        <w:t xml:space="preserve"> se na svém zasedání dne </w:t>
      </w:r>
      <w:r w:rsidR="00D67A65">
        <w:rPr>
          <w:rFonts w:ascii="Arial" w:hAnsi="Arial" w:cs="Arial"/>
          <w:sz w:val="22"/>
          <w:szCs w:val="22"/>
        </w:rPr>
        <w:t xml:space="preserve">27. 11. 2024 </w:t>
      </w:r>
      <w:r w:rsidR="0024722A" w:rsidRPr="00FB6AE5">
        <w:rPr>
          <w:rFonts w:ascii="Arial" w:hAnsi="Arial" w:cs="Arial"/>
          <w:sz w:val="22"/>
          <w:szCs w:val="22"/>
        </w:rPr>
        <w:t xml:space="preserve">usnesením č. </w:t>
      </w:r>
      <w:r w:rsidR="00D67A65">
        <w:rPr>
          <w:rFonts w:ascii="Arial" w:hAnsi="Arial" w:cs="Arial"/>
          <w:sz w:val="22"/>
          <w:szCs w:val="22"/>
        </w:rPr>
        <w:t xml:space="preserve">6 </w:t>
      </w:r>
      <w:r w:rsidR="0024722A" w:rsidRPr="00FB6AE5">
        <w:rPr>
          <w:rFonts w:ascii="Arial" w:hAnsi="Arial" w:cs="Arial"/>
          <w:sz w:val="22"/>
          <w:szCs w:val="22"/>
        </w:rPr>
        <w:t xml:space="preserve">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odpadech“),</w:t>
      </w:r>
      <w:r w:rsidR="00197491">
        <w:rPr>
          <w:rFonts w:ascii="Arial" w:hAnsi="Arial" w:cs="Arial"/>
          <w:sz w:val="22"/>
          <w:szCs w:val="22"/>
        </w:rPr>
        <w:t xml:space="preserve"> ve znění pozdějších předpisů</w:t>
      </w:r>
      <w:r w:rsidR="0024722A" w:rsidRPr="00FB6AE5">
        <w:rPr>
          <w:rFonts w:ascii="Arial" w:hAnsi="Arial" w:cs="Arial"/>
          <w:sz w:val="22"/>
          <w:szCs w:val="22"/>
        </w:rPr>
        <w:t xml:space="preserve"> a v souladu s § 10 písm. d) a § 84 odst. 2 písm. h)</w:t>
      </w:r>
      <w:r w:rsidR="0019749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128/2000 Sb., 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074805CF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71138267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147EB011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5B353F63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24CD902F" w14:textId="77777777" w:rsidR="00031731" w:rsidRPr="00EB486C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>odpadového hospodářství na území obce</w:t>
      </w:r>
      <w:r w:rsidR="007A1D84">
        <w:rPr>
          <w:rFonts w:ascii="Arial" w:hAnsi="Arial" w:cs="Arial"/>
          <w:sz w:val="22"/>
          <w:szCs w:val="22"/>
        </w:rPr>
        <w:t xml:space="preserve"> Mezilečí.</w:t>
      </w:r>
    </w:p>
    <w:p w14:paraId="7D211F08" w14:textId="77777777" w:rsidR="00EB486C" w:rsidRPr="00EB486C" w:rsidRDefault="00EB486C" w:rsidP="00540BAC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7AB06C71" w14:textId="77777777"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5D3D12AD" w14:textId="77777777"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0B0258C8" w14:textId="77777777"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7414B3A4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593C8340" w14:textId="77777777"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01842504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458CBA1C" w14:textId="77777777"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42CC8BBB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3C1955C8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32FCB31F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23708175" w14:textId="77777777"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2E232D23" w14:textId="77777777"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16876412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Biologick</w:t>
      </w:r>
      <w:r w:rsidR="001476FD">
        <w:rPr>
          <w:rFonts w:ascii="Arial" w:hAnsi="Arial" w:cs="Arial"/>
          <w:bCs/>
          <w:i/>
          <w:color w:val="000000"/>
        </w:rPr>
        <w:t>é</w:t>
      </w:r>
      <w:r w:rsidRPr="00FB6AE5">
        <w:rPr>
          <w:rFonts w:ascii="Arial" w:hAnsi="Arial" w:cs="Arial"/>
          <w:bCs/>
          <w:i/>
          <w:color w:val="000000"/>
        </w:rPr>
        <w:t xml:space="preserve"> odpady</w:t>
      </w:r>
      <w:r w:rsidRPr="00431942">
        <w:rPr>
          <w:rFonts w:ascii="Arial" w:hAnsi="Arial" w:cs="Arial"/>
          <w:bCs/>
          <w:i/>
        </w:rPr>
        <w:t>,</w:t>
      </w:r>
    </w:p>
    <w:p w14:paraId="6316BD89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Papír,</w:t>
      </w:r>
    </w:p>
    <w:p w14:paraId="7A72170B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Plasty</w:t>
      </w:r>
      <w:r w:rsidR="00745703" w:rsidRPr="00FB6AE5">
        <w:rPr>
          <w:rFonts w:ascii="Arial" w:hAnsi="Arial" w:cs="Arial"/>
          <w:bCs/>
          <w:i/>
          <w:color w:val="000000"/>
        </w:rPr>
        <w:t xml:space="preserve"> včetně PET lahví</w:t>
      </w:r>
      <w:r w:rsidR="004B78A6">
        <w:rPr>
          <w:rFonts w:ascii="Arial" w:hAnsi="Arial" w:cs="Arial"/>
          <w:bCs/>
          <w:i/>
          <w:color w:val="000000"/>
        </w:rPr>
        <w:t xml:space="preserve"> </w:t>
      </w:r>
      <w:r w:rsidR="004B78A6" w:rsidRPr="00E02002">
        <w:rPr>
          <w:rFonts w:ascii="Arial" w:hAnsi="Arial" w:cs="Arial"/>
          <w:bCs/>
          <w:i/>
          <w:color w:val="000000"/>
        </w:rPr>
        <w:t>(dále také „plast“)</w:t>
      </w:r>
      <w:r w:rsidRPr="00E02002">
        <w:rPr>
          <w:rFonts w:ascii="Arial" w:hAnsi="Arial" w:cs="Arial"/>
          <w:bCs/>
          <w:i/>
          <w:color w:val="000000"/>
        </w:rPr>
        <w:t>,</w:t>
      </w:r>
    </w:p>
    <w:p w14:paraId="05EAFEE1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Sklo,</w:t>
      </w:r>
    </w:p>
    <w:p w14:paraId="2340B736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Kovy,</w:t>
      </w:r>
    </w:p>
    <w:p w14:paraId="04C1524F" w14:textId="77777777" w:rsidR="0024722A" w:rsidRDefault="009B77CC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FB6AE5">
        <w:rPr>
          <w:rFonts w:ascii="Arial" w:hAnsi="Arial" w:cs="Arial"/>
          <w:bCs/>
          <w:i/>
          <w:color w:val="000000"/>
          <w:sz w:val="22"/>
          <w:szCs w:val="22"/>
        </w:rPr>
        <w:lastRenderedPageBreak/>
        <w:t>Nebezpečné odpady</w:t>
      </w:r>
      <w:r w:rsidR="00795009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14:paraId="077F6350" w14:textId="77777777" w:rsidR="00053446" w:rsidRPr="00223F72" w:rsidRDefault="00053446" w:rsidP="00223F72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 w:rsidRPr="00223F72"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14:paraId="3D11B9E5" w14:textId="77777777" w:rsidR="00053446" w:rsidRDefault="006F432E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tuky,</w:t>
      </w:r>
    </w:p>
    <w:p w14:paraId="6C156B1E" w14:textId="77777777" w:rsidR="00C77054" w:rsidRDefault="00C77054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Textil</w:t>
      </w:r>
      <w:r w:rsidR="00E02002">
        <w:rPr>
          <w:rFonts w:ascii="Arial" w:hAnsi="Arial" w:cs="Arial"/>
          <w:i/>
          <w:iCs/>
          <w:sz w:val="22"/>
          <w:szCs w:val="22"/>
        </w:rPr>
        <w:t>,</w:t>
      </w:r>
    </w:p>
    <w:p w14:paraId="0CBB5171" w14:textId="77777777" w:rsidR="00A342C0" w:rsidRPr="002D64B8" w:rsidRDefault="006F432E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Směsný komunální odpad</w:t>
      </w:r>
      <w:r w:rsidR="00C77054">
        <w:rPr>
          <w:rFonts w:ascii="Arial" w:hAnsi="Arial" w:cs="Arial"/>
          <w:i/>
          <w:iCs/>
          <w:sz w:val="22"/>
          <w:szCs w:val="22"/>
        </w:rPr>
        <w:t>.</w:t>
      </w:r>
    </w:p>
    <w:p w14:paraId="09301320" w14:textId="77777777" w:rsidR="0024722A" w:rsidRPr="002C442F" w:rsidRDefault="00547890" w:rsidP="001A1793">
      <w:pPr>
        <w:rPr>
          <w:rFonts w:ascii="Arial" w:hAnsi="Arial" w:cs="Arial"/>
          <w:i/>
          <w:color w:val="00B0F0"/>
          <w:sz w:val="22"/>
          <w:szCs w:val="22"/>
        </w:rPr>
      </w:pPr>
      <w:r w:rsidRPr="002C442F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14:paraId="145A7983" w14:textId="77777777" w:rsidR="007909DA" w:rsidRPr="00431942" w:rsidRDefault="007909DA" w:rsidP="00115451">
      <w:pPr>
        <w:rPr>
          <w:rFonts w:ascii="Arial" w:hAnsi="Arial" w:cs="Arial"/>
          <w:i/>
          <w:sz w:val="22"/>
          <w:szCs w:val="22"/>
        </w:rPr>
      </w:pPr>
    </w:p>
    <w:p w14:paraId="6DF4439F" w14:textId="77777777"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E02002">
        <w:rPr>
          <w:rFonts w:ascii="Arial" w:hAnsi="Arial" w:cs="Arial"/>
          <w:color w:val="000000"/>
          <w:sz w:val="22"/>
          <w:szCs w:val="22"/>
        </w:rPr>
        <w:t>g</w:t>
      </w:r>
      <w:r w:rsidR="00547890" w:rsidRPr="00E02002">
        <w:rPr>
          <w:rFonts w:ascii="Arial" w:hAnsi="Arial" w:cs="Arial"/>
          <w:color w:val="000000"/>
          <w:sz w:val="22"/>
          <w:szCs w:val="22"/>
        </w:rPr>
        <w:t>)</w:t>
      </w:r>
      <w:r w:rsidR="00C77054" w:rsidRPr="00E02002">
        <w:rPr>
          <w:rFonts w:ascii="Arial" w:hAnsi="Arial" w:cs="Arial"/>
          <w:color w:val="000000"/>
          <w:sz w:val="22"/>
          <w:szCs w:val="22"/>
        </w:rPr>
        <w:t>, h) a i).</w:t>
      </w:r>
    </w:p>
    <w:p w14:paraId="4ED30AF8" w14:textId="77777777"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1158AEA1" w14:textId="77777777" w:rsidR="00262D62" w:rsidRPr="00122EA8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Objemný odpad je takový odpad, který vzhledem ke svým rozměrům nemůže být umístěn do sběrných nádob</w:t>
      </w:r>
      <w:r w:rsidR="007A1D84">
        <w:rPr>
          <w:rFonts w:ascii="Arial" w:hAnsi="Arial" w:cs="Arial"/>
          <w:sz w:val="22"/>
          <w:szCs w:val="22"/>
        </w:rPr>
        <w:t>.</w:t>
      </w:r>
    </w:p>
    <w:p w14:paraId="1230047F" w14:textId="77777777" w:rsidR="00262D62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572943D8" w14:textId="77777777"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651C88C9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12B886A0" w14:textId="77777777" w:rsidR="00197491" w:rsidRDefault="00912D28" w:rsidP="00E5725E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S</w:t>
      </w:r>
      <w:r w:rsidR="00F53E58">
        <w:rPr>
          <w:rFonts w:ascii="Arial" w:hAnsi="Arial" w:cs="Arial"/>
          <w:b/>
          <w:bCs/>
          <w:sz w:val="22"/>
          <w:szCs w:val="22"/>
          <w:u w:val="none"/>
        </w:rPr>
        <w:t>oustřeďování</w:t>
      </w:r>
      <w:r w:rsidR="00E5725E"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17608F">
        <w:rPr>
          <w:rFonts w:ascii="Arial" w:hAnsi="Arial" w:cs="Arial"/>
          <w:b/>
          <w:bCs/>
          <w:sz w:val="22"/>
          <w:szCs w:val="22"/>
          <w:u w:val="none"/>
        </w:rPr>
        <w:t>papíru, plast</w:t>
      </w:r>
      <w:r w:rsidR="00E5725E">
        <w:rPr>
          <w:rFonts w:ascii="Arial" w:hAnsi="Arial" w:cs="Arial"/>
          <w:b/>
          <w:bCs/>
          <w:sz w:val="22"/>
          <w:szCs w:val="22"/>
          <w:u w:val="none"/>
        </w:rPr>
        <w:t>ů, skla, kovů, biologického odpadu</w:t>
      </w:r>
      <w:r w:rsidR="00181515">
        <w:rPr>
          <w:rFonts w:ascii="Arial" w:hAnsi="Arial" w:cs="Arial"/>
          <w:b/>
          <w:bCs/>
          <w:sz w:val="22"/>
          <w:szCs w:val="22"/>
          <w:u w:val="none"/>
        </w:rPr>
        <w:t xml:space="preserve">, </w:t>
      </w:r>
    </w:p>
    <w:p w14:paraId="4C11686A" w14:textId="77777777" w:rsidR="0024722A" w:rsidRPr="00FB6AE5" w:rsidRDefault="00181515" w:rsidP="0019749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jedlých olejů</w:t>
      </w:r>
      <w:r w:rsidR="00197491">
        <w:rPr>
          <w:rFonts w:ascii="Arial" w:hAnsi="Arial" w:cs="Arial"/>
          <w:b/>
          <w:bCs/>
          <w:sz w:val="22"/>
          <w:szCs w:val="22"/>
          <w:u w:val="none"/>
        </w:rPr>
        <w:t xml:space="preserve"> a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 tuků</w:t>
      </w:r>
      <w:r w:rsidR="00197491">
        <w:rPr>
          <w:rFonts w:ascii="Arial" w:hAnsi="Arial" w:cs="Arial"/>
          <w:b/>
          <w:bCs/>
          <w:sz w:val="22"/>
          <w:szCs w:val="22"/>
          <w:u w:val="none"/>
        </w:rPr>
        <w:t>, textilu</w:t>
      </w:r>
    </w:p>
    <w:p w14:paraId="52DF7E80" w14:textId="77777777"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6304E617" w14:textId="77777777" w:rsidR="002A3581" w:rsidRPr="00AC2295" w:rsidRDefault="0017608F" w:rsidP="002A3581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Papír, plasty, sklo, kovy</w:t>
      </w:r>
      <w:r w:rsidR="00E5725E">
        <w:rPr>
          <w:rFonts w:ascii="Arial" w:hAnsi="Arial" w:cs="Arial"/>
          <w:sz w:val="22"/>
          <w:szCs w:val="22"/>
        </w:rPr>
        <w:t>, biologické odpady</w:t>
      </w:r>
      <w:r w:rsidR="00181515">
        <w:rPr>
          <w:rFonts w:ascii="Arial" w:hAnsi="Arial" w:cs="Arial"/>
          <w:sz w:val="22"/>
          <w:szCs w:val="22"/>
        </w:rPr>
        <w:t>, jedlé oleje a tuky</w:t>
      </w:r>
      <w:r w:rsidR="00E02002">
        <w:rPr>
          <w:rFonts w:ascii="Arial" w:hAnsi="Arial" w:cs="Arial"/>
          <w:sz w:val="22"/>
          <w:szCs w:val="22"/>
        </w:rPr>
        <w:t>,</w:t>
      </w:r>
      <w:r w:rsidR="00C77054">
        <w:rPr>
          <w:rFonts w:ascii="Arial" w:hAnsi="Arial" w:cs="Arial"/>
          <w:sz w:val="22"/>
          <w:szCs w:val="22"/>
        </w:rPr>
        <w:t xml:space="preserve"> textil</w:t>
      </w:r>
      <w:r w:rsidR="007A1D84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se soustřeďují</w:t>
      </w:r>
      <w:r w:rsidR="0024722A" w:rsidRPr="00FB6AE5">
        <w:rPr>
          <w:rFonts w:ascii="Arial" w:hAnsi="Arial" w:cs="Arial"/>
          <w:sz w:val="22"/>
          <w:szCs w:val="22"/>
        </w:rPr>
        <w:t xml:space="preserve"> do </w:t>
      </w:r>
      <w:r w:rsidR="005F0210" w:rsidRPr="00FB6AE5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AC2295">
        <w:rPr>
          <w:rFonts w:ascii="Arial" w:hAnsi="Arial" w:cs="Arial"/>
          <w:sz w:val="22"/>
          <w:szCs w:val="22"/>
        </w:rPr>
        <w:t xml:space="preserve">, kterými jsou </w:t>
      </w:r>
      <w:r w:rsidR="007A1D84" w:rsidRPr="0087207E">
        <w:rPr>
          <w:rFonts w:ascii="Arial" w:hAnsi="Arial" w:cs="Arial"/>
          <w:iCs/>
          <w:color w:val="000000"/>
          <w:sz w:val="22"/>
          <w:szCs w:val="22"/>
        </w:rPr>
        <w:t>sběrné nádoby o objemu 240 l, sběrné nádoby o objemu 1 100 l a velkoobjemov</w:t>
      </w:r>
      <w:r w:rsidR="007F589D">
        <w:rPr>
          <w:rFonts w:ascii="Arial" w:hAnsi="Arial" w:cs="Arial"/>
          <w:iCs/>
          <w:color w:val="000000"/>
          <w:sz w:val="22"/>
          <w:szCs w:val="22"/>
        </w:rPr>
        <w:t xml:space="preserve">ý </w:t>
      </w:r>
      <w:r w:rsidR="007A1D84" w:rsidRPr="0087207E">
        <w:rPr>
          <w:rFonts w:ascii="Arial" w:hAnsi="Arial" w:cs="Arial"/>
          <w:iCs/>
          <w:color w:val="000000"/>
          <w:sz w:val="22"/>
          <w:szCs w:val="22"/>
        </w:rPr>
        <w:t>kontejner.</w:t>
      </w:r>
    </w:p>
    <w:p w14:paraId="4DFBE848" w14:textId="77777777" w:rsidR="0024722A" w:rsidRPr="00FB6AE5" w:rsidRDefault="0024722A">
      <w:pPr>
        <w:rPr>
          <w:rFonts w:ascii="Arial" w:hAnsi="Arial" w:cs="Arial"/>
          <w:sz w:val="22"/>
          <w:szCs w:val="22"/>
        </w:rPr>
      </w:pPr>
    </w:p>
    <w:p w14:paraId="540AE986" w14:textId="77777777" w:rsidR="003A768E" w:rsidRDefault="002A3581" w:rsidP="003A768E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2A3581">
        <w:rPr>
          <w:rFonts w:ascii="Arial" w:hAnsi="Arial" w:cs="Arial"/>
          <w:sz w:val="22"/>
          <w:szCs w:val="22"/>
        </w:rPr>
        <w:t>Zvláštní</w:t>
      </w:r>
      <w:r w:rsidRPr="00857DA0">
        <w:rPr>
          <w:rFonts w:ascii="Arial" w:hAnsi="Arial" w:cs="Arial"/>
          <w:sz w:val="22"/>
          <w:szCs w:val="22"/>
        </w:rPr>
        <w:t xml:space="preserve"> sběrné nádoby</w:t>
      </w:r>
      <w:r>
        <w:rPr>
          <w:rFonts w:ascii="Arial" w:hAnsi="Arial" w:cs="Arial"/>
          <w:sz w:val="22"/>
          <w:szCs w:val="22"/>
        </w:rPr>
        <w:t xml:space="preserve"> </w:t>
      </w:r>
      <w:r w:rsidRPr="00857DA0">
        <w:rPr>
          <w:rFonts w:ascii="Arial" w:hAnsi="Arial" w:cs="Arial"/>
          <w:sz w:val="22"/>
          <w:szCs w:val="22"/>
        </w:rPr>
        <w:t xml:space="preserve">jsou umístěny na těchto stanovištích: </w:t>
      </w:r>
    </w:p>
    <w:p w14:paraId="41AD8B94" w14:textId="77777777" w:rsidR="003A768E" w:rsidRDefault="003A768E" w:rsidP="003A768E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540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Sběrné nádoby na papír, plasty, jedlé oleje a tuky, kov</w:t>
      </w:r>
      <w:r w:rsidR="00E02002">
        <w:rPr>
          <w:rFonts w:ascii="Arial" w:hAnsi="Arial" w:cs="Arial"/>
          <w:sz w:val="22"/>
          <w:szCs w:val="22"/>
        </w:rPr>
        <w:t xml:space="preserve"> a textil</w:t>
      </w:r>
      <w:r>
        <w:rPr>
          <w:rFonts w:ascii="Arial" w:hAnsi="Arial" w:cs="Arial"/>
          <w:sz w:val="22"/>
          <w:szCs w:val="22"/>
        </w:rPr>
        <w:t xml:space="preserve"> jsou umístěny u obecního úřadu.</w:t>
      </w:r>
    </w:p>
    <w:p w14:paraId="39D074B3" w14:textId="77777777" w:rsidR="003A768E" w:rsidRDefault="003A768E" w:rsidP="003A768E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540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Sběrné nádoby na papír, plasty, sklo</w:t>
      </w:r>
      <w:r w:rsidR="00E02002">
        <w:rPr>
          <w:rFonts w:ascii="Arial" w:hAnsi="Arial" w:cs="Arial"/>
          <w:sz w:val="22"/>
          <w:szCs w:val="22"/>
        </w:rPr>
        <w:t xml:space="preserve"> a </w:t>
      </w:r>
      <w:r>
        <w:rPr>
          <w:rFonts w:ascii="Arial" w:hAnsi="Arial" w:cs="Arial"/>
          <w:sz w:val="22"/>
          <w:szCs w:val="22"/>
        </w:rPr>
        <w:t>kov jsou umístěny u kiosku u požární nádrže na pozemku pč. 177/5</w:t>
      </w:r>
      <w:r w:rsidR="00022C8A">
        <w:rPr>
          <w:rFonts w:ascii="Arial" w:hAnsi="Arial" w:cs="Arial"/>
          <w:sz w:val="22"/>
          <w:szCs w:val="22"/>
        </w:rPr>
        <w:t xml:space="preserve"> v k.ú. Mezilečí.</w:t>
      </w:r>
    </w:p>
    <w:p w14:paraId="0D19B8E5" w14:textId="77777777" w:rsidR="003A768E" w:rsidRPr="003A768E" w:rsidRDefault="003A768E" w:rsidP="003A768E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540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Velkoobjemový kontejner na biologický odpad je umístěn </w:t>
      </w:r>
      <w:r w:rsidR="00022C8A"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a pozemku pč. 417/1 v k.ú. Mezilečí.</w:t>
      </w:r>
    </w:p>
    <w:p w14:paraId="2ED6CFB5" w14:textId="77777777" w:rsidR="007A1D84" w:rsidRDefault="003A768E" w:rsidP="003A768E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</w:p>
    <w:p w14:paraId="01EB142C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32717F0D" w14:textId="77777777" w:rsidR="0024722A" w:rsidRPr="00FB6AE5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4723EFDD" w14:textId="77777777" w:rsidR="00223F72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14:paraId="48B5CF78" w14:textId="77777777" w:rsidR="00745703" w:rsidRPr="00AC2295" w:rsidRDefault="00745703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Biologick</w:t>
      </w:r>
      <w:r w:rsidR="001476FD" w:rsidRPr="00AC2295">
        <w:rPr>
          <w:rFonts w:ascii="Arial" w:hAnsi="Arial" w:cs="Arial"/>
          <w:bCs/>
          <w:i/>
          <w:color w:val="000000"/>
        </w:rPr>
        <w:t>é</w:t>
      </w:r>
      <w:r w:rsidR="00DB2051" w:rsidRPr="00AC2295">
        <w:rPr>
          <w:rFonts w:ascii="Arial" w:hAnsi="Arial" w:cs="Arial"/>
          <w:bCs/>
          <w:i/>
          <w:color w:val="000000"/>
        </w:rPr>
        <w:t xml:space="preserve"> </w:t>
      </w:r>
      <w:r w:rsidRPr="00AC2295">
        <w:rPr>
          <w:rFonts w:ascii="Arial" w:hAnsi="Arial" w:cs="Arial"/>
          <w:bCs/>
          <w:i/>
          <w:color w:val="000000"/>
        </w:rPr>
        <w:t xml:space="preserve">odpady, barva </w:t>
      </w:r>
      <w:r w:rsidR="0044015A">
        <w:rPr>
          <w:rFonts w:ascii="Arial" w:hAnsi="Arial" w:cs="Arial"/>
          <w:bCs/>
          <w:i/>
          <w:color w:val="000000"/>
        </w:rPr>
        <w:t>zelená</w:t>
      </w:r>
    </w:p>
    <w:p w14:paraId="01E514CD" w14:textId="77777777"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P</w:t>
      </w:r>
      <w:r w:rsidR="0024722A" w:rsidRPr="00AC2295">
        <w:rPr>
          <w:rFonts w:ascii="Arial" w:hAnsi="Arial" w:cs="Arial"/>
          <w:bCs/>
          <w:i/>
          <w:color w:val="000000"/>
        </w:rPr>
        <w:t xml:space="preserve">apír, barva </w:t>
      </w:r>
      <w:r w:rsidR="003A768E">
        <w:rPr>
          <w:rFonts w:ascii="Arial" w:hAnsi="Arial" w:cs="Arial"/>
          <w:bCs/>
          <w:i/>
          <w:color w:val="000000"/>
        </w:rPr>
        <w:t>modrá</w:t>
      </w:r>
      <w:r w:rsidR="004B78A6">
        <w:rPr>
          <w:rFonts w:ascii="Arial" w:hAnsi="Arial" w:cs="Arial"/>
          <w:bCs/>
          <w:i/>
          <w:color w:val="000000"/>
        </w:rPr>
        <w:t>,</w:t>
      </w:r>
    </w:p>
    <w:p w14:paraId="4C5BA6A8" w14:textId="77777777" w:rsidR="00A94551" w:rsidRPr="00AC2295" w:rsidRDefault="00A94551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FF0000"/>
        </w:rPr>
      </w:pPr>
      <w:r w:rsidRPr="00AC2295">
        <w:rPr>
          <w:rFonts w:ascii="Arial" w:hAnsi="Arial" w:cs="Arial"/>
          <w:bCs/>
          <w:i/>
          <w:color w:val="000000"/>
        </w:rPr>
        <w:t xml:space="preserve">Plasty, barva </w:t>
      </w:r>
      <w:r w:rsidR="003A768E">
        <w:rPr>
          <w:rFonts w:ascii="Arial" w:hAnsi="Arial" w:cs="Arial"/>
          <w:bCs/>
          <w:i/>
        </w:rPr>
        <w:t>žlutá</w:t>
      </w:r>
      <w:r w:rsidR="004B78A6">
        <w:rPr>
          <w:rFonts w:ascii="Arial" w:hAnsi="Arial" w:cs="Arial"/>
          <w:bCs/>
          <w:i/>
        </w:rPr>
        <w:t>,</w:t>
      </w:r>
    </w:p>
    <w:p w14:paraId="73155EFC" w14:textId="77777777"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S</w:t>
      </w:r>
      <w:r w:rsidR="0024722A" w:rsidRPr="00AC2295">
        <w:rPr>
          <w:rFonts w:ascii="Arial" w:hAnsi="Arial" w:cs="Arial"/>
          <w:bCs/>
          <w:i/>
          <w:color w:val="000000"/>
        </w:rPr>
        <w:t>klo, barva</w:t>
      </w:r>
      <w:r w:rsidR="003A768E">
        <w:rPr>
          <w:rFonts w:ascii="Arial" w:hAnsi="Arial" w:cs="Arial"/>
          <w:bCs/>
          <w:i/>
          <w:color w:val="000000"/>
        </w:rPr>
        <w:t xml:space="preserve"> zelená</w:t>
      </w:r>
      <w:r w:rsidR="004B78A6">
        <w:rPr>
          <w:rFonts w:ascii="Arial" w:hAnsi="Arial" w:cs="Arial"/>
          <w:bCs/>
          <w:i/>
          <w:color w:val="000000"/>
        </w:rPr>
        <w:t>,</w:t>
      </w:r>
    </w:p>
    <w:p w14:paraId="15E9E63B" w14:textId="77777777" w:rsidR="00745703" w:rsidRDefault="000332D7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AC2295">
        <w:rPr>
          <w:rFonts w:ascii="Arial" w:hAnsi="Arial" w:cs="Arial"/>
          <w:bCs/>
          <w:i/>
          <w:color w:val="000000"/>
        </w:rPr>
        <w:t>K</w:t>
      </w:r>
      <w:r w:rsidR="00745703" w:rsidRPr="00AC2295">
        <w:rPr>
          <w:rFonts w:ascii="Arial" w:hAnsi="Arial" w:cs="Arial"/>
          <w:bCs/>
          <w:i/>
          <w:color w:val="000000"/>
        </w:rPr>
        <w:t xml:space="preserve">ovy, barva </w:t>
      </w:r>
      <w:r w:rsidR="003A768E">
        <w:rPr>
          <w:rFonts w:ascii="Arial" w:hAnsi="Arial" w:cs="Arial"/>
          <w:bCs/>
          <w:i/>
          <w:color w:val="000000"/>
        </w:rPr>
        <w:t>šedá, označená nápisem KOVY</w:t>
      </w:r>
      <w:r w:rsidR="004B78A6">
        <w:rPr>
          <w:rFonts w:ascii="Arial" w:hAnsi="Arial" w:cs="Arial"/>
          <w:bCs/>
          <w:i/>
          <w:color w:val="000000"/>
        </w:rPr>
        <w:t>,</w:t>
      </w:r>
    </w:p>
    <w:p w14:paraId="49322280" w14:textId="77777777" w:rsidR="00547890" w:rsidRDefault="00547890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</w:t>
      </w:r>
      <w:r w:rsidR="00D226C7">
        <w:rPr>
          <w:rFonts w:ascii="Arial" w:hAnsi="Arial" w:cs="Arial"/>
          <w:i/>
          <w:iCs/>
          <w:sz w:val="22"/>
          <w:szCs w:val="22"/>
        </w:rPr>
        <w:t>, barva</w:t>
      </w:r>
      <w:r w:rsidR="003A768E">
        <w:rPr>
          <w:rFonts w:ascii="Arial" w:hAnsi="Arial" w:cs="Arial"/>
          <w:i/>
          <w:iCs/>
          <w:sz w:val="22"/>
          <w:szCs w:val="22"/>
        </w:rPr>
        <w:t xml:space="preserve"> červená, označená nápisem Jedlé oleje a tuky</w:t>
      </w:r>
      <w:r w:rsidR="004B78A6">
        <w:rPr>
          <w:rFonts w:ascii="Arial" w:hAnsi="Arial" w:cs="Arial"/>
          <w:i/>
          <w:iCs/>
          <w:sz w:val="22"/>
          <w:szCs w:val="22"/>
        </w:rPr>
        <w:t>,</w:t>
      </w:r>
    </w:p>
    <w:p w14:paraId="236263C4" w14:textId="77777777" w:rsidR="007F589D" w:rsidRDefault="007F589D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Textil, sběrná nádoba označená nápisem „Použitý textil“.</w:t>
      </w:r>
    </w:p>
    <w:p w14:paraId="109A12D3" w14:textId="77777777" w:rsidR="0024722A" w:rsidRDefault="0024722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14:paraId="01D0DA1C" w14:textId="77777777"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14:paraId="444C1327" w14:textId="77777777"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358794BD" w14:textId="77777777" w:rsidR="009007DD" w:rsidRPr="009007DD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14:paraId="2D61F1C6" w14:textId="77777777" w:rsidR="003A0DB1" w:rsidRPr="003A0DB1" w:rsidRDefault="003A0DB1" w:rsidP="003A0DB1">
      <w:pPr>
        <w:pStyle w:val="Default"/>
        <w:ind w:left="360"/>
      </w:pPr>
    </w:p>
    <w:p w14:paraId="21850DFA" w14:textId="77777777" w:rsidR="003A0DB1" w:rsidRDefault="003A0DB1" w:rsidP="003A0DB1">
      <w:pPr>
        <w:pStyle w:val="Default"/>
        <w:ind w:left="360"/>
      </w:pPr>
    </w:p>
    <w:p w14:paraId="0875E985" w14:textId="77777777" w:rsidR="00526628" w:rsidRDefault="00526628" w:rsidP="003A0DB1">
      <w:pPr>
        <w:pStyle w:val="Default"/>
        <w:ind w:left="360"/>
      </w:pPr>
    </w:p>
    <w:p w14:paraId="2E8C418C" w14:textId="77777777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lastRenderedPageBreak/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55BB7478" w14:textId="77777777"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13700CEB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4CAC475F" w14:textId="77777777" w:rsidR="0024722A" w:rsidRPr="00915CCE" w:rsidRDefault="006101FB" w:rsidP="0087207E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 w:rsidRPr="00915CCE">
        <w:rPr>
          <w:rFonts w:ascii="Arial" w:hAnsi="Arial" w:cs="Arial"/>
          <w:sz w:val="22"/>
          <w:szCs w:val="22"/>
        </w:rPr>
        <w:t>S</w:t>
      </w:r>
      <w:r w:rsidR="0024722A" w:rsidRPr="00915CCE">
        <w:rPr>
          <w:rFonts w:ascii="Arial" w:hAnsi="Arial" w:cs="Arial"/>
          <w:sz w:val="22"/>
          <w:szCs w:val="22"/>
        </w:rPr>
        <w:t>voz</w:t>
      </w:r>
      <w:r w:rsidR="00A94551" w:rsidRPr="00915CCE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915CCE">
        <w:rPr>
          <w:rFonts w:ascii="Arial" w:hAnsi="Arial" w:cs="Arial"/>
          <w:sz w:val="22"/>
          <w:szCs w:val="22"/>
        </w:rPr>
        <w:t xml:space="preserve"> odpad</w:t>
      </w:r>
      <w:r w:rsidR="00A94551" w:rsidRPr="00915CCE">
        <w:rPr>
          <w:rFonts w:ascii="Arial" w:hAnsi="Arial" w:cs="Arial"/>
          <w:sz w:val="22"/>
          <w:szCs w:val="22"/>
        </w:rPr>
        <w:t>u</w:t>
      </w:r>
      <w:r w:rsidR="001078B1" w:rsidRPr="00915CCE">
        <w:rPr>
          <w:rFonts w:ascii="Arial" w:hAnsi="Arial" w:cs="Arial"/>
          <w:sz w:val="22"/>
          <w:szCs w:val="22"/>
        </w:rPr>
        <w:t xml:space="preserve"> </w:t>
      </w:r>
      <w:r w:rsidR="0024722A" w:rsidRPr="00915CCE">
        <w:rPr>
          <w:rFonts w:ascii="Arial" w:hAnsi="Arial" w:cs="Arial"/>
          <w:sz w:val="22"/>
          <w:szCs w:val="22"/>
        </w:rPr>
        <w:t>je zajišťován</w:t>
      </w:r>
      <w:r w:rsidR="00A94551" w:rsidRPr="00915CCE">
        <w:rPr>
          <w:rFonts w:ascii="Arial" w:hAnsi="Arial" w:cs="Arial"/>
          <w:sz w:val="22"/>
          <w:szCs w:val="22"/>
        </w:rPr>
        <w:t xml:space="preserve"> </w:t>
      </w:r>
      <w:r w:rsidR="00A94551" w:rsidRPr="00915CCE">
        <w:rPr>
          <w:rFonts w:ascii="Arial" w:hAnsi="Arial" w:cs="Arial"/>
          <w:iCs/>
          <w:sz w:val="22"/>
          <w:szCs w:val="22"/>
        </w:rPr>
        <w:t>minimálně dvakrát ročně</w:t>
      </w:r>
      <w:r w:rsidR="0024722A" w:rsidRPr="00915CCE">
        <w:rPr>
          <w:rFonts w:ascii="Arial" w:hAnsi="Arial" w:cs="Arial"/>
          <w:sz w:val="22"/>
          <w:szCs w:val="22"/>
        </w:rPr>
        <w:t xml:space="preserve"> jejich odebíráním na předem vyhlášených přechodných stanovištích přímo do zvláštních sběrných nádob k tomuto sběru určených. Informace o </w:t>
      </w:r>
      <w:r w:rsidR="00BF3879" w:rsidRPr="00915CCE">
        <w:rPr>
          <w:rFonts w:ascii="Arial" w:hAnsi="Arial" w:cs="Arial"/>
          <w:sz w:val="22"/>
          <w:szCs w:val="22"/>
        </w:rPr>
        <w:t>svozu</w:t>
      </w:r>
      <w:r w:rsidR="0024722A" w:rsidRPr="00915CCE">
        <w:rPr>
          <w:rFonts w:ascii="Arial" w:hAnsi="Arial" w:cs="Arial"/>
          <w:sz w:val="22"/>
          <w:szCs w:val="22"/>
        </w:rPr>
        <w:t xml:space="preserve"> jsou zveřejňovány </w:t>
      </w:r>
      <w:r w:rsidR="00915CCE" w:rsidRPr="00915CCE">
        <w:rPr>
          <w:rFonts w:ascii="Arial" w:hAnsi="Arial" w:cs="Arial"/>
          <w:sz w:val="22"/>
          <w:szCs w:val="22"/>
        </w:rPr>
        <w:t>na úřední desce obecního úřadu, webových stránkách obce, rozesláním e-mailů, vložením letáku do schránky</w:t>
      </w:r>
      <w:r w:rsidR="00915CCE">
        <w:rPr>
          <w:rFonts w:ascii="Arial" w:hAnsi="Arial" w:cs="Arial"/>
          <w:sz w:val="22"/>
          <w:szCs w:val="22"/>
        </w:rPr>
        <w:t>.</w:t>
      </w:r>
    </w:p>
    <w:p w14:paraId="083AE39A" w14:textId="77777777" w:rsidR="00C94283" w:rsidRDefault="00C94283" w:rsidP="00C94283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563A477D" w14:textId="77777777" w:rsidR="0024722A" w:rsidRDefault="00A94551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A11DFF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EA1B4D" w:rsidRPr="00FB6AE5">
        <w:rPr>
          <w:rFonts w:ascii="Arial" w:hAnsi="Arial" w:cs="Arial"/>
          <w:sz w:val="22"/>
          <w:szCs w:val="22"/>
        </w:rPr>
        <w:t xml:space="preserve"> v čl.</w:t>
      </w:r>
      <w:r w:rsidR="00F301DF" w:rsidRPr="00FB6AE5">
        <w:rPr>
          <w:rFonts w:ascii="Arial" w:hAnsi="Arial" w:cs="Arial"/>
          <w:sz w:val="22"/>
          <w:szCs w:val="22"/>
        </w:rPr>
        <w:t xml:space="preserve"> </w:t>
      </w:r>
      <w:r w:rsidR="00EA1B4D" w:rsidRPr="00FB6AE5"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 w:rsidR="00431942">
        <w:rPr>
          <w:rFonts w:ascii="Arial" w:hAnsi="Arial" w:cs="Arial"/>
          <w:sz w:val="22"/>
          <w:szCs w:val="22"/>
        </w:rPr>
        <w:t>.</w:t>
      </w:r>
    </w:p>
    <w:p w14:paraId="14D55743" w14:textId="77777777" w:rsidR="00547890" w:rsidRDefault="00547890" w:rsidP="00765052">
      <w:pPr>
        <w:rPr>
          <w:rFonts w:ascii="Arial" w:hAnsi="Arial" w:cs="Arial"/>
          <w:b/>
          <w:sz w:val="22"/>
          <w:szCs w:val="22"/>
        </w:rPr>
      </w:pPr>
    </w:p>
    <w:p w14:paraId="57815871" w14:textId="77777777" w:rsidR="00526628" w:rsidRDefault="00526628" w:rsidP="00765052">
      <w:pPr>
        <w:rPr>
          <w:rFonts w:ascii="Arial" w:hAnsi="Arial" w:cs="Arial"/>
          <w:b/>
          <w:sz w:val="22"/>
          <w:szCs w:val="22"/>
        </w:rPr>
      </w:pPr>
    </w:p>
    <w:p w14:paraId="182ABC3F" w14:textId="77777777"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14:paraId="3A848485" w14:textId="77777777"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>voz objemného odpadu</w:t>
      </w:r>
    </w:p>
    <w:p w14:paraId="08DCAEAC" w14:textId="77777777" w:rsidR="000F645D" w:rsidRPr="00641107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1525B37C" w14:textId="77777777" w:rsidR="001476FD" w:rsidRPr="00915CCE" w:rsidRDefault="006101FB" w:rsidP="00915CCE">
      <w:pPr>
        <w:numPr>
          <w:ilvl w:val="0"/>
          <w:numId w:val="7"/>
        </w:numPr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0F645D" w:rsidRPr="009743BA">
        <w:rPr>
          <w:rFonts w:ascii="Arial" w:hAnsi="Arial" w:cs="Arial"/>
          <w:sz w:val="22"/>
          <w:szCs w:val="22"/>
        </w:rPr>
        <w:t xml:space="preserve">voz objemného odpadu je zajišťován </w:t>
      </w:r>
      <w:r w:rsidR="00915CCE">
        <w:rPr>
          <w:rFonts w:ascii="Arial" w:hAnsi="Arial" w:cs="Arial"/>
          <w:sz w:val="22"/>
          <w:szCs w:val="22"/>
        </w:rPr>
        <w:t>jedenkrát ročně</w:t>
      </w:r>
      <w:r w:rsidR="000F645D" w:rsidRPr="009743BA">
        <w:rPr>
          <w:rFonts w:ascii="Arial" w:hAnsi="Arial" w:cs="Arial"/>
          <w:sz w:val="22"/>
          <w:szCs w:val="22"/>
        </w:rPr>
        <w:t xml:space="preserve"> jeho odebíráním na předem vyhlášených přechodných stanovištích přímo do zvláštních sběrných nádob k tomuto účelu určených. Informace o </w:t>
      </w:r>
      <w:r w:rsidR="00BF3879">
        <w:rPr>
          <w:rFonts w:ascii="Arial" w:hAnsi="Arial" w:cs="Arial"/>
          <w:sz w:val="22"/>
          <w:szCs w:val="22"/>
        </w:rPr>
        <w:t>svozu</w:t>
      </w:r>
      <w:r w:rsidR="000F645D" w:rsidRPr="009743BA">
        <w:rPr>
          <w:rFonts w:ascii="Arial" w:hAnsi="Arial" w:cs="Arial"/>
          <w:sz w:val="22"/>
          <w:szCs w:val="22"/>
        </w:rPr>
        <w:t xml:space="preserve"> jsou zveřejňovány </w:t>
      </w:r>
      <w:r w:rsidR="00915CCE" w:rsidRPr="00915CCE">
        <w:rPr>
          <w:rFonts w:ascii="Arial" w:hAnsi="Arial" w:cs="Arial"/>
          <w:sz w:val="22"/>
          <w:szCs w:val="22"/>
        </w:rPr>
        <w:t>na úřední desce obecního úřadu, webových stránkách obce, rozesláním e-mailů, vložením letáku do schránky</w:t>
      </w:r>
      <w:r w:rsidR="00915CCE">
        <w:rPr>
          <w:rFonts w:ascii="Arial" w:hAnsi="Arial" w:cs="Arial"/>
          <w:sz w:val="22"/>
          <w:szCs w:val="22"/>
        </w:rPr>
        <w:t>.</w:t>
      </w:r>
    </w:p>
    <w:p w14:paraId="62635BF5" w14:textId="77777777" w:rsidR="00D25BA7" w:rsidRPr="001476FD" w:rsidRDefault="00D25BA7" w:rsidP="00D25BA7">
      <w:pPr>
        <w:pStyle w:val="NormlnIMP"/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18CBC3E3" w14:textId="77777777" w:rsidR="00D25BA7" w:rsidRPr="00553B78" w:rsidRDefault="00D25BA7" w:rsidP="00343C2D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912D28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objemného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5C2694EF" w14:textId="77777777"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14:paraId="4F2C7AE0" w14:textId="77777777" w:rsidR="00526628" w:rsidRDefault="00526628" w:rsidP="00A773EE">
      <w:pPr>
        <w:rPr>
          <w:rFonts w:ascii="Arial" w:hAnsi="Arial" w:cs="Arial"/>
          <w:b/>
          <w:sz w:val="22"/>
          <w:szCs w:val="22"/>
        </w:rPr>
      </w:pPr>
    </w:p>
    <w:p w14:paraId="7872CC59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14:paraId="67165E87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603545F8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76CA2EA1" w14:textId="77777777" w:rsidR="0025354B" w:rsidRPr="001078B1" w:rsidRDefault="0025354B" w:rsidP="00CC4B32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color w:val="00B0F0"/>
          <w:sz w:val="22"/>
          <w:szCs w:val="22"/>
        </w:rPr>
      </w:pPr>
      <w:r w:rsidRPr="001078B1">
        <w:rPr>
          <w:rFonts w:ascii="Arial" w:hAnsi="Arial" w:cs="Arial"/>
          <w:sz w:val="22"/>
          <w:szCs w:val="22"/>
        </w:rPr>
        <w:t xml:space="preserve">Směsný komunální odpad se </w:t>
      </w:r>
      <w:r w:rsidR="00912D28">
        <w:rPr>
          <w:rFonts w:ascii="Arial" w:hAnsi="Arial" w:cs="Arial"/>
          <w:sz w:val="22"/>
          <w:szCs w:val="22"/>
        </w:rPr>
        <w:t xml:space="preserve">odkládá </w:t>
      </w:r>
      <w:r w:rsidRPr="001078B1">
        <w:rPr>
          <w:rFonts w:ascii="Arial" w:hAnsi="Arial" w:cs="Arial"/>
          <w:sz w:val="22"/>
          <w:szCs w:val="22"/>
        </w:rPr>
        <w:t>do sběrných nádob. Pro účely této vyhlášky se sběrnými nádobami rozumějí</w:t>
      </w:r>
      <w:r w:rsidR="00915CCE">
        <w:rPr>
          <w:rFonts w:ascii="Arial" w:hAnsi="Arial" w:cs="Arial"/>
          <w:color w:val="00B0F0"/>
          <w:sz w:val="22"/>
          <w:szCs w:val="22"/>
        </w:rPr>
        <w:t>:</w:t>
      </w:r>
    </w:p>
    <w:p w14:paraId="456BDA23" w14:textId="77777777" w:rsidR="0025354B" w:rsidRPr="0087207E" w:rsidRDefault="003273FC" w:rsidP="00915CCE">
      <w:pPr>
        <w:numPr>
          <w:ilvl w:val="0"/>
          <w:numId w:val="2"/>
        </w:numPr>
        <w:ind w:firstLine="66"/>
        <w:jc w:val="both"/>
        <w:rPr>
          <w:rFonts w:ascii="Arial" w:hAnsi="Arial" w:cs="Arial"/>
          <w:iCs/>
          <w:color w:val="000000"/>
          <w:sz w:val="22"/>
          <w:szCs w:val="22"/>
        </w:rPr>
      </w:pPr>
      <w:r>
        <w:rPr>
          <w:rFonts w:ascii="Arial" w:hAnsi="Arial" w:cs="Arial"/>
          <w:bCs/>
          <w:iCs/>
          <w:color w:val="000000"/>
          <w:sz w:val="22"/>
          <w:szCs w:val="22"/>
        </w:rPr>
        <w:t>p</w:t>
      </w:r>
      <w:r w:rsidR="005F0210" w:rsidRPr="0087207E">
        <w:rPr>
          <w:rFonts w:ascii="Arial" w:hAnsi="Arial" w:cs="Arial"/>
          <w:bCs/>
          <w:iCs/>
          <w:color w:val="000000"/>
          <w:sz w:val="22"/>
          <w:szCs w:val="22"/>
        </w:rPr>
        <w:t>opelnice</w:t>
      </w:r>
      <w:r>
        <w:rPr>
          <w:rFonts w:ascii="Arial" w:hAnsi="Arial" w:cs="Arial"/>
          <w:bCs/>
          <w:iCs/>
          <w:color w:val="000000"/>
          <w:sz w:val="22"/>
          <w:szCs w:val="22"/>
        </w:rPr>
        <w:t>,</w:t>
      </w:r>
    </w:p>
    <w:p w14:paraId="559C5019" w14:textId="77777777" w:rsidR="00CF5BE8" w:rsidRPr="0087207E" w:rsidRDefault="005F0210" w:rsidP="00CF5BE8">
      <w:pPr>
        <w:numPr>
          <w:ilvl w:val="0"/>
          <w:numId w:val="2"/>
        </w:numPr>
        <w:ind w:firstLine="66"/>
        <w:jc w:val="both"/>
        <w:rPr>
          <w:rFonts w:ascii="Arial" w:hAnsi="Arial" w:cs="Arial"/>
          <w:iCs/>
          <w:color w:val="000000"/>
          <w:sz w:val="22"/>
          <w:szCs w:val="22"/>
        </w:rPr>
      </w:pPr>
      <w:r w:rsidRPr="0087207E">
        <w:rPr>
          <w:rFonts w:ascii="Arial" w:hAnsi="Arial" w:cs="Arial"/>
          <w:iCs/>
          <w:color w:val="000000"/>
          <w:sz w:val="22"/>
          <w:szCs w:val="22"/>
        </w:rPr>
        <w:t>odpadkové koše</w:t>
      </w:r>
      <w:r w:rsidR="0025354B" w:rsidRPr="0087207E">
        <w:rPr>
          <w:rFonts w:ascii="Arial" w:hAnsi="Arial" w:cs="Arial"/>
          <w:iCs/>
          <w:color w:val="000000"/>
          <w:sz w:val="22"/>
          <w:szCs w:val="22"/>
        </w:rPr>
        <w:t>, které jsou umístěny na veřejných prostranstvích v obci, sloužící pro odkládání drobného směsného komunálního odpadu.</w:t>
      </w:r>
    </w:p>
    <w:p w14:paraId="68B9B1AF" w14:textId="77777777" w:rsidR="001A1793" w:rsidRPr="00915CCE" w:rsidRDefault="00CF5BE8" w:rsidP="00D226C7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S</w:t>
      </w:r>
      <w:r w:rsidR="00247C11">
        <w:rPr>
          <w:rFonts w:ascii="Arial" w:hAnsi="Arial" w:cs="Arial"/>
          <w:sz w:val="22"/>
          <w:szCs w:val="22"/>
        </w:rPr>
        <w:t>oustřeďování</w:t>
      </w:r>
      <w:r w:rsidRPr="009743BA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9743BA">
        <w:rPr>
          <w:rFonts w:ascii="Arial" w:hAnsi="Arial" w:cs="Arial"/>
          <w:sz w:val="22"/>
          <w:szCs w:val="22"/>
        </w:rPr>
        <w:br/>
        <w:t>v čl. 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Pr="009743BA">
        <w:rPr>
          <w:rFonts w:ascii="Arial" w:hAnsi="Arial" w:cs="Arial"/>
          <w:sz w:val="22"/>
          <w:szCs w:val="22"/>
        </w:rPr>
        <w:t xml:space="preserve"> 5. </w:t>
      </w:r>
    </w:p>
    <w:p w14:paraId="36E28847" w14:textId="77777777" w:rsidR="00F45D43" w:rsidRPr="00843541" w:rsidRDefault="00F45D43" w:rsidP="00915CCE">
      <w:pPr>
        <w:jc w:val="both"/>
        <w:rPr>
          <w:rFonts w:ascii="Arial" w:hAnsi="Arial" w:cs="Arial"/>
          <w:i/>
          <w:sz w:val="22"/>
          <w:szCs w:val="22"/>
        </w:rPr>
      </w:pPr>
    </w:p>
    <w:p w14:paraId="2B92CF61" w14:textId="77777777" w:rsidR="00A81D11" w:rsidRDefault="00A81D11" w:rsidP="00915CCE">
      <w:pPr>
        <w:rPr>
          <w:rFonts w:ascii="Arial" w:hAnsi="Arial" w:cs="Arial"/>
          <w:b/>
          <w:sz w:val="22"/>
          <w:szCs w:val="22"/>
        </w:rPr>
      </w:pPr>
    </w:p>
    <w:p w14:paraId="3A2A8FEF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915CCE">
        <w:rPr>
          <w:rFonts w:ascii="Arial" w:hAnsi="Arial" w:cs="Arial"/>
          <w:b/>
          <w:sz w:val="22"/>
          <w:szCs w:val="22"/>
        </w:rPr>
        <w:t>7</w:t>
      </w:r>
    </w:p>
    <w:p w14:paraId="0DE0998C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Závěrečná ustanovení</w:t>
      </w:r>
    </w:p>
    <w:p w14:paraId="7C6F3B8A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524C195D" w14:textId="77777777" w:rsidR="0024722A" w:rsidRPr="00915CCE" w:rsidRDefault="0024722A" w:rsidP="00915CCE">
      <w:pPr>
        <w:numPr>
          <w:ilvl w:val="0"/>
          <w:numId w:val="8"/>
        </w:numPr>
        <w:jc w:val="both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Nabytím účinnosti této vyhlášky </w:t>
      </w:r>
      <w:bookmarkStart w:id="0" w:name="_Hlk85799390"/>
      <w:r w:rsidRPr="00FB6AE5">
        <w:rPr>
          <w:rFonts w:ascii="Arial" w:hAnsi="Arial" w:cs="Arial"/>
          <w:sz w:val="22"/>
          <w:szCs w:val="22"/>
        </w:rPr>
        <w:t xml:space="preserve">se zrušuje </w:t>
      </w:r>
      <w:r w:rsidR="004D30A2">
        <w:rPr>
          <w:rFonts w:ascii="Arial" w:hAnsi="Arial" w:cs="Arial"/>
          <w:sz w:val="22"/>
          <w:szCs w:val="22"/>
        </w:rPr>
        <w:t>o</w:t>
      </w:r>
      <w:r w:rsidRPr="00FB6AE5">
        <w:rPr>
          <w:rFonts w:ascii="Arial" w:hAnsi="Arial" w:cs="Arial"/>
          <w:sz w:val="22"/>
          <w:szCs w:val="22"/>
        </w:rPr>
        <w:t xml:space="preserve">becně závazná vyhláška obce </w:t>
      </w:r>
      <w:r w:rsidR="00915CCE" w:rsidRPr="00915CCE">
        <w:rPr>
          <w:rFonts w:ascii="Arial" w:hAnsi="Arial" w:cs="Arial"/>
          <w:sz w:val="22"/>
          <w:szCs w:val="22"/>
        </w:rPr>
        <w:t xml:space="preserve">Mezilečí </w:t>
      </w:r>
      <w:r w:rsidRPr="00915CCE">
        <w:rPr>
          <w:rFonts w:ascii="Arial" w:hAnsi="Arial" w:cs="Arial"/>
          <w:sz w:val="22"/>
          <w:szCs w:val="22"/>
        </w:rPr>
        <w:t>č.</w:t>
      </w:r>
      <w:r w:rsidR="00915CCE" w:rsidRPr="00915CCE">
        <w:rPr>
          <w:rFonts w:ascii="Arial" w:hAnsi="Arial" w:cs="Arial"/>
          <w:sz w:val="22"/>
          <w:szCs w:val="22"/>
        </w:rPr>
        <w:t>1/202</w:t>
      </w:r>
      <w:r w:rsidR="00672F74">
        <w:rPr>
          <w:rFonts w:ascii="Arial" w:hAnsi="Arial" w:cs="Arial"/>
          <w:sz w:val="22"/>
          <w:szCs w:val="22"/>
        </w:rPr>
        <w:t>1</w:t>
      </w:r>
      <w:r w:rsidRPr="00915CCE">
        <w:rPr>
          <w:rFonts w:ascii="Arial" w:hAnsi="Arial" w:cs="Arial"/>
          <w:sz w:val="22"/>
          <w:szCs w:val="22"/>
        </w:rPr>
        <w:t xml:space="preserve"> </w:t>
      </w:r>
      <w:r w:rsidR="00A47650" w:rsidRPr="0087207E">
        <w:rPr>
          <w:rFonts w:ascii="Arial" w:hAnsi="Arial" w:cs="Arial"/>
          <w:iCs/>
          <w:color w:val="000000"/>
          <w:sz w:val="22"/>
          <w:szCs w:val="22"/>
        </w:rPr>
        <w:t xml:space="preserve">o stanovení </w:t>
      </w:r>
      <w:r w:rsidR="00672F74">
        <w:rPr>
          <w:rFonts w:ascii="Arial" w:hAnsi="Arial" w:cs="Arial"/>
          <w:iCs/>
          <w:color w:val="000000"/>
          <w:sz w:val="22"/>
          <w:szCs w:val="22"/>
        </w:rPr>
        <w:t>obecního systému odpadového hospodářství</w:t>
      </w:r>
      <w:r w:rsidR="00DD3197" w:rsidRPr="0087207E">
        <w:rPr>
          <w:rFonts w:ascii="Arial" w:hAnsi="Arial" w:cs="Arial"/>
          <w:iCs/>
          <w:color w:val="000000"/>
          <w:sz w:val="22"/>
          <w:szCs w:val="22"/>
        </w:rPr>
        <w:t xml:space="preserve"> ze dne </w:t>
      </w:r>
      <w:bookmarkEnd w:id="0"/>
      <w:r w:rsidR="00672F74">
        <w:rPr>
          <w:rFonts w:ascii="Arial" w:hAnsi="Arial" w:cs="Arial"/>
          <w:iCs/>
          <w:color w:val="000000"/>
          <w:sz w:val="22"/>
          <w:szCs w:val="22"/>
        </w:rPr>
        <w:t>1. 12. 2021.</w:t>
      </w:r>
    </w:p>
    <w:p w14:paraId="4C75E4EB" w14:textId="77777777" w:rsidR="0024722A" w:rsidRDefault="0024722A" w:rsidP="00915CCE">
      <w:pPr>
        <w:rPr>
          <w:rFonts w:ascii="Arial" w:hAnsi="Arial" w:cs="Arial"/>
          <w:sz w:val="22"/>
          <w:szCs w:val="22"/>
        </w:rPr>
      </w:pPr>
    </w:p>
    <w:p w14:paraId="61DBE6EF" w14:textId="77777777" w:rsidR="00012F79" w:rsidRPr="00FB6AE5" w:rsidRDefault="00012F79">
      <w:pPr>
        <w:jc w:val="both"/>
        <w:rPr>
          <w:rFonts w:ascii="Arial" w:hAnsi="Arial" w:cs="Arial"/>
          <w:sz w:val="22"/>
          <w:szCs w:val="22"/>
        </w:rPr>
      </w:pPr>
    </w:p>
    <w:p w14:paraId="4C373750" w14:textId="77777777" w:rsidR="0025354B" w:rsidRDefault="0024722A" w:rsidP="0025354B">
      <w:pPr>
        <w:numPr>
          <w:ilvl w:val="0"/>
          <w:numId w:val="8"/>
        </w:numPr>
        <w:jc w:val="both"/>
        <w:rPr>
          <w:rFonts w:ascii="Arial" w:hAnsi="Arial" w:cs="Arial"/>
          <w:sz w:val="22"/>
          <w:szCs w:val="22"/>
        </w:rPr>
      </w:pPr>
      <w:r w:rsidRPr="00765052">
        <w:rPr>
          <w:rFonts w:ascii="Arial" w:hAnsi="Arial" w:cs="Arial"/>
          <w:sz w:val="22"/>
          <w:szCs w:val="22"/>
        </w:rPr>
        <w:t>Tato vyhláška nabývá účinnosti</w:t>
      </w:r>
      <w:r w:rsidR="00DD3197">
        <w:rPr>
          <w:rFonts w:ascii="Arial" w:hAnsi="Arial" w:cs="Arial"/>
          <w:sz w:val="22"/>
          <w:szCs w:val="22"/>
        </w:rPr>
        <w:t xml:space="preserve"> dnem </w:t>
      </w:r>
      <w:r w:rsidR="00672F74">
        <w:rPr>
          <w:rFonts w:ascii="Arial" w:hAnsi="Arial" w:cs="Arial"/>
          <w:sz w:val="22"/>
          <w:szCs w:val="22"/>
        </w:rPr>
        <w:t>1. 1. 2025.</w:t>
      </w:r>
    </w:p>
    <w:p w14:paraId="7D51E5C1" w14:textId="77777777" w:rsidR="00DD3197" w:rsidRDefault="00DD3197" w:rsidP="00DD3197">
      <w:pPr>
        <w:jc w:val="both"/>
        <w:rPr>
          <w:rFonts w:ascii="Arial" w:hAnsi="Arial" w:cs="Arial"/>
          <w:sz w:val="22"/>
          <w:szCs w:val="22"/>
        </w:rPr>
      </w:pPr>
    </w:p>
    <w:p w14:paraId="49E81A51" w14:textId="77777777" w:rsidR="00D31317" w:rsidRDefault="00E2491F" w:rsidP="00672F74">
      <w:pPr>
        <w:rPr>
          <w:rFonts w:ascii="Arial" w:hAnsi="Arial" w:cs="Arial"/>
          <w:bCs/>
          <w:i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ab/>
      </w:r>
    </w:p>
    <w:p w14:paraId="68468358" w14:textId="77777777" w:rsidR="008A72A5" w:rsidRDefault="008A72A5" w:rsidP="00672F74">
      <w:pPr>
        <w:rPr>
          <w:rFonts w:ascii="Arial" w:hAnsi="Arial" w:cs="Arial"/>
          <w:bCs/>
          <w:i/>
          <w:sz w:val="22"/>
          <w:szCs w:val="22"/>
        </w:rPr>
      </w:pPr>
    </w:p>
    <w:p w14:paraId="7429B2B6" w14:textId="77777777" w:rsidR="0024722A" w:rsidRPr="00FB6AE5" w:rsidRDefault="00E2491F" w:rsidP="00672F74">
      <w:pPr>
        <w:rPr>
          <w:rFonts w:ascii="Arial" w:hAnsi="Arial" w:cs="Arial"/>
          <w:bCs/>
          <w:i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ab/>
      </w:r>
      <w:r w:rsidR="00A731A8">
        <w:rPr>
          <w:rFonts w:ascii="Arial" w:hAnsi="Arial" w:cs="Arial"/>
          <w:bCs/>
          <w:i/>
          <w:sz w:val="22"/>
          <w:szCs w:val="22"/>
        </w:rPr>
        <w:t xml:space="preserve"> </w:t>
      </w:r>
    </w:p>
    <w:p w14:paraId="7EB9F7F5" w14:textId="77777777" w:rsidR="00672F74" w:rsidRDefault="00672F74" w:rsidP="00E2491F">
      <w:pPr>
        <w:ind w:left="708"/>
        <w:rPr>
          <w:rFonts w:ascii="Arial" w:hAnsi="Arial" w:cs="Arial"/>
          <w:bCs/>
          <w:sz w:val="22"/>
          <w:szCs w:val="22"/>
        </w:rPr>
      </w:pPr>
    </w:p>
    <w:p w14:paraId="3F6A7E58" w14:textId="77777777" w:rsidR="0024722A" w:rsidRPr="00FB6AE5" w:rsidRDefault="0024722A" w:rsidP="008A72A5">
      <w:pPr>
        <w:rPr>
          <w:rFonts w:ascii="Arial" w:hAnsi="Arial" w:cs="Arial"/>
          <w:bCs/>
          <w:sz w:val="22"/>
          <w:szCs w:val="22"/>
        </w:rPr>
      </w:pPr>
      <w:r w:rsidRPr="00FB6AE5">
        <w:rPr>
          <w:rFonts w:ascii="Arial" w:hAnsi="Arial" w:cs="Arial"/>
          <w:bCs/>
          <w:sz w:val="22"/>
          <w:szCs w:val="22"/>
        </w:rPr>
        <w:t>……………….</w:t>
      </w:r>
      <w:r w:rsidR="00E2491F">
        <w:rPr>
          <w:rFonts w:ascii="Arial" w:hAnsi="Arial" w:cs="Arial"/>
          <w:bCs/>
          <w:sz w:val="22"/>
          <w:szCs w:val="22"/>
        </w:rPr>
        <w:t>..……………….</w:t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8A72A5">
        <w:rPr>
          <w:rFonts w:ascii="Arial" w:hAnsi="Arial" w:cs="Arial"/>
          <w:bCs/>
          <w:sz w:val="22"/>
          <w:szCs w:val="22"/>
        </w:rPr>
        <w:t xml:space="preserve"> </w:t>
      </w:r>
      <w:r w:rsidR="008A72A5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>………</w:t>
      </w:r>
      <w:r w:rsidR="008A72A5">
        <w:rPr>
          <w:rFonts w:ascii="Arial" w:hAnsi="Arial" w:cs="Arial"/>
          <w:bCs/>
          <w:sz w:val="22"/>
          <w:szCs w:val="22"/>
        </w:rPr>
        <w:t>………..</w:t>
      </w:r>
      <w:r w:rsidR="00E2491F">
        <w:rPr>
          <w:rFonts w:ascii="Arial" w:hAnsi="Arial" w:cs="Arial"/>
          <w:bCs/>
          <w:sz w:val="22"/>
          <w:szCs w:val="22"/>
        </w:rPr>
        <w:t>………..</w:t>
      </w:r>
    </w:p>
    <w:p w14:paraId="737DD80C" w14:textId="77777777" w:rsidR="008A72A5" w:rsidRDefault="008A72A5" w:rsidP="00D736CB">
      <w:pPr>
        <w:ind w:firstLine="708"/>
        <w:rPr>
          <w:rFonts w:ascii="Arial" w:hAnsi="Arial" w:cs="Arial"/>
          <w:bCs/>
          <w:iCs/>
          <w:sz w:val="22"/>
          <w:szCs w:val="22"/>
        </w:rPr>
      </w:pPr>
      <w:r>
        <w:rPr>
          <w:rFonts w:ascii="Arial" w:hAnsi="Arial" w:cs="Arial"/>
          <w:bCs/>
          <w:iCs/>
          <w:sz w:val="22"/>
          <w:szCs w:val="22"/>
        </w:rPr>
        <w:t>Josef Chmelík</w:t>
      </w:r>
      <w:r>
        <w:rPr>
          <w:rFonts w:ascii="Arial" w:hAnsi="Arial" w:cs="Arial"/>
          <w:bCs/>
          <w:iCs/>
          <w:sz w:val="22"/>
          <w:szCs w:val="22"/>
        </w:rPr>
        <w:tab/>
      </w:r>
      <w:r>
        <w:rPr>
          <w:rFonts w:ascii="Arial" w:hAnsi="Arial" w:cs="Arial"/>
          <w:bCs/>
          <w:iCs/>
          <w:sz w:val="22"/>
          <w:szCs w:val="22"/>
        </w:rPr>
        <w:tab/>
      </w:r>
      <w:r>
        <w:rPr>
          <w:rFonts w:ascii="Arial" w:hAnsi="Arial" w:cs="Arial"/>
          <w:bCs/>
          <w:iCs/>
          <w:sz w:val="22"/>
          <w:szCs w:val="22"/>
        </w:rPr>
        <w:tab/>
      </w:r>
      <w:r>
        <w:rPr>
          <w:rFonts w:ascii="Arial" w:hAnsi="Arial" w:cs="Arial"/>
          <w:bCs/>
          <w:iCs/>
          <w:sz w:val="22"/>
          <w:szCs w:val="22"/>
        </w:rPr>
        <w:tab/>
      </w:r>
      <w:r>
        <w:rPr>
          <w:rFonts w:ascii="Arial" w:hAnsi="Arial" w:cs="Arial"/>
          <w:bCs/>
          <w:iCs/>
          <w:sz w:val="22"/>
          <w:szCs w:val="22"/>
        </w:rPr>
        <w:tab/>
      </w:r>
      <w:r>
        <w:rPr>
          <w:rFonts w:ascii="Arial" w:hAnsi="Arial" w:cs="Arial"/>
          <w:bCs/>
          <w:iCs/>
          <w:sz w:val="22"/>
          <w:szCs w:val="22"/>
        </w:rPr>
        <w:tab/>
      </w:r>
      <w:r>
        <w:rPr>
          <w:rFonts w:ascii="Arial" w:hAnsi="Arial" w:cs="Arial"/>
          <w:bCs/>
          <w:iCs/>
          <w:sz w:val="22"/>
          <w:szCs w:val="22"/>
        </w:rPr>
        <w:tab/>
        <w:t xml:space="preserve">  Ing. Marie Hanušová</w:t>
      </w:r>
    </w:p>
    <w:p w14:paraId="3DD63BA5" w14:textId="77777777" w:rsidR="005B02B0" w:rsidRPr="00526628" w:rsidRDefault="008A72A5" w:rsidP="00526628">
      <w:pPr>
        <w:ind w:firstLine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iCs/>
          <w:sz w:val="22"/>
          <w:szCs w:val="22"/>
        </w:rPr>
        <w:t xml:space="preserve">  starosta</w:t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 xml:space="preserve">                </w:t>
      </w:r>
      <w:r>
        <w:rPr>
          <w:rFonts w:ascii="Arial" w:hAnsi="Arial" w:cs="Arial"/>
          <w:bCs/>
          <w:iCs/>
          <w:sz w:val="22"/>
          <w:szCs w:val="22"/>
        </w:rPr>
        <w:t xml:space="preserve"> </w:t>
      </w:r>
      <w:r w:rsidRPr="00FB6AE5">
        <w:rPr>
          <w:rFonts w:ascii="Arial" w:hAnsi="Arial" w:cs="Arial"/>
          <w:bCs/>
          <w:sz w:val="22"/>
          <w:szCs w:val="22"/>
        </w:rPr>
        <w:t>místostarost</w:t>
      </w:r>
      <w:r>
        <w:rPr>
          <w:rFonts w:ascii="Arial" w:hAnsi="Arial" w:cs="Arial"/>
          <w:bCs/>
          <w:sz w:val="22"/>
          <w:szCs w:val="22"/>
        </w:rPr>
        <w:t>k</w:t>
      </w:r>
      <w:r w:rsidRPr="00FB6AE5">
        <w:rPr>
          <w:rFonts w:ascii="Arial" w:hAnsi="Arial" w:cs="Arial"/>
          <w:bCs/>
          <w:sz w:val="22"/>
          <w:szCs w:val="22"/>
        </w:rPr>
        <w:t>a</w:t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  <w:t xml:space="preserve">  </w:t>
      </w:r>
    </w:p>
    <w:sectPr w:rsidR="005B02B0" w:rsidRPr="00526628" w:rsidSect="00012F79">
      <w:footerReference w:type="default" r:id="rId9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B94735" w14:textId="77777777" w:rsidR="00AD7602" w:rsidRDefault="00AD7602">
      <w:r>
        <w:separator/>
      </w:r>
    </w:p>
  </w:endnote>
  <w:endnote w:type="continuationSeparator" w:id="0">
    <w:p w14:paraId="78170EB9" w14:textId="77777777" w:rsidR="00AD7602" w:rsidRDefault="00AD76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1DA455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D832B7">
      <w:rPr>
        <w:noProof/>
      </w:rPr>
      <w:t>1</w:t>
    </w:r>
    <w:r>
      <w:fldChar w:fldCharType="end"/>
    </w:r>
  </w:p>
  <w:p w14:paraId="5236483D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95A383" w14:textId="77777777" w:rsidR="00AD7602" w:rsidRDefault="00AD7602">
      <w:r>
        <w:separator/>
      </w:r>
    </w:p>
  </w:footnote>
  <w:footnote w:type="continuationSeparator" w:id="0">
    <w:p w14:paraId="47BD0122" w14:textId="77777777" w:rsidR="00AD7602" w:rsidRDefault="00AD7602">
      <w:r>
        <w:continuationSeparator/>
      </w:r>
    </w:p>
  </w:footnote>
  <w:footnote w:id="1">
    <w:p w14:paraId="19FDAAFA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3394FE81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C4709FDC"/>
    <w:lvl w:ilvl="0" w:tplc="381E468C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  <w:color w:val="000000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5202B81"/>
    <w:multiLevelType w:val="hybridMultilevel"/>
    <w:tmpl w:val="681ED612"/>
    <w:lvl w:ilvl="0" w:tplc="381E468C">
      <w:start w:val="1"/>
      <w:numFmt w:val="decimal"/>
      <w:lvlText w:val="(%1)"/>
      <w:lvlJc w:val="left"/>
      <w:pPr>
        <w:ind w:left="360" w:hanging="360"/>
      </w:pPr>
      <w:rPr>
        <w:rFonts w:hint="default"/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385E43"/>
    <w:multiLevelType w:val="hybridMultilevel"/>
    <w:tmpl w:val="80BE7D70"/>
    <w:lvl w:ilvl="0" w:tplc="381E468C">
      <w:start w:val="1"/>
      <w:numFmt w:val="decimal"/>
      <w:lvlText w:val="(%1)"/>
      <w:lvlJc w:val="left"/>
      <w:pPr>
        <w:ind w:left="720" w:hanging="360"/>
      </w:pPr>
      <w:rPr>
        <w:rFonts w:hint="default"/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A794069"/>
    <w:multiLevelType w:val="hybridMultilevel"/>
    <w:tmpl w:val="ED5C970E"/>
    <w:lvl w:ilvl="0" w:tplc="52C0E104">
      <w:start w:val="1"/>
      <w:numFmt w:val="bullet"/>
      <w:lvlText w:val="-"/>
      <w:lvlJc w:val="left"/>
      <w:pPr>
        <w:ind w:left="90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8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BC43BCB"/>
    <w:multiLevelType w:val="hybridMultilevel"/>
    <w:tmpl w:val="631A5326"/>
    <w:lvl w:ilvl="0" w:tplc="381E468C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  <w:color w:val="000000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3A1333CB"/>
    <w:multiLevelType w:val="hybridMultilevel"/>
    <w:tmpl w:val="E39C68BC"/>
    <w:lvl w:ilvl="0" w:tplc="381E468C">
      <w:start w:val="1"/>
      <w:numFmt w:val="decimal"/>
      <w:lvlText w:val="(%1)"/>
      <w:lvlJc w:val="left"/>
      <w:pPr>
        <w:ind w:left="360" w:hanging="360"/>
      </w:pPr>
      <w:rPr>
        <w:rFonts w:hint="default"/>
        <w:i w:val="0"/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F5721E2"/>
    <w:multiLevelType w:val="hybridMultilevel"/>
    <w:tmpl w:val="B51A4002"/>
    <w:lvl w:ilvl="0" w:tplc="381E468C">
      <w:start w:val="1"/>
      <w:numFmt w:val="decimal"/>
      <w:lvlText w:val="(%1)"/>
      <w:lvlJc w:val="left"/>
      <w:pPr>
        <w:ind w:left="720" w:hanging="360"/>
      </w:pPr>
      <w:rPr>
        <w:rFonts w:hint="default"/>
        <w:strike w:val="0"/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0B775BD"/>
    <w:multiLevelType w:val="hybridMultilevel"/>
    <w:tmpl w:val="7200E8A8"/>
    <w:lvl w:ilvl="0" w:tplc="F1FCEA62">
      <w:start w:val="1"/>
      <w:numFmt w:val="lowerLetter"/>
      <w:lvlText w:val="%1)"/>
      <w:lvlJc w:val="left"/>
      <w:pPr>
        <w:ind w:left="90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20" w:hanging="360"/>
      </w:pPr>
    </w:lvl>
    <w:lvl w:ilvl="2" w:tplc="0405001B" w:tentative="1">
      <w:start w:val="1"/>
      <w:numFmt w:val="lowerRoman"/>
      <w:lvlText w:val="%3."/>
      <w:lvlJc w:val="right"/>
      <w:pPr>
        <w:ind w:left="2340" w:hanging="180"/>
      </w:pPr>
    </w:lvl>
    <w:lvl w:ilvl="3" w:tplc="0405000F" w:tentative="1">
      <w:start w:val="1"/>
      <w:numFmt w:val="decimal"/>
      <w:lvlText w:val="%4."/>
      <w:lvlJc w:val="left"/>
      <w:pPr>
        <w:ind w:left="3060" w:hanging="360"/>
      </w:pPr>
    </w:lvl>
    <w:lvl w:ilvl="4" w:tplc="04050019" w:tentative="1">
      <w:start w:val="1"/>
      <w:numFmt w:val="lowerLetter"/>
      <w:lvlText w:val="%5."/>
      <w:lvlJc w:val="left"/>
      <w:pPr>
        <w:ind w:left="3780" w:hanging="360"/>
      </w:pPr>
    </w:lvl>
    <w:lvl w:ilvl="5" w:tplc="0405001B" w:tentative="1">
      <w:start w:val="1"/>
      <w:numFmt w:val="lowerRoman"/>
      <w:lvlText w:val="%6."/>
      <w:lvlJc w:val="right"/>
      <w:pPr>
        <w:ind w:left="4500" w:hanging="180"/>
      </w:pPr>
    </w:lvl>
    <w:lvl w:ilvl="6" w:tplc="0405000F" w:tentative="1">
      <w:start w:val="1"/>
      <w:numFmt w:val="decimal"/>
      <w:lvlText w:val="%7."/>
      <w:lvlJc w:val="left"/>
      <w:pPr>
        <w:ind w:left="5220" w:hanging="360"/>
      </w:pPr>
    </w:lvl>
    <w:lvl w:ilvl="7" w:tplc="04050019" w:tentative="1">
      <w:start w:val="1"/>
      <w:numFmt w:val="lowerLetter"/>
      <w:lvlText w:val="%8."/>
      <w:lvlJc w:val="left"/>
      <w:pPr>
        <w:ind w:left="5940" w:hanging="360"/>
      </w:pPr>
    </w:lvl>
    <w:lvl w:ilvl="8" w:tplc="0405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7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4" w15:restartNumberingAfterBreak="0">
    <w:nsid w:val="5C9F043D"/>
    <w:multiLevelType w:val="hybridMultilevel"/>
    <w:tmpl w:val="23606CAA"/>
    <w:lvl w:ilvl="0" w:tplc="381E468C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  <w:b w:val="0"/>
        <w:color w:val="00000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6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8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2047369153">
    <w:abstractNumId w:val="8"/>
  </w:num>
  <w:num w:numId="2" w16cid:durableId="894777645">
    <w:abstractNumId w:val="32"/>
  </w:num>
  <w:num w:numId="3" w16cid:durableId="1005939487">
    <w:abstractNumId w:val="4"/>
  </w:num>
  <w:num w:numId="4" w16cid:durableId="1289118590">
    <w:abstractNumId w:val="24"/>
  </w:num>
  <w:num w:numId="5" w16cid:durableId="543829504">
    <w:abstractNumId w:val="21"/>
  </w:num>
  <w:num w:numId="6" w16cid:durableId="24213806">
    <w:abstractNumId w:val="28"/>
  </w:num>
  <w:num w:numId="7" w16cid:durableId="805389867">
    <w:abstractNumId w:val="9"/>
  </w:num>
  <w:num w:numId="8" w16cid:durableId="814223850">
    <w:abstractNumId w:val="1"/>
  </w:num>
  <w:num w:numId="9" w16cid:durableId="1834711266">
    <w:abstractNumId w:val="27"/>
  </w:num>
  <w:num w:numId="10" w16cid:durableId="1057823407">
    <w:abstractNumId w:val="23"/>
  </w:num>
  <w:num w:numId="11" w16cid:durableId="1366715761">
    <w:abstractNumId w:val="22"/>
  </w:num>
  <w:num w:numId="12" w16cid:durableId="1472940558">
    <w:abstractNumId w:val="11"/>
  </w:num>
  <w:num w:numId="13" w16cid:durableId="838428814">
    <w:abstractNumId w:val="25"/>
  </w:num>
  <w:num w:numId="14" w16cid:durableId="1766464522">
    <w:abstractNumId w:val="31"/>
  </w:num>
  <w:num w:numId="15" w16cid:durableId="1597595504">
    <w:abstractNumId w:val="14"/>
  </w:num>
  <w:num w:numId="16" w16cid:durableId="589851130">
    <w:abstractNumId w:val="30"/>
  </w:num>
  <w:num w:numId="17" w16cid:durableId="1805853302">
    <w:abstractNumId w:val="5"/>
  </w:num>
  <w:num w:numId="18" w16cid:durableId="1136607076">
    <w:abstractNumId w:val="0"/>
  </w:num>
  <w:num w:numId="19" w16cid:durableId="797332849">
    <w:abstractNumId w:val="18"/>
  </w:num>
  <w:num w:numId="20" w16cid:durableId="682053170">
    <w:abstractNumId w:val="26"/>
  </w:num>
  <w:num w:numId="21" w16cid:durableId="499347958">
    <w:abstractNumId w:val="19"/>
  </w:num>
  <w:num w:numId="22" w16cid:durableId="866137275">
    <w:abstractNumId w:val="20"/>
  </w:num>
  <w:num w:numId="23" w16cid:durableId="701250650">
    <w:abstractNumId w:val="13"/>
  </w:num>
  <w:num w:numId="24" w16cid:durableId="368840208">
    <w:abstractNumId w:val="6"/>
  </w:num>
  <w:num w:numId="25" w16cid:durableId="1066563792">
    <w:abstractNumId w:val="2"/>
  </w:num>
  <w:num w:numId="26" w16cid:durableId="555318088">
    <w:abstractNumId w:val="17"/>
  </w:num>
  <w:num w:numId="27" w16cid:durableId="1093086264">
    <w:abstractNumId w:val="3"/>
  </w:num>
  <w:num w:numId="28" w16cid:durableId="679891094">
    <w:abstractNumId w:val="15"/>
  </w:num>
  <w:num w:numId="29" w16cid:durableId="1077552438">
    <w:abstractNumId w:val="10"/>
  </w:num>
  <w:num w:numId="30" w16cid:durableId="974872723">
    <w:abstractNumId w:val="12"/>
  </w:num>
  <w:num w:numId="31" w16cid:durableId="577793253">
    <w:abstractNumId w:val="29"/>
  </w:num>
  <w:num w:numId="32" w16cid:durableId="1264992868">
    <w:abstractNumId w:val="16"/>
  </w:num>
  <w:num w:numId="33" w16cid:durableId="85334781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1DB2"/>
    <w:rsid w:val="00012F79"/>
    <w:rsid w:val="00022C8A"/>
    <w:rsid w:val="00024B27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76F7D"/>
    <w:rsid w:val="00077E69"/>
    <w:rsid w:val="0008576A"/>
    <w:rsid w:val="0008782E"/>
    <w:rsid w:val="00091C2D"/>
    <w:rsid w:val="00095548"/>
    <w:rsid w:val="0009785F"/>
    <w:rsid w:val="000A04B6"/>
    <w:rsid w:val="000A3A9A"/>
    <w:rsid w:val="000B3841"/>
    <w:rsid w:val="000B560B"/>
    <w:rsid w:val="000D0024"/>
    <w:rsid w:val="000D356A"/>
    <w:rsid w:val="000D40B5"/>
    <w:rsid w:val="000E7318"/>
    <w:rsid w:val="000E7404"/>
    <w:rsid w:val="000F4494"/>
    <w:rsid w:val="000F4568"/>
    <w:rsid w:val="000F645D"/>
    <w:rsid w:val="00103649"/>
    <w:rsid w:val="001078B1"/>
    <w:rsid w:val="00111089"/>
    <w:rsid w:val="00115451"/>
    <w:rsid w:val="00117E27"/>
    <w:rsid w:val="00121224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64E8B"/>
    <w:rsid w:val="001724A3"/>
    <w:rsid w:val="0017608F"/>
    <w:rsid w:val="00181515"/>
    <w:rsid w:val="00181C99"/>
    <w:rsid w:val="001869E0"/>
    <w:rsid w:val="00197491"/>
    <w:rsid w:val="001A1793"/>
    <w:rsid w:val="001A5FC6"/>
    <w:rsid w:val="001B0AEB"/>
    <w:rsid w:val="001C6E05"/>
    <w:rsid w:val="001E0DF7"/>
    <w:rsid w:val="001E5FBF"/>
    <w:rsid w:val="00200839"/>
    <w:rsid w:val="00202C4A"/>
    <w:rsid w:val="00206275"/>
    <w:rsid w:val="00211D36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A020A"/>
    <w:rsid w:val="002A3581"/>
    <w:rsid w:val="002A5A25"/>
    <w:rsid w:val="002B7E6B"/>
    <w:rsid w:val="002C32D2"/>
    <w:rsid w:val="002C3644"/>
    <w:rsid w:val="002C442F"/>
    <w:rsid w:val="002D64B8"/>
    <w:rsid w:val="002D7DAC"/>
    <w:rsid w:val="002F6C9F"/>
    <w:rsid w:val="003016CF"/>
    <w:rsid w:val="0031415A"/>
    <w:rsid w:val="00320CF7"/>
    <w:rsid w:val="0032634F"/>
    <w:rsid w:val="003273FC"/>
    <w:rsid w:val="0034317B"/>
    <w:rsid w:val="00343C2D"/>
    <w:rsid w:val="00344369"/>
    <w:rsid w:val="00352DD8"/>
    <w:rsid w:val="00355A5C"/>
    <w:rsid w:val="00373576"/>
    <w:rsid w:val="0037455E"/>
    <w:rsid w:val="003746ED"/>
    <w:rsid w:val="003934B6"/>
    <w:rsid w:val="003A0DB1"/>
    <w:rsid w:val="003A768E"/>
    <w:rsid w:val="003A7FC0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14D31"/>
    <w:rsid w:val="00421C34"/>
    <w:rsid w:val="00423176"/>
    <w:rsid w:val="00425B78"/>
    <w:rsid w:val="0042723F"/>
    <w:rsid w:val="00431942"/>
    <w:rsid w:val="00435697"/>
    <w:rsid w:val="0044015A"/>
    <w:rsid w:val="00453AB3"/>
    <w:rsid w:val="004761AD"/>
    <w:rsid w:val="00476A0B"/>
    <w:rsid w:val="00492D2F"/>
    <w:rsid w:val="004966EB"/>
    <w:rsid w:val="004B018B"/>
    <w:rsid w:val="004B6CB2"/>
    <w:rsid w:val="004B78A6"/>
    <w:rsid w:val="004C5CD8"/>
    <w:rsid w:val="004D0009"/>
    <w:rsid w:val="004D30A2"/>
    <w:rsid w:val="004D3973"/>
    <w:rsid w:val="004D5A15"/>
    <w:rsid w:val="00502A5D"/>
    <w:rsid w:val="00503F10"/>
    <w:rsid w:val="00505735"/>
    <w:rsid w:val="0051226B"/>
    <w:rsid w:val="0052041F"/>
    <w:rsid w:val="00525ABF"/>
    <w:rsid w:val="00526628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6E29"/>
    <w:rsid w:val="0059780C"/>
    <w:rsid w:val="005A3FFD"/>
    <w:rsid w:val="005B02B0"/>
    <w:rsid w:val="005C0885"/>
    <w:rsid w:val="005C7494"/>
    <w:rsid w:val="005C7FAC"/>
    <w:rsid w:val="005D29B1"/>
    <w:rsid w:val="005D5D8F"/>
    <w:rsid w:val="005D6CD7"/>
    <w:rsid w:val="005E114F"/>
    <w:rsid w:val="005E2539"/>
    <w:rsid w:val="005E3069"/>
    <w:rsid w:val="005F0210"/>
    <w:rsid w:val="005F1D1F"/>
    <w:rsid w:val="006025AC"/>
    <w:rsid w:val="006101FB"/>
    <w:rsid w:val="00617D61"/>
    <w:rsid w:val="00617FE8"/>
    <w:rsid w:val="00620481"/>
    <w:rsid w:val="006277AF"/>
    <w:rsid w:val="00632F39"/>
    <w:rsid w:val="00641107"/>
    <w:rsid w:val="006511C7"/>
    <w:rsid w:val="00667683"/>
    <w:rsid w:val="00671A01"/>
    <w:rsid w:val="00672F74"/>
    <w:rsid w:val="00675B4F"/>
    <w:rsid w:val="006814CB"/>
    <w:rsid w:val="006866EF"/>
    <w:rsid w:val="00692B36"/>
    <w:rsid w:val="00693339"/>
    <w:rsid w:val="00696155"/>
    <w:rsid w:val="006B58B2"/>
    <w:rsid w:val="006B6EE4"/>
    <w:rsid w:val="006E5A79"/>
    <w:rsid w:val="006F2962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2470"/>
    <w:rsid w:val="0073528A"/>
    <w:rsid w:val="00745703"/>
    <w:rsid w:val="00765052"/>
    <w:rsid w:val="007654D3"/>
    <w:rsid w:val="00777412"/>
    <w:rsid w:val="00787EE1"/>
    <w:rsid w:val="007909DA"/>
    <w:rsid w:val="00795009"/>
    <w:rsid w:val="00797A40"/>
    <w:rsid w:val="007A1D84"/>
    <w:rsid w:val="007A3B21"/>
    <w:rsid w:val="007A514D"/>
    <w:rsid w:val="007B6584"/>
    <w:rsid w:val="007B792E"/>
    <w:rsid w:val="007C40FF"/>
    <w:rsid w:val="007C5E41"/>
    <w:rsid w:val="007C7508"/>
    <w:rsid w:val="007E1DB2"/>
    <w:rsid w:val="007E2B21"/>
    <w:rsid w:val="007E7071"/>
    <w:rsid w:val="007F1D2E"/>
    <w:rsid w:val="007F3823"/>
    <w:rsid w:val="007F589D"/>
    <w:rsid w:val="008015C8"/>
    <w:rsid w:val="008041C3"/>
    <w:rsid w:val="00806A9C"/>
    <w:rsid w:val="00811FB6"/>
    <w:rsid w:val="008120EE"/>
    <w:rsid w:val="00823562"/>
    <w:rsid w:val="00833615"/>
    <w:rsid w:val="00834BBA"/>
    <w:rsid w:val="00836693"/>
    <w:rsid w:val="0083695F"/>
    <w:rsid w:val="008376C9"/>
    <w:rsid w:val="00841926"/>
    <w:rsid w:val="00841C04"/>
    <w:rsid w:val="00841F59"/>
    <w:rsid w:val="008420FF"/>
    <w:rsid w:val="00843541"/>
    <w:rsid w:val="008449B5"/>
    <w:rsid w:val="00856F33"/>
    <w:rsid w:val="00870986"/>
    <w:rsid w:val="0087207E"/>
    <w:rsid w:val="00872F8B"/>
    <w:rsid w:val="0088120A"/>
    <w:rsid w:val="008A0526"/>
    <w:rsid w:val="008A20A1"/>
    <w:rsid w:val="008A2FC7"/>
    <w:rsid w:val="008A4009"/>
    <w:rsid w:val="008A72A5"/>
    <w:rsid w:val="008B4493"/>
    <w:rsid w:val="008C3A2A"/>
    <w:rsid w:val="008D2025"/>
    <w:rsid w:val="008D3350"/>
    <w:rsid w:val="008E10CD"/>
    <w:rsid w:val="008E4005"/>
    <w:rsid w:val="008F1E1D"/>
    <w:rsid w:val="009007DD"/>
    <w:rsid w:val="00912D28"/>
    <w:rsid w:val="009146F3"/>
    <w:rsid w:val="00915CCE"/>
    <w:rsid w:val="00915FF6"/>
    <w:rsid w:val="00916185"/>
    <w:rsid w:val="009175D0"/>
    <w:rsid w:val="00923300"/>
    <w:rsid w:val="009401A1"/>
    <w:rsid w:val="00940656"/>
    <w:rsid w:val="0094179C"/>
    <w:rsid w:val="00951700"/>
    <w:rsid w:val="009722E1"/>
    <w:rsid w:val="00973C0E"/>
    <w:rsid w:val="009743BA"/>
    <w:rsid w:val="009774F4"/>
    <w:rsid w:val="009859B0"/>
    <w:rsid w:val="009A0DDF"/>
    <w:rsid w:val="009A1A48"/>
    <w:rsid w:val="009A64B8"/>
    <w:rsid w:val="009B50E5"/>
    <w:rsid w:val="009B64E1"/>
    <w:rsid w:val="009B680A"/>
    <w:rsid w:val="009B77CC"/>
    <w:rsid w:val="009C7464"/>
    <w:rsid w:val="009D5C19"/>
    <w:rsid w:val="009E4450"/>
    <w:rsid w:val="009E5176"/>
    <w:rsid w:val="009F5BB9"/>
    <w:rsid w:val="00A07653"/>
    <w:rsid w:val="00A11DFF"/>
    <w:rsid w:val="00A23FF9"/>
    <w:rsid w:val="00A25B5E"/>
    <w:rsid w:val="00A33FDC"/>
    <w:rsid w:val="00A342C0"/>
    <w:rsid w:val="00A47650"/>
    <w:rsid w:val="00A532C2"/>
    <w:rsid w:val="00A61EAE"/>
    <w:rsid w:val="00A625BA"/>
    <w:rsid w:val="00A62EC3"/>
    <w:rsid w:val="00A64714"/>
    <w:rsid w:val="00A731A8"/>
    <w:rsid w:val="00A773EE"/>
    <w:rsid w:val="00A81D11"/>
    <w:rsid w:val="00A90CF0"/>
    <w:rsid w:val="00A92652"/>
    <w:rsid w:val="00A94551"/>
    <w:rsid w:val="00A9554C"/>
    <w:rsid w:val="00AA1F36"/>
    <w:rsid w:val="00AA408A"/>
    <w:rsid w:val="00AB3FF3"/>
    <w:rsid w:val="00AB44E2"/>
    <w:rsid w:val="00AB61B3"/>
    <w:rsid w:val="00AB64CD"/>
    <w:rsid w:val="00AC1028"/>
    <w:rsid w:val="00AC13C7"/>
    <w:rsid w:val="00AC2295"/>
    <w:rsid w:val="00AC4B55"/>
    <w:rsid w:val="00AD035D"/>
    <w:rsid w:val="00AD0D21"/>
    <w:rsid w:val="00AD7602"/>
    <w:rsid w:val="00AE2DEE"/>
    <w:rsid w:val="00AE5EEF"/>
    <w:rsid w:val="00AF49AB"/>
    <w:rsid w:val="00AF72CD"/>
    <w:rsid w:val="00B11B51"/>
    <w:rsid w:val="00B26210"/>
    <w:rsid w:val="00B321B9"/>
    <w:rsid w:val="00B3452E"/>
    <w:rsid w:val="00B42462"/>
    <w:rsid w:val="00B556A5"/>
    <w:rsid w:val="00B7787C"/>
    <w:rsid w:val="00B947F5"/>
    <w:rsid w:val="00BA2FB8"/>
    <w:rsid w:val="00BA7164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3CD6"/>
    <w:rsid w:val="00BF6EFC"/>
    <w:rsid w:val="00C06DBD"/>
    <w:rsid w:val="00C125FE"/>
    <w:rsid w:val="00C169D0"/>
    <w:rsid w:val="00C20056"/>
    <w:rsid w:val="00C25DCE"/>
    <w:rsid w:val="00C36D93"/>
    <w:rsid w:val="00C3782E"/>
    <w:rsid w:val="00C45BF9"/>
    <w:rsid w:val="00C67796"/>
    <w:rsid w:val="00C742D1"/>
    <w:rsid w:val="00C77054"/>
    <w:rsid w:val="00C819B3"/>
    <w:rsid w:val="00C8342C"/>
    <w:rsid w:val="00C9368B"/>
    <w:rsid w:val="00C94283"/>
    <w:rsid w:val="00CA5511"/>
    <w:rsid w:val="00CB176B"/>
    <w:rsid w:val="00CB5394"/>
    <w:rsid w:val="00CB5754"/>
    <w:rsid w:val="00CB5E14"/>
    <w:rsid w:val="00CC4B32"/>
    <w:rsid w:val="00CD27DC"/>
    <w:rsid w:val="00CD6C15"/>
    <w:rsid w:val="00CE1581"/>
    <w:rsid w:val="00CF0B79"/>
    <w:rsid w:val="00CF5BE8"/>
    <w:rsid w:val="00CF6192"/>
    <w:rsid w:val="00D04C14"/>
    <w:rsid w:val="00D226C7"/>
    <w:rsid w:val="00D2467D"/>
    <w:rsid w:val="00D25BA7"/>
    <w:rsid w:val="00D27F18"/>
    <w:rsid w:val="00D31317"/>
    <w:rsid w:val="00D4132C"/>
    <w:rsid w:val="00D44ECF"/>
    <w:rsid w:val="00D51D24"/>
    <w:rsid w:val="00D546F5"/>
    <w:rsid w:val="00D62F8B"/>
    <w:rsid w:val="00D67A65"/>
    <w:rsid w:val="00D7341B"/>
    <w:rsid w:val="00D736CB"/>
    <w:rsid w:val="00D832B7"/>
    <w:rsid w:val="00D91A41"/>
    <w:rsid w:val="00DB2051"/>
    <w:rsid w:val="00DC3C0A"/>
    <w:rsid w:val="00DD3197"/>
    <w:rsid w:val="00DE0A5F"/>
    <w:rsid w:val="00DE54A3"/>
    <w:rsid w:val="00DF28D8"/>
    <w:rsid w:val="00E02002"/>
    <w:rsid w:val="00E04C79"/>
    <w:rsid w:val="00E11050"/>
    <w:rsid w:val="00E117FD"/>
    <w:rsid w:val="00E2491F"/>
    <w:rsid w:val="00E318DB"/>
    <w:rsid w:val="00E42543"/>
    <w:rsid w:val="00E428C5"/>
    <w:rsid w:val="00E555A1"/>
    <w:rsid w:val="00E5685C"/>
    <w:rsid w:val="00E5725E"/>
    <w:rsid w:val="00E66B2E"/>
    <w:rsid w:val="00E72053"/>
    <w:rsid w:val="00E8031C"/>
    <w:rsid w:val="00E87A75"/>
    <w:rsid w:val="00E87B0B"/>
    <w:rsid w:val="00E92D8B"/>
    <w:rsid w:val="00EA1B4D"/>
    <w:rsid w:val="00EB2DCF"/>
    <w:rsid w:val="00EB4815"/>
    <w:rsid w:val="00EB486C"/>
    <w:rsid w:val="00EB7D8D"/>
    <w:rsid w:val="00EF0F4E"/>
    <w:rsid w:val="00F00E31"/>
    <w:rsid w:val="00F11FC3"/>
    <w:rsid w:val="00F17575"/>
    <w:rsid w:val="00F1773A"/>
    <w:rsid w:val="00F20DEA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D5F44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4C55A5C"/>
  <w15:chartTrackingRefBased/>
  <w15:docId w15:val="{418572C3-6164-4680-88CB-2BB8C83E7C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37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328511-8CE4-425C-BA29-D7B4522D80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728</Words>
  <Characters>4299</Characters>
  <Application>Microsoft Office Word</Application>
  <DocSecurity>0</DocSecurity>
  <Lines>35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5017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Obec Mezilečí</cp:lastModifiedBy>
  <cp:revision>2</cp:revision>
  <cp:lastPrinted>2024-11-29T11:51:00Z</cp:lastPrinted>
  <dcterms:created xsi:type="dcterms:W3CDTF">2025-01-22T11:38:00Z</dcterms:created>
  <dcterms:modified xsi:type="dcterms:W3CDTF">2025-01-22T11:38:00Z</dcterms:modified>
</cp:coreProperties>
</file>