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82F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20878D1" w14:textId="621BDEC7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8452C0">
        <w:rPr>
          <w:rFonts w:ascii="Arial" w:hAnsi="Arial" w:cs="Arial"/>
          <w:b/>
        </w:rPr>
        <w:t>bec Albrechtice nad Vltavou</w:t>
      </w:r>
    </w:p>
    <w:p w14:paraId="5A0FCA95" w14:textId="38D8EB49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8452C0">
        <w:rPr>
          <w:rFonts w:ascii="Arial" w:hAnsi="Arial" w:cs="Arial"/>
          <w:b/>
        </w:rPr>
        <w:t xml:space="preserve"> Albrechtice nad Vltavou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614190A1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452C0">
        <w:rPr>
          <w:rFonts w:ascii="Arial" w:hAnsi="Arial" w:cs="Arial"/>
          <w:b/>
        </w:rPr>
        <w:t>Albrechtice nad Vltavou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151DC5A5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8452C0">
        <w:rPr>
          <w:rFonts w:ascii="Arial" w:hAnsi="Arial" w:cs="Arial"/>
          <w:sz w:val="22"/>
          <w:szCs w:val="22"/>
        </w:rPr>
        <w:t>Albrechtice nad Vltavou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EC6A73">
        <w:rPr>
          <w:rFonts w:ascii="Arial" w:hAnsi="Arial" w:cs="Arial"/>
          <w:sz w:val="22"/>
          <w:szCs w:val="22"/>
        </w:rPr>
        <w:t>14.12.2023</w:t>
      </w:r>
      <w:r w:rsidR="008452C0">
        <w:rPr>
          <w:rFonts w:ascii="Arial" w:hAnsi="Arial" w:cs="Arial"/>
          <w:sz w:val="22"/>
          <w:szCs w:val="22"/>
        </w:rPr>
        <w:t xml:space="preserve"> usnesením č. </w:t>
      </w:r>
      <w:r w:rsidR="00EC6A73">
        <w:rPr>
          <w:rFonts w:ascii="Arial" w:hAnsi="Arial" w:cs="Arial"/>
          <w:sz w:val="22"/>
          <w:szCs w:val="22"/>
        </w:rPr>
        <w:t xml:space="preserve">90/2023-ZO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13856F5F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8452C0">
        <w:rPr>
          <w:rFonts w:ascii="Arial" w:hAnsi="Arial" w:cs="Arial"/>
          <w:sz w:val="22"/>
          <w:szCs w:val="22"/>
        </w:rPr>
        <w:t>Albrechtice nad Vltavou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7C2071DD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8452C0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2EF6B238" w14:textId="374F1501" w:rsidR="00AB218D" w:rsidRPr="008452C0" w:rsidRDefault="00945F0D" w:rsidP="008452C0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  <w:r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491FC890" w14:textId="343D0591" w:rsidR="005D5ACA" w:rsidRDefault="008452C0" w:rsidP="008452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Albrechtice nad Vltavou: náves na pozemku parc.č. 1764/10, veškeré místní komunikace</w:t>
      </w:r>
    </w:p>
    <w:p w14:paraId="65701D0B" w14:textId="62DB9437" w:rsidR="008452C0" w:rsidRDefault="008452C0" w:rsidP="008452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Hladná: veškeré místní komunikace</w:t>
      </w:r>
    </w:p>
    <w:p w14:paraId="311CD9E9" w14:textId="3C11B36B" w:rsidR="008452C0" w:rsidRDefault="008452C0" w:rsidP="008452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Újezd: veškeré místní komunikace </w:t>
      </w:r>
    </w:p>
    <w:p w14:paraId="03C9391E" w14:textId="424BE354" w:rsidR="008452C0" w:rsidRDefault="008452C0" w:rsidP="008452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Údraž. náves na pozemku parc.č. 866/1, veškeré místní komunikace</w:t>
      </w:r>
    </w:p>
    <w:p w14:paraId="2D57C662" w14:textId="3D70C07B" w:rsidR="008452C0" w:rsidRDefault="008452C0" w:rsidP="008452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Jehnědno: náves na pozemku parc.č. 673/1, veškeré místní komunikace</w:t>
      </w:r>
    </w:p>
    <w:p w14:paraId="6844FDD5" w14:textId="7A5A9FEE" w:rsidR="008452C0" w:rsidRDefault="008452C0" w:rsidP="008452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Chřešťovice: náves na pozemku parc.č. 781/2, veškeré místní komunikace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4B94A75E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8452C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7CBA221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0A9E67EE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</w:t>
      </w:r>
      <w:r w:rsidR="004E66A6">
        <w:rPr>
          <w:rFonts w:ascii="Arial" w:hAnsi="Arial" w:cs="Arial"/>
          <w:sz w:val="22"/>
          <w:szCs w:val="22"/>
        </w:rPr>
        <w:t xml:space="preserve"> a zařízení</w:t>
      </w:r>
      <w:r w:rsidRPr="00B1791A">
        <w:rPr>
          <w:rFonts w:ascii="Arial" w:hAnsi="Arial" w:cs="Arial"/>
          <w:sz w:val="22"/>
          <w:szCs w:val="22"/>
        </w:rPr>
        <w:t xml:space="preserve">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8452C0">
        <w:rPr>
          <w:rFonts w:ascii="Arial" w:hAnsi="Arial" w:cs="Arial"/>
          <w:sz w:val="22"/>
          <w:szCs w:val="22"/>
        </w:rPr>
        <w:t>3,-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D3F855" w14:textId="7EA94719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="004E66A6">
        <w:rPr>
          <w:rFonts w:ascii="Arial" w:hAnsi="Arial" w:cs="Arial"/>
          <w:sz w:val="22"/>
          <w:szCs w:val="22"/>
        </w:rPr>
        <w:t xml:space="preserve"> a zařízení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8452C0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3BB11667" w:rsidR="00AB218D" w:rsidRPr="00AD4749" w:rsidRDefault="00AB218D" w:rsidP="00AD4749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8452C0">
        <w:rPr>
          <w:rFonts w:ascii="Arial" w:hAnsi="Arial" w:cs="Arial"/>
          <w:sz w:val="22"/>
          <w:szCs w:val="22"/>
        </w:rPr>
        <w:t>2,-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1669C509" w14:textId="71CEF161" w:rsidR="00AB218D" w:rsidRPr="00AD4749" w:rsidRDefault="002D6C62" w:rsidP="00AD4749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AD4749">
        <w:rPr>
          <w:rFonts w:ascii="Arial" w:hAnsi="Arial" w:cs="Arial"/>
          <w:sz w:val="22"/>
          <w:szCs w:val="22"/>
        </w:rPr>
        <w:t xml:space="preserve">za umístění </w:t>
      </w:r>
      <w:r w:rsidR="0008365C" w:rsidRPr="00AD4749">
        <w:rPr>
          <w:rFonts w:ascii="Arial" w:hAnsi="Arial" w:cs="Arial"/>
          <w:sz w:val="22"/>
          <w:szCs w:val="22"/>
        </w:rPr>
        <w:t xml:space="preserve">zařízení </w:t>
      </w:r>
      <w:r w:rsidRPr="00AD4749">
        <w:rPr>
          <w:rFonts w:ascii="Arial" w:hAnsi="Arial" w:cs="Arial"/>
          <w:sz w:val="22"/>
          <w:szCs w:val="22"/>
        </w:rPr>
        <w:t>lunaparků a jiných</w:t>
      </w:r>
      <w:r w:rsidR="0008365C" w:rsidRPr="00AD4749">
        <w:rPr>
          <w:rFonts w:ascii="Arial" w:hAnsi="Arial" w:cs="Arial"/>
          <w:sz w:val="22"/>
          <w:szCs w:val="22"/>
        </w:rPr>
        <w:t xml:space="preserve"> obdobných</w:t>
      </w:r>
      <w:r w:rsidRPr="00AD4749">
        <w:rPr>
          <w:rFonts w:ascii="Arial" w:hAnsi="Arial" w:cs="Arial"/>
          <w:sz w:val="22"/>
          <w:szCs w:val="22"/>
        </w:rPr>
        <w:t xml:space="preserve">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 w:rsidR="00AD4749">
        <w:rPr>
          <w:rFonts w:ascii="Arial" w:hAnsi="Arial" w:cs="Arial"/>
          <w:iCs/>
          <w:sz w:val="22"/>
          <w:szCs w:val="22"/>
        </w:rPr>
        <w:t>1,-</w:t>
      </w:r>
      <w:r w:rsidR="00411E1F"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33C4294E" w14:textId="7A12FAAF" w:rsidR="00AB218D" w:rsidRPr="00AD4749" w:rsidRDefault="00AB218D" w:rsidP="00AD4749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D4749">
        <w:rPr>
          <w:rFonts w:ascii="Arial" w:hAnsi="Arial" w:cs="Arial"/>
          <w:sz w:val="22"/>
          <w:szCs w:val="22"/>
        </w:rPr>
        <w:t>2,-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529B9684" w:rsidR="00AB218D" w:rsidRPr="00AD4749" w:rsidRDefault="00AB218D" w:rsidP="00AD4749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AD4749">
        <w:rPr>
          <w:rFonts w:ascii="Arial" w:hAnsi="Arial" w:cs="Arial"/>
          <w:sz w:val="22"/>
          <w:szCs w:val="22"/>
        </w:rPr>
        <w:t>1,-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2C5C3CB0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užívání veřejného prostranství pro reklamní akce</w:t>
      </w:r>
      <w:r w:rsidR="00AD4749">
        <w:rPr>
          <w:rFonts w:ascii="Arial" w:hAnsi="Arial" w:cs="Arial"/>
          <w:sz w:val="22"/>
          <w:szCs w:val="22"/>
        </w:rPr>
        <w:t xml:space="preserve"> 5,-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4ECB33DA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4E66A6">
        <w:rPr>
          <w:rFonts w:ascii="Arial" w:hAnsi="Arial" w:cs="Arial"/>
          <w:sz w:val="22"/>
          <w:szCs w:val="22"/>
        </w:rPr>
        <w:t>5,-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D8C2B5A" w14:textId="77777777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7567F8FA" w14:textId="3A4D2F1C" w:rsidR="00AB218D" w:rsidRPr="000720E9" w:rsidRDefault="004E66A6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použití veřejného prostranství k umístění reklamního zařízení všeho druhu (do 10 m2) 200,- Kč/rok</w:t>
      </w:r>
    </w:p>
    <w:p w14:paraId="30C7947E" w14:textId="52297495" w:rsidR="00AB218D" w:rsidRPr="000720E9" w:rsidRDefault="004E66A6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použití veřejného prostranství k umístění stavebních zařízení p</w:t>
      </w:r>
      <w:r w:rsidR="006A25BB">
        <w:rPr>
          <w:rFonts w:ascii="Arial" w:hAnsi="Arial" w:cs="Arial"/>
          <w:sz w:val="22"/>
          <w:szCs w:val="22"/>
        </w:rPr>
        <w:t>ři</w:t>
      </w:r>
      <w:r>
        <w:rPr>
          <w:rFonts w:ascii="Arial" w:hAnsi="Arial" w:cs="Arial"/>
          <w:sz w:val="22"/>
          <w:szCs w:val="22"/>
        </w:rPr>
        <w:t xml:space="preserve"> stavbě nebo opravě domu 500,-Kč/měsíc</w:t>
      </w:r>
    </w:p>
    <w:p w14:paraId="73988168" w14:textId="247142BE" w:rsidR="00AB218D" w:rsidRPr="000720E9" w:rsidRDefault="004E66A6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vyhrazení jednoho trvalého parkovacího místa 200,- Kč/rok</w:t>
      </w:r>
    </w:p>
    <w:p w14:paraId="4C8495AB" w14:textId="09F1AE95"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lastRenderedPageBreak/>
        <w:t xml:space="preserve">Volbu placení poplatku paušální částkou včetně výběru varianty paušální částky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49361AB" w14:textId="7FF089F7" w:rsidR="00D15693" w:rsidRPr="001D1150" w:rsidRDefault="00AB218D" w:rsidP="001D1150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3658259C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veřejného prostranství po dobu kratší</w:t>
      </w:r>
      <w:r w:rsidR="001D1150">
        <w:rPr>
          <w:rFonts w:ascii="Arial" w:hAnsi="Arial" w:cs="Arial"/>
          <w:sz w:val="22"/>
          <w:szCs w:val="22"/>
        </w:rPr>
        <w:t xml:space="preserve"> 3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09D9AD66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1D1150">
        <w:rPr>
          <w:rFonts w:ascii="Arial" w:hAnsi="Arial" w:cs="Arial"/>
          <w:sz w:val="22"/>
          <w:szCs w:val="22"/>
        </w:rPr>
        <w:t>3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1D1150">
        <w:rPr>
          <w:rFonts w:ascii="Arial" w:hAnsi="Arial" w:cs="Arial"/>
          <w:sz w:val="22"/>
          <w:szCs w:val="22"/>
        </w:rPr>
        <w:t>15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295F033C" w14:textId="0884A0BF"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1D1150">
        <w:rPr>
          <w:rFonts w:ascii="Arial" w:hAnsi="Arial" w:cs="Arial"/>
          <w:sz w:val="22"/>
          <w:szCs w:val="22"/>
        </w:rPr>
        <w:t>15 dnů od ukončení užívání veřejného prostranství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5B27A2D" w14:textId="77777777" w:rsidR="00AB218D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Úleva se poskytuje:</w:t>
      </w:r>
    </w:p>
    <w:p w14:paraId="18199D61" w14:textId="2FD09252" w:rsidR="001D1150" w:rsidRPr="00357895" w:rsidRDefault="001D1150" w:rsidP="001D1150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poplatku uvedeném v čl. 5 odst. 2 písm</w:t>
      </w:r>
      <w:r w:rsidR="00D13DD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b) pro občany přihlášené k pobytu v obci ve výši 450,- Kč </w:t>
      </w:r>
    </w:p>
    <w:p w14:paraId="2929F2A5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170C582D" w14:textId="509D63E3" w:rsidR="00BF7A3F" w:rsidRPr="00EC6A73" w:rsidRDefault="00BF7A3F" w:rsidP="00EC6A73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73B8FECF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1D1150">
        <w:rPr>
          <w:rFonts w:ascii="Arial" w:hAnsi="Arial" w:cs="Arial"/>
          <w:sz w:val="22"/>
          <w:szCs w:val="22"/>
        </w:rPr>
        <w:t>4/2019 o místním poplatku za užívání veřejného prostranství ze dne 12.12.2019.</w:t>
      </w:r>
    </w:p>
    <w:p w14:paraId="35898BE1" w14:textId="21A0A024" w:rsidR="002524BF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23BC2CBF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1D1150">
        <w:rPr>
          <w:rFonts w:ascii="Arial" w:hAnsi="Arial" w:cs="Arial"/>
          <w:sz w:val="22"/>
          <w:szCs w:val="22"/>
        </w:rPr>
        <w:t>1.1.2024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DE57CF4" w14:textId="77777777" w:rsidR="001D1150" w:rsidRDefault="001D1150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1EA95BD7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79E881AB" w:rsidR="00AB59E9" w:rsidRPr="000C2DC4" w:rsidRDefault="001D1150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Ing. Miroslav Ušatý                                                                 Hana Krippnerová, MBA</w:t>
      </w:r>
    </w:p>
    <w:p w14:paraId="4371AB58" w14:textId="3BEB6AB9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</w:t>
      </w:r>
      <w:r w:rsidR="001D1150">
        <w:rPr>
          <w:rFonts w:ascii="Arial" w:hAnsi="Arial" w:cs="Arial"/>
          <w:sz w:val="22"/>
          <w:szCs w:val="22"/>
        </w:rPr>
        <w:t>st</w:t>
      </w:r>
      <w:r w:rsidR="00E500AC">
        <w:rPr>
          <w:rFonts w:ascii="Arial" w:hAnsi="Arial" w:cs="Arial"/>
          <w:sz w:val="22"/>
          <w:szCs w:val="22"/>
        </w:rPr>
        <w:t>ka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EBFB3" w14:textId="77777777" w:rsidR="00D657A2" w:rsidRDefault="00D657A2">
      <w:r>
        <w:separator/>
      </w:r>
    </w:p>
  </w:endnote>
  <w:endnote w:type="continuationSeparator" w:id="0">
    <w:p w14:paraId="3A4EC342" w14:textId="77777777" w:rsidR="00D657A2" w:rsidRDefault="00D6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B6CCB" w14:textId="77777777" w:rsidR="00D657A2" w:rsidRDefault="00D657A2">
      <w:r>
        <w:separator/>
      </w:r>
    </w:p>
  </w:footnote>
  <w:footnote w:type="continuationSeparator" w:id="0">
    <w:p w14:paraId="2279A168" w14:textId="77777777" w:rsidR="00D657A2" w:rsidRDefault="00D657A2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98167294">
    <w:abstractNumId w:val="8"/>
  </w:num>
  <w:num w:numId="2" w16cid:durableId="1059785096">
    <w:abstractNumId w:val="26"/>
  </w:num>
  <w:num w:numId="3" w16cid:durableId="1400135947">
    <w:abstractNumId w:val="6"/>
  </w:num>
  <w:num w:numId="4" w16cid:durableId="529680957">
    <w:abstractNumId w:val="17"/>
  </w:num>
  <w:num w:numId="5" w16cid:durableId="1075322208">
    <w:abstractNumId w:val="16"/>
  </w:num>
  <w:num w:numId="6" w16cid:durableId="748963373">
    <w:abstractNumId w:val="20"/>
  </w:num>
  <w:num w:numId="7" w16cid:durableId="1524855434">
    <w:abstractNumId w:val="10"/>
  </w:num>
  <w:num w:numId="8" w16cid:durableId="1866552668">
    <w:abstractNumId w:val="3"/>
  </w:num>
  <w:num w:numId="9" w16cid:durableId="96875753">
    <w:abstractNumId w:val="19"/>
  </w:num>
  <w:num w:numId="10" w16cid:durableId="631718091">
    <w:abstractNumId w:val="9"/>
  </w:num>
  <w:num w:numId="11" w16cid:durableId="809518509">
    <w:abstractNumId w:val="21"/>
  </w:num>
  <w:num w:numId="12" w16cid:durableId="907233366">
    <w:abstractNumId w:val="11"/>
  </w:num>
  <w:num w:numId="13" w16cid:durableId="1965424650">
    <w:abstractNumId w:val="7"/>
  </w:num>
  <w:num w:numId="14" w16cid:durableId="1622686622">
    <w:abstractNumId w:val="4"/>
  </w:num>
  <w:num w:numId="15" w16cid:durableId="1451893078">
    <w:abstractNumId w:val="1"/>
  </w:num>
  <w:num w:numId="16" w16cid:durableId="891767658">
    <w:abstractNumId w:val="23"/>
  </w:num>
  <w:num w:numId="17" w16cid:durableId="582222317">
    <w:abstractNumId w:val="13"/>
  </w:num>
  <w:num w:numId="18" w16cid:durableId="893353479">
    <w:abstractNumId w:val="0"/>
  </w:num>
  <w:num w:numId="19" w16cid:durableId="1814521052">
    <w:abstractNumId w:val="25"/>
  </w:num>
  <w:num w:numId="20" w16cid:durableId="339091706">
    <w:abstractNumId w:val="18"/>
  </w:num>
  <w:num w:numId="21" w16cid:durableId="579297340">
    <w:abstractNumId w:val="14"/>
  </w:num>
  <w:num w:numId="22" w16cid:durableId="101391914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03840882">
    <w:abstractNumId w:val="2"/>
  </w:num>
  <w:num w:numId="24" w16cid:durableId="1221818307">
    <w:abstractNumId w:val="5"/>
  </w:num>
  <w:num w:numId="25" w16cid:durableId="7023640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27109813">
    <w:abstractNumId w:val="22"/>
  </w:num>
  <w:num w:numId="27" w16cid:durableId="5744394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3240788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542308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1150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E66A6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25BB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452C0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4749"/>
    <w:rsid w:val="00AD50EC"/>
    <w:rsid w:val="00AE1D36"/>
    <w:rsid w:val="00AE6BEB"/>
    <w:rsid w:val="00B037E3"/>
    <w:rsid w:val="00B1791A"/>
    <w:rsid w:val="00B224DE"/>
    <w:rsid w:val="00B243AD"/>
    <w:rsid w:val="00B35EE6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3DD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00A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C6A73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764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Referentka</cp:lastModifiedBy>
  <cp:revision>3</cp:revision>
  <cp:lastPrinted>2010-06-16T12:17:00Z</cp:lastPrinted>
  <dcterms:created xsi:type="dcterms:W3CDTF">2023-12-15T11:13:00Z</dcterms:created>
  <dcterms:modified xsi:type="dcterms:W3CDTF">2023-12-15T11:18:00Z</dcterms:modified>
</cp:coreProperties>
</file>