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9A" w:rsidRDefault="00DE7BF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 BRODEK U PROSTĚJOVA</w:t>
      </w:r>
    </w:p>
    <w:p w:rsidR="004D339A" w:rsidRDefault="00DE7BF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městyse Brodek u Prostějova </w:t>
      </w:r>
    </w:p>
    <w:p w:rsidR="004D339A" w:rsidRDefault="004D339A">
      <w:pPr>
        <w:spacing w:line="276" w:lineRule="auto"/>
        <w:jc w:val="center"/>
        <w:rPr>
          <w:rFonts w:ascii="Arial" w:hAnsi="Arial" w:cs="Arial"/>
          <w:b/>
        </w:rPr>
      </w:pPr>
    </w:p>
    <w:p w:rsidR="004D339A" w:rsidRDefault="00DE7BF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 městyse Brodek u Prostějova </w:t>
      </w:r>
    </w:p>
    <w:p w:rsidR="004D339A" w:rsidRDefault="004D339A">
      <w:pPr>
        <w:spacing w:line="276" w:lineRule="auto"/>
        <w:jc w:val="center"/>
        <w:rPr>
          <w:rFonts w:ascii="Arial" w:hAnsi="Arial" w:cs="Arial"/>
          <w:b/>
        </w:rPr>
      </w:pPr>
    </w:p>
    <w:p w:rsidR="004D339A" w:rsidRDefault="00DE7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4D339A" w:rsidRDefault="004D339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D339A" w:rsidRDefault="00DE7BF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městyse Brodek u Prostějova se na svém zasedání dne 17.12.2024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:rsidR="004D339A" w:rsidRDefault="00DE7B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4D339A" w:rsidRDefault="00DE7BF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4D339A" w:rsidRDefault="00DE7BF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Brodek u Prostějova touto vyhláškou zavádí místní poplatek za obecní systém odpadového hospodářství (dále jen „poplatek“).</w:t>
      </w:r>
    </w:p>
    <w:p w:rsidR="004D339A" w:rsidRDefault="00DE7BF6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:rsidR="004D339A" w:rsidRDefault="00DE7BF6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úřad městyse.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</w:p>
    <w:p w:rsidR="004D339A" w:rsidRDefault="00DE7B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4D339A" w:rsidRDefault="00DE7BF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4D339A" w:rsidRDefault="00DE7BF6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:rsidR="004D339A" w:rsidRDefault="00DE7BF6">
      <w:pPr>
        <w:pStyle w:val="Default"/>
        <w:spacing w:after="15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městysi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4D339A" w:rsidRDefault="00DE7BF6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        </w:t>
      </w:r>
      <w:r>
        <w:rPr>
          <w:sz w:val="22"/>
          <w:szCs w:val="22"/>
        </w:rPr>
        <w:tab/>
        <w:t xml:space="preserve">  rekreaci, ve které není přihlášená žádná fyzická osoba a která je umístěna na území      </w:t>
      </w:r>
      <w:r>
        <w:rPr>
          <w:sz w:val="22"/>
          <w:szCs w:val="22"/>
        </w:rPr>
        <w:tab/>
        <w:t xml:space="preserve">  městyse. </w:t>
      </w:r>
    </w:p>
    <w:p w:rsidR="004D339A" w:rsidRDefault="00DE7BF6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</w:p>
    <w:p w:rsidR="004D339A" w:rsidRDefault="00DE7B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4D339A" w:rsidRDefault="00DE7BF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4D339A" w:rsidRDefault="00DE7BF6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</w:p>
    <w:p w:rsidR="004D339A" w:rsidRDefault="00DE7BF6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:rsidR="004D339A" w:rsidRDefault="00DE7BF6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:rsidR="004D339A" w:rsidRDefault="00DE7BF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4D339A" w:rsidRDefault="00DE7BF6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B10815">
        <w:rPr>
          <w:rFonts w:ascii="Arial" w:hAnsi="Arial" w:cs="Arial"/>
          <w:sz w:val="22"/>
          <w:szCs w:val="22"/>
        </w:rPr>
        <w:t xml:space="preserve"> </w:t>
      </w:r>
      <w:r w:rsidR="001379AA">
        <w:rPr>
          <w:rFonts w:ascii="Arial" w:hAnsi="Arial" w:cs="Arial"/>
          <w:sz w:val="22"/>
          <w:szCs w:val="22"/>
        </w:rPr>
        <w:t xml:space="preserve">900 </w:t>
      </w:r>
      <w:r>
        <w:rPr>
          <w:rFonts w:ascii="Arial" w:hAnsi="Arial" w:cs="Arial"/>
          <w:sz w:val="22"/>
          <w:szCs w:val="22"/>
        </w:rPr>
        <w:t>Kč.</w:t>
      </w:r>
    </w:p>
    <w:p w:rsidR="004D339A" w:rsidRDefault="00DE7BF6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 </w:t>
      </w:r>
      <w:r>
        <w:rPr>
          <w:rFonts w:ascii="Arial" w:hAnsi="Arial" w:cs="Arial"/>
          <w:color w:val="000000"/>
          <w:sz w:val="22"/>
          <w:szCs w:val="22"/>
        </w:rPr>
        <w:t>městysi</w:t>
      </w:r>
      <w:r>
        <w:rPr>
          <w:rFonts w:ascii="Arial" w:hAnsi="Arial" w:cs="Arial"/>
          <w:sz w:val="22"/>
          <w:szCs w:val="22"/>
        </w:rPr>
        <w:t xml:space="preserve">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:rsidR="004D339A" w:rsidRDefault="00DE7BF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</w:t>
      </w:r>
      <w:r>
        <w:rPr>
          <w:rFonts w:ascii="Arial" w:hAnsi="Arial" w:cs="Arial"/>
          <w:color w:val="000000"/>
          <w:sz w:val="22"/>
          <w:szCs w:val="22"/>
        </w:rPr>
        <w:t>městysi</w:t>
      </w:r>
      <w:r>
        <w:rPr>
          <w:rFonts w:ascii="Arial" w:hAnsi="Arial" w:cs="Arial"/>
          <w:sz w:val="22"/>
          <w:szCs w:val="22"/>
        </w:rPr>
        <w:t>, nebo</w:t>
      </w:r>
    </w:p>
    <w:p w:rsidR="004D339A" w:rsidRDefault="00DE7BF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4D339A" w:rsidRDefault="00DE7BF6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>
        <w:rPr>
          <w:rFonts w:ascii="Arial" w:hAnsi="Arial" w:cs="Arial"/>
          <w:color w:val="000000"/>
          <w:sz w:val="22"/>
          <w:szCs w:val="22"/>
        </w:rPr>
        <w:t>městyse</w:t>
      </w:r>
      <w:r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:rsidR="004D339A" w:rsidRDefault="00DE7BF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4D339A" w:rsidRDefault="00DE7BF6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4D339A" w:rsidRDefault="00DE7BF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4D339A" w:rsidRDefault="004D339A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4D339A" w:rsidRDefault="00DE7B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4D339A" w:rsidRDefault="00DE7BF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4D339A" w:rsidRDefault="004D339A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:rsidR="004D339A" w:rsidRDefault="00DE7BF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31. března příslušného kalendářního roku. </w:t>
      </w:r>
    </w:p>
    <w:p w:rsidR="004D339A" w:rsidRDefault="00DE7BF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:rsidR="004D339A" w:rsidRDefault="00DE7BF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4D339A" w:rsidRDefault="004D339A">
      <w:pPr>
        <w:spacing w:before="120" w:line="264" w:lineRule="auto"/>
        <w:ind w:left="567"/>
        <w:jc w:val="both"/>
        <w:rPr>
          <w:rFonts w:ascii="Arial" w:hAnsi="Arial" w:cs="Arial"/>
          <w:b/>
          <w:bCs/>
          <w:i/>
          <w:color w:val="0070C0"/>
        </w:rPr>
      </w:pPr>
    </w:p>
    <w:p w:rsidR="004D339A" w:rsidRDefault="00DE7B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:rsidR="004D339A" w:rsidRDefault="00DE7BF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4D339A" w:rsidRDefault="00DE7BF6">
      <w:pPr>
        <w:pStyle w:val="Default"/>
        <w:numPr>
          <w:ilvl w:val="0"/>
          <w:numId w:val="7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městysi a která je</w:t>
      </w:r>
      <w:r>
        <w:rPr>
          <w:rStyle w:val="Ukotvenpoznmky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4D339A" w:rsidRDefault="00DE7BF6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4D339A" w:rsidRDefault="00DE7BF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:rsidR="004D339A" w:rsidRDefault="00DE7BF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4D339A" w:rsidRDefault="00DE7BF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4D339A" w:rsidRDefault="00DE7BF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4D339A" w:rsidRDefault="00DE7BF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</w:t>
      </w:r>
      <w:r>
        <w:rPr>
          <w:rFonts w:ascii="Arial" w:hAnsi="Arial" w:cs="Arial"/>
          <w:color w:val="000000"/>
          <w:sz w:val="22"/>
          <w:szCs w:val="22"/>
        </w:rPr>
        <w:t>městysi</w:t>
      </w:r>
      <w:r>
        <w:rPr>
          <w:rFonts w:ascii="Arial" w:hAnsi="Arial" w:cs="Arial"/>
          <w:sz w:val="22"/>
          <w:szCs w:val="22"/>
        </w:rPr>
        <w:t xml:space="preserve"> a která</w:t>
      </w:r>
    </w:p>
    <w:p w:rsidR="004D339A" w:rsidRDefault="00DE7BF6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narozená v příslušném kalendářním roce, za který se poplatek platí,</w:t>
      </w:r>
    </w:p>
    <w:p w:rsidR="004D339A" w:rsidRDefault="00DE7BF6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 sídle ohlašovny úřadu městyse na adrese Císařská 39, 798 07 Brodek u Prostějova</w:t>
      </w:r>
      <w:r w:rsidR="00880E4C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r w:rsidR="001379AA">
        <w:rPr>
          <w:rFonts w:ascii="Arial" w:hAnsi="Arial" w:cs="Arial"/>
          <w:sz w:val="22"/>
          <w:szCs w:val="22"/>
        </w:rPr>
        <w:t>po celý příslušný kalendářní rok se na území městyse nezdržuje.</w:t>
      </w:r>
      <w:r w:rsidR="00880E4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D339A" w:rsidRDefault="00DE7BF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tohoto </w:t>
      </w:r>
      <w:r>
        <w:rPr>
          <w:rFonts w:ascii="Arial" w:hAnsi="Arial" w:cs="Arial"/>
          <w:color w:val="000000"/>
          <w:sz w:val="22"/>
          <w:szCs w:val="22"/>
        </w:rPr>
        <w:t>městyse,</w:t>
      </w:r>
      <w:r>
        <w:rPr>
          <w:rFonts w:ascii="Arial" w:hAnsi="Arial" w:cs="Arial"/>
          <w:sz w:val="22"/>
          <w:szCs w:val="22"/>
        </w:rPr>
        <w:t xml:space="preserve"> a která je současně přihlášená v městysi.   </w:t>
      </w:r>
    </w:p>
    <w:p w:rsidR="004D339A" w:rsidRDefault="00DE7BF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vznikla z důvodu přihlášení v 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městysi </w:t>
      </w:r>
      <w:r>
        <w:rPr>
          <w:rFonts w:ascii="Arial" w:hAnsi="Arial" w:cs="Arial"/>
          <w:sz w:val="22"/>
          <w:szCs w:val="22"/>
        </w:rPr>
        <w:t>a která</w:t>
      </w:r>
    </w:p>
    <w:p w:rsidR="004D339A" w:rsidRDefault="00DE7BF6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příslušném kalendářním roce dovrší 80 a více let věku, a to ve výši </w:t>
      </w:r>
      <w:r>
        <w:rPr>
          <w:rFonts w:ascii="Arial" w:hAnsi="Arial" w:cs="Arial"/>
          <w:sz w:val="22"/>
          <w:szCs w:val="22"/>
        </w:rPr>
        <w:tab/>
        <w:t>50 %,</w:t>
      </w:r>
    </w:p>
    <w:p w:rsidR="004D339A" w:rsidRDefault="00DE7BF6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studentem nebo žákem denního studia a je ubytována mimo městys, a to ve výši </w:t>
      </w:r>
      <w:r w:rsidR="00B1081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0 %,</w:t>
      </w:r>
    </w:p>
    <w:p w:rsidR="004D339A" w:rsidRDefault="00DE7BF6">
      <w:pPr>
        <w:numPr>
          <w:ilvl w:val="1"/>
          <w:numId w:val="4"/>
        </w:numPr>
        <w:tabs>
          <w:tab w:val="left" w:pos="378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celoročně v příslušném kalendářním roce mimo městys, a to ve výši</w:t>
      </w:r>
      <w:r w:rsidR="00880E4C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B1081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0 %.</w:t>
      </w:r>
      <w:r>
        <w:rPr>
          <w:rFonts w:ascii="Arial" w:hAnsi="Arial" w:cs="Arial"/>
          <w:sz w:val="22"/>
          <w:szCs w:val="22"/>
        </w:rPr>
        <w:tab/>
      </w:r>
    </w:p>
    <w:p w:rsidR="004D339A" w:rsidRDefault="004D339A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4D339A" w:rsidRDefault="00DE7BF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(5)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:rsidR="004D339A" w:rsidRDefault="004D339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4D339A" w:rsidRDefault="004D339A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:rsidR="004D339A" w:rsidRDefault="00DE7B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:rsidR="004D339A" w:rsidRDefault="00DE7BF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4D339A" w:rsidRDefault="00DE7BF6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4D339A" w:rsidRDefault="004D339A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:rsidR="004D339A" w:rsidRDefault="00DE7BF6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1/2022 o místním poplatku za obecní systém odpadového hospodářství, ze dne </w:t>
      </w:r>
      <w:r>
        <w:rPr>
          <w:rFonts w:ascii="Arial" w:hAnsi="Arial" w:cs="Arial"/>
          <w:color w:val="000000"/>
          <w:sz w:val="22"/>
          <w:szCs w:val="22"/>
        </w:rPr>
        <w:t>20.12.2022.</w:t>
      </w:r>
    </w:p>
    <w:p w:rsidR="004D339A" w:rsidRDefault="004D339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4D339A" w:rsidRDefault="00DE7BF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4D339A" w:rsidRDefault="00DE7BF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4D339A" w:rsidRDefault="00DE7BF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1.1.2025.</w:t>
      </w:r>
    </w:p>
    <w:p w:rsidR="004D339A" w:rsidRDefault="004D339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4D339A" w:rsidRDefault="004D339A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024AD6" w:rsidRDefault="00024AD6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4D339A" w:rsidRDefault="004D339A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:rsidR="00B10815" w:rsidRDefault="004C5FF5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</w:rPr>
        <w:t xml:space="preserve"> </w:t>
      </w:r>
    </w:p>
    <w:p w:rsidR="004D339A" w:rsidRDefault="00DE7BF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</w:p>
    <w:p w:rsidR="004D339A" w:rsidRDefault="00DE7BF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</w:p>
    <w:p w:rsidR="004D339A" w:rsidRDefault="00DE7BF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JUDr. Radek Rozmánek </w:t>
      </w:r>
      <w:r w:rsidR="0025773D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  <w:t>Iva Pluhařová</w:t>
      </w:r>
      <w:r w:rsidR="0025773D">
        <w:rPr>
          <w:rFonts w:ascii="Arial" w:hAnsi="Arial" w:cs="Arial"/>
          <w:sz w:val="22"/>
          <w:szCs w:val="22"/>
        </w:rPr>
        <w:t xml:space="preserve"> v.r.</w:t>
      </w:r>
    </w:p>
    <w:p w:rsidR="004D339A" w:rsidRDefault="0025773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starosta                                                                      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  </w:t>
      </w:r>
      <w:r w:rsidR="00DE7BF6">
        <w:rPr>
          <w:rFonts w:ascii="Arial" w:hAnsi="Arial" w:cs="Arial"/>
          <w:sz w:val="22"/>
          <w:szCs w:val="22"/>
        </w:rPr>
        <w:t>místostarosta</w:t>
      </w:r>
    </w:p>
    <w:p w:rsidR="004D339A" w:rsidRDefault="004D33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D339A" w:rsidRDefault="004D339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4D339A" w:rsidRDefault="004D33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D339A" w:rsidRDefault="004D339A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4D339A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856" w:rsidRDefault="00DC5856">
      <w:r>
        <w:separator/>
      </w:r>
    </w:p>
  </w:endnote>
  <w:endnote w:type="continuationSeparator" w:id="0">
    <w:p w:rsidR="00DC5856" w:rsidRDefault="00DC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9A" w:rsidRDefault="00DE7BF6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25773D">
      <w:rPr>
        <w:noProof/>
      </w:rPr>
      <w:t>4</w:t>
    </w:r>
    <w:r>
      <w:fldChar w:fldCharType="end"/>
    </w:r>
  </w:p>
  <w:p w:rsidR="004D339A" w:rsidRDefault="004D339A">
    <w:pPr>
      <w:pStyle w:val="Zpat"/>
    </w:pPr>
  </w:p>
  <w:p w:rsidR="004D339A" w:rsidRDefault="004D33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856" w:rsidRDefault="00DC5856">
      <w:pPr>
        <w:rPr>
          <w:sz w:val="12"/>
        </w:rPr>
      </w:pPr>
      <w:r>
        <w:separator/>
      </w:r>
    </w:p>
  </w:footnote>
  <w:footnote w:type="continuationSeparator" w:id="0">
    <w:p w:rsidR="00DC5856" w:rsidRDefault="00DC5856">
      <w:pPr>
        <w:rPr>
          <w:sz w:val="12"/>
        </w:rPr>
      </w:pPr>
      <w:r>
        <w:continuationSeparator/>
      </w:r>
    </w:p>
  </w:footnote>
  <w:footnote w:id="1">
    <w:p w:rsidR="004D339A" w:rsidRDefault="00DE7BF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4D339A" w:rsidRDefault="00DE7BF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:rsidR="004D339A" w:rsidRDefault="00DE7BF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4D339A" w:rsidRDefault="00DE7BF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4D339A" w:rsidRDefault="00DE7BF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:rsidR="004D339A" w:rsidRDefault="00DE7BF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:rsidR="004D339A" w:rsidRDefault="00DE7BF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4D339A" w:rsidRDefault="00DE7BF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4D339A" w:rsidRDefault="00DE7BF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4D339A" w:rsidRDefault="00DE7BF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4D339A" w:rsidRDefault="00DE7BF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4D339A" w:rsidRDefault="00DE7BF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4D339A" w:rsidRDefault="00DE7BF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:rsidR="004D339A" w:rsidRDefault="00DE7BF6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2 ve spojení s § 10o odst. 2 zákona o místních poplatcích</w:t>
      </w:r>
    </w:p>
  </w:footnote>
  <w:footnote w:id="9">
    <w:p w:rsidR="004D339A" w:rsidRDefault="00DE7BF6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:rsidR="004D339A" w:rsidRDefault="00DE7B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:rsidR="004D339A" w:rsidRDefault="00DE7BF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4F68"/>
    <w:multiLevelType w:val="multilevel"/>
    <w:tmpl w:val="0F6CF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5E1DA7"/>
    <w:multiLevelType w:val="multilevel"/>
    <w:tmpl w:val="7584A8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2175C5"/>
    <w:multiLevelType w:val="multilevel"/>
    <w:tmpl w:val="A88EF7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9806C69"/>
    <w:multiLevelType w:val="multilevel"/>
    <w:tmpl w:val="82E623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BF00096"/>
    <w:multiLevelType w:val="multilevel"/>
    <w:tmpl w:val="62AE22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4D773E8"/>
    <w:multiLevelType w:val="multilevel"/>
    <w:tmpl w:val="A8706E2E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5567FA4"/>
    <w:multiLevelType w:val="multilevel"/>
    <w:tmpl w:val="2D7A26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F806944"/>
    <w:multiLevelType w:val="multilevel"/>
    <w:tmpl w:val="39E8D2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4C777D1"/>
    <w:multiLevelType w:val="multilevel"/>
    <w:tmpl w:val="E006DB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4B34657"/>
    <w:multiLevelType w:val="multilevel"/>
    <w:tmpl w:val="740085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4D27772"/>
    <w:multiLevelType w:val="multilevel"/>
    <w:tmpl w:val="26E2F5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B17780C"/>
    <w:multiLevelType w:val="multilevel"/>
    <w:tmpl w:val="700284F2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10"/>
  </w:num>
  <w:num w:numId="8">
    <w:abstractNumId w:val="11"/>
  </w:num>
  <w:num w:numId="9">
    <w:abstractNumId w:val="4"/>
  </w:num>
  <w:num w:numId="10">
    <w:abstractNumId w:val="9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9A"/>
    <w:rsid w:val="00024AD6"/>
    <w:rsid w:val="001379AA"/>
    <w:rsid w:val="0025773D"/>
    <w:rsid w:val="00342730"/>
    <w:rsid w:val="00405D39"/>
    <w:rsid w:val="004C5FF5"/>
    <w:rsid w:val="004D339A"/>
    <w:rsid w:val="00836441"/>
    <w:rsid w:val="00880E4C"/>
    <w:rsid w:val="00B10815"/>
    <w:rsid w:val="00CD6DF4"/>
    <w:rsid w:val="00DC5856"/>
    <w:rsid w:val="00DE7BF6"/>
    <w:rsid w:val="00E7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0223"/>
  <w15:docId w15:val="{80B208AF-B16F-491E-BED1-1F8D569D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376E9-C2A0-4E35-9A07-7BF4AB01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Iva</cp:lastModifiedBy>
  <cp:revision>3</cp:revision>
  <cp:lastPrinted>2024-12-18T07:57:00Z</cp:lastPrinted>
  <dcterms:created xsi:type="dcterms:W3CDTF">2024-12-18T08:13:00Z</dcterms:created>
  <dcterms:modified xsi:type="dcterms:W3CDTF">2024-12-18T08:15:00Z</dcterms:modified>
  <dc:language>cs-CZ</dc:language>
</cp:coreProperties>
</file>