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9E6A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 B E C   </w:t>
      </w:r>
      <w:r w:rsidR="002273E5" w:rsidRPr="002230DD">
        <w:rPr>
          <w:rFonts w:ascii="Arial" w:hAnsi="Arial" w:cs="Arial"/>
          <w:b/>
          <w:sz w:val="40"/>
          <w:szCs w:val="40"/>
        </w:rPr>
        <w:t>R A D V A N E C</w:t>
      </w:r>
    </w:p>
    <w:p w14:paraId="76B70712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66973114" w14:textId="7777777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>ZASTUPITELSTVO OBCE RADVANEC</w:t>
      </w:r>
    </w:p>
    <w:p w14:paraId="5142A9B3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05752547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7A23C1D2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48CF9BDC" w14:textId="77777777" w:rsidR="00620D08" w:rsidRPr="002230DD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2230DD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620D08" w:rsidRPr="002230DD">
        <w:rPr>
          <w:rFonts w:ascii="Arial" w:eastAsia="MS Mincho" w:hAnsi="Arial" w:cs="Arial"/>
          <w:b/>
          <w:bCs/>
          <w:sz w:val="28"/>
          <w:szCs w:val="28"/>
          <w:lang w:val="cs-CZ"/>
        </w:rPr>
        <w:t>zrušují některé obecně závazné vyhlášky</w:t>
      </w:r>
    </w:p>
    <w:p w14:paraId="5F9B2973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5E921B82" w14:textId="4F928D17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2273E5" w:rsidRPr="002230DD">
        <w:rPr>
          <w:rFonts w:ascii="Arial" w:hAnsi="Arial" w:cs="Arial"/>
          <w:sz w:val="22"/>
        </w:rPr>
        <w:t>Radvanec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616407">
        <w:rPr>
          <w:rFonts w:ascii="Arial" w:hAnsi="Arial" w:cs="Arial"/>
          <w:sz w:val="22"/>
        </w:rPr>
        <w:t>23.11.</w:t>
      </w:r>
      <w:r w:rsidR="009705DA" w:rsidRPr="002230DD">
        <w:rPr>
          <w:rFonts w:ascii="Arial" w:hAnsi="Arial" w:cs="Arial"/>
          <w:sz w:val="22"/>
        </w:rPr>
        <w:t>2022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196D55">
        <w:rPr>
          <w:rFonts w:ascii="Arial" w:hAnsi="Arial" w:cs="Arial"/>
          <w:sz w:val="22"/>
        </w:rPr>
        <w:t>6.14/2022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2636384C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091A8EEF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AEA19B3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61E8CEAD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B4DBD35" w14:textId="77777777" w:rsidR="00620D08" w:rsidRPr="002230DD" w:rsidRDefault="00FF717B" w:rsidP="002230DD">
      <w:pPr>
        <w:spacing w:before="120"/>
        <w:jc w:val="both"/>
        <w:rPr>
          <w:rFonts w:ascii="Arial" w:eastAsia="MS Mincho" w:hAnsi="Arial" w:cs="Arial"/>
          <w:sz w:val="22"/>
        </w:rPr>
      </w:pPr>
      <w:r w:rsidRPr="002230DD">
        <w:rPr>
          <w:rFonts w:ascii="Arial" w:eastAsia="MS Mincho" w:hAnsi="Arial" w:cs="Arial"/>
          <w:sz w:val="22"/>
        </w:rPr>
        <w:t>Zru</w:t>
      </w:r>
      <w:r w:rsidR="0025356F" w:rsidRPr="002230DD">
        <w:rPr>
          <w:rFonts w:ascii="Arial" w:eastAsia="MS Mincho" w:hAnsi="Arial" w:cs="Arial"/>
          <w:sz w:val="22"/>
        </w:rPr>
        <w:t>šuje se obecně závazná vyhláška</w:t>
      </w:r>
      <w:r w:rsidR="00620D08" w:rsidRPr="002230DD">
        <w:rPr>
          <w:rFonts w:ascii="Arial" w:eastAsia="MS Mincho" w:hAnsi="Arial" w:cs="Arial"/>
          <w:sz w:val="22"/>
        </w:rPr>
        <w:t>:</w:t>
      </w:r>
    </w:p>
    <w:p w14:paraId="3060657C" w14:textId="77777777" w:rsidR="00511F7C" w:rsidRDefault="00527ACB" w:rsidP="002230DD">
      <w:pPr>
        <w:pStyle w:val="Odstavecseseznamem"/>
        <w:numPr>
          <w:ilvl w:val="0"/>
          <w:numId w:val="29"/>
        </w:numPr>
        <w:spacing w:before="120"/>
        <w:ind w:left="714" w:hanging="357"/>
        <w:jc w:val="both"/>
        <w:rPr>
          <w:rFonts w:ascii="Arial" w:eastAsia="MS Mincho" w:hAnsi="Arial" w:cs="Arial"/>
          <w:sz w:val="22"/>
        </w:rPr>
      </w:pPr>
      <w:r w:rsidRPr="003554DA">
        <w:rPr>
          <w:rFonts w:ascii="Arial" w:eastAsia="MS Mincho" w:hAnsi="Arial" w:cs="Arial"/>
          <w:sz w:val="22"/>
        </w:rPr>
        <w:t>č.</w:t>
      </w:r>
      <w:r>
        <w:rPr>
          <w:rFonts w:ascii="Arial" w:eastAsia="MS Mincho" w:hAnsi="Arial" w:cs="Arial"/>
          <w:sz w:val="22"/>
        </w:rPr>
        <w:t xml:space="preserve"> </w:t>
      </w:r>
      <w:r w:rsidR="002273E5" w:rsidRPr="002230DD">
        <w:rPr>
          <w:rFonts w:ascii="Arial" w:eastAsia="MS Mincho" w:hAnsi="Arial" w:cs="Arial"/>
          <w:sz w:val="22"/>
        </w:rPr>
        <w:t>1</w:t>
      </w:r>
      <w:r w:rsidR="00B93592" w:rsidRPr="002230DD">
        <w:rPr>
          <w:rFonts w:ascii="Arial" w:eastAsia="MS Mincho" w:hAnsi="Arial" w:cs="Arial"/>
          <w:sz w:val="22"/>
        </w:rPr>
        <w:t>/201</w:t>
      </w:r>
      <w:r w:rsidR="002273E5" w:rsidRPr="002230DD">
        <w:rPr>
          <w:rFonts w:ascii="Arial" w:eastAsia="MS Mincho" w:hAnsi="Arial" w:cs="Arial"/>
          <w:sz w:val="22"/>
        </w:rPr>
        <w:t>5</w:t>
      </w:r>
      <w:r w:rsidR="00B93592" w:rsidRPr="002230DD">
        <w:rPr>
          <w:rFonts w:ascii="Arial" w:eastAsia="MS Mincho" w:hAnsi="Arial" w:cs="Arial"/>
          <w:sz w:val="22"/>
        </w:rPr>
        <w:t xml:space="preserve">, </w:t>
      </w:r>
      <w:r w:rsidR="002273E5" w:rsidRPr="002230DD">
        <w:rPr>
          <w:rFonts w:ascii="Arial" w:eastAsia="MS Mincho" w:hAnsi="Arial" w:cs="Arial"/>
          <w:sz w:val="22"/>
        </w:rPr>
        <w:t>o stanovení systému shromažďování, sběru, přepravy, t</w:t>
      </w:r>
      <w:r w:rsidR="00620D08" w:rsidRPr="002230DD">
        <w:rPr>
          <w:rFonts w:ascii="Arial" w:eastAsia="MS Mincho" w:hAnsi="Arial" w:cs="Arial"/>
          <w:sz w:val="22"/>
        </w:rPr>
        <w:t>řídění, využívání a </w:t>
      </w:r>
      <w:r w:rsidR="002273E5" w:rsidRPr="002230DD">
        <w:rPr>
          <w:rFonts w:ascii="Arial" w:eastAsia="MS Mincho" w:hAnsi="Arial" w:cs="Arial"/>
          <w:sz w:val="22"/>
        </w:rPr>
        <w:t>odstraňování komunálních odpadů a nakládání se stavebním odpadem na území obce Radvanec</w:t>
      </w:r>
      <w:r w:rsidR="00B93592" w:rsidRPr="002230DD">
        <w:rPr>
          <w:rFonts w:ascii="Arial" w:eastAsia="MS Mincho" w:hAnsi="Arial" w:cs="Arial"/>
          <w:sz w:val="22"/>
        </w:rPr>
        <w:t xml:space="preserve">, ze dne </w:t>
      </w:r>
      <w:r w:rsidR="002273E5" w:rsidRPr="002230DD">
        <w:rPr>
          <w:rFonts w:ascii="Arial" w:eastAsia="MS Mincho" w:hAnsi="Arial" w:cs="Arial"/>
          <w:sz w:val="22"/>
        </w:rPr>
        <w:t>7</w:t>
      </w:r>
      <w:r w:rsidR="0025356F" w:rsidRPr="002230DD">
        <w:rPr>
          <w:rFonts w:ascii="Arial" w:eastAsia="MS Mincho" w:hAnsi="Arial" w:cs="Arial"/>
          <w:sz w:val="22"/>
        </w:rPr>
        <w:t xml:space="preserve">. </w:t>
      </w:r>
      <w:r w:rsidR="002273E5" w:rsidRPr="002230DD">
        <w:rPr>
          <w:rFonts w:ascii="Arial" w:eastAsia="MS Mincho" w:hAnsi="Arial" w:cs="Arial"/>
          <w:sz w:val="22"/>
        </w:rPr>
        <w:t>4</w:t>
      </w:r>
      <w:r w:rsidR="0025356F" w:rsidRPr="002230DD">
        <w:rPr>
          <w:rFonts w:ascii="Arial" w:eastAsia="MS Mincho" w:hAnsi="Arial" w:cs="Arial"/>
          <w:sz w:val="22"/>
        </w:rPr>
        <w:t>. 201</w:t>
      </w:r>
      <w:r w:rsidR="002273E5" w:rsidRPr="002230DD">
        <w:rPr>
          <w:rFonts w:ascii="Arial" w:eastAsia="MS Mincho" w:hAnsi="Arial" w:cs="Arial"/>
          <w:sz w:val="22"/>
        </w:rPr>
        <w:t>5</w:t>
      </w:r>
      <w:r w:rsidR="00620D08" w:rsidRPr="002230DD">
        <w:rPr>
          <w:rFonts w:ascii="Arial" w:eastAsia="MS Mincho" w:hAnsi="Arial" w:cs="Arial"/>
          <w:sz w:val="22"/>
        </w:rPr>
        <w:t>,</w:t>
      </w:r>
    </w:p>
    <w:p w14:paraId="7D22079B" w14:textId="77777777" w:rsidR="002230DD" w:rsidRPr="002230DD" w:rsidRDefault="002230DD" w:rsidP="002230DD">
      <w:pPr>
        <w:pStyle w:val="Odstavecseseznamem"/>
        <w:spacing w:before="120"/>
        <w:ind w:left="714"/>
        <w:jc w:val="both"/>
        <w:rPr>
          <w:rFonts w:ascii="Arial" w:eastAsia="MS Mincho" w:hAnsi="Arial" w:cs="Arial"/>
          <w:sz w:val="22"/>
        </w:rPr>
      </w:pPr>
    </w:p>
    <w:p w14:paraId="1D8AC30A" w14:textId="77777777" w:rsidR="00620D08" w:rsidRDefault="00527ACB" w:rsidP="002230DD">
      <w:pPr>
        <w:pStyle w:val="Odstavecseseznamem"/>
        <w:numPr>
          <w:ilvl w:val="0"/>
          <w:numId w:val="29"/>
        </w:numPr>
        <w:spacing w:before="120"/>
        <w:ind w:left="714" w:hanging="357"/>
        <w:jc w:val="both"/>
        <w:rPr>
          <w:rFonts w:ascii="Arial" w:eastAsia="MS Mincho" w:hAnsi="Arial" w:cs="Arial"/>
          <w:sz w:val="22"/>
        </w:rPr>
      </w:pPr>
      <w:r w:rsidRPr="003554DA">
        <w:rPr>
          <w:rFonts w:ascii="Arial" w:eastAsia="MS Mincho" w:hAnsi="Arial" w:cs="Arial"/>
          <w:sz w:val="22"/>
        </w:rPr>
        <w:t>č.</w:t>
      </w:r>
      <w:r>
        <w:rPr>
          <w:rFonts w:ascii="Arial" w:eastAsia="MS Mincho" w:hAnsi="Arial" w:cs="Arial"/>
          <w:sz w:val="22"/>
        </w:rPr>
        <w:t xml:space="preserve"> </w:t>
      </w:r>
      <w:r w:rsidR="00620D08" w:rsidRPr="002230DD">
        <w:rPr>
          <w:rFonts w:ascii="Arial" w:eastAsia="MS Mincho" w:hAnsi="Arial" w:cs="Arial"/>
          <w:sz w:val="22"/>
        </w:rPr>
        <w:t>1/2007, kterou se stanoví podmínky k zabezpečení požární ochrany při akcích, kterých se zúčastní větší počet osob, ze dne 17. 4. 2007,</w:t>
      </w:r>
    </w:p>
    <w:p w14:paraId="6F6928AD" w14:textId="77777777" w:rsidR="002230DD" w:rsidRPr="002230DD" w:rsidRDefault="002230DD" w:rsidP="002230DD">
      <w:pPr>
        <w:pStyle w:val="Odstavecseseznamem"/>
        <w:spacing w:before="120"/>
        <w:ind w:left="714"/>
        <w:jc w:val="both"/>
        <w:rPr>
          <w:rFonts w:ascii="Arial" w:eastAsia="MS Mincho" w:hAnsi="Arial" w:cs="Arial"/>
          <w:sz w:val="22"/>
        </w:rPr>
      </w:pPr>
    </w:p>
    <w:p w14:paraId="304A7114" w14:textId="77777777" w:rsidR="00620D08" w:rsidRPr="002230DD" w:rsidRDefault="00527ACB" w:rsidP="002230DD">
      <w:pPr>
        <w:pStyle w:val="Odstavecseseznamem"/>
        <w:numPr>
          <w:ilvl w:val="0"/>
          <w:numId w:val="29"/>
        </w:numPr>
        <w:spacing w:before="120"/>
        <w:ind w:left="714" w:hanging="357"/>
        <w:jc w:val="both"/>
        <w:rPr>
          <w:rFonts w:ascii="Arial" w:hAnsi="Arial" w:cs="Arial"/>
          <w:sz w:val="22"/>
        </w:rPr>
      </w:pPr>
      <w:r w:rsidRPr="003554DA">
        <w:rPr>
          <w:rFonts w:ascii="Arial" w:hAnsi="Arial" w:cs="Arial"/>
          <w:sz w:val="22"/>
        </w:rPr>
        <w:t>č.</w:t>
      </w:r>
      <w:r>
        <w:rPr>
          <w:rFonts w:ascii="Arial" w:hAnsi="Arial" w:cs="Arial"/>
          <w:sz w:val="22"/>
        </w:rPr>
        <w:t xml:space="preserve"> </w:t>
      </w:r>
      <w:r w:rsidR="00620D08" w:rsidRPr="002230DD">
        <w:rPr>
          <w:rFonts w:ascii="Arial" w:hAnsi="Arial" w:cs="Arial"/>
          <w:sz w:val="22"/>
        </w:rPr>
        <w:t>2/2007, požární řád,  ze dne 30. 3. 2007.</w:t>
      </w:r>
    </w:p>
    <w:p w14:paraId="32E0EC66" w14:textId="77777777" w:rsidR="00620D08" w:rsidRPr="002230DD" w:rsidRDefault="00620D08" w:rsidP="002273E5">
      <w:pPr>
        <w:jc w:val="both"/>
        <w:rPr>
          <w:rFonts w:ascii="Arial" w:eastAsia="MS Mincho" w:hAnsi="Arial" w:cs="Arial"/>
          <w:sz w:val="22"/>
        </w:rPr>
      </w:pPr>
    </w:p>
    <w:p w14:paraId="79D9E09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68AE5E4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09A2233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2C2E929C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1BB2E09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54E1CE0F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75AAF787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AE6ED5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82B8FF3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A3E2E59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E84FAB3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E929438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2230DD" w14:paraId="47166FB9" w14:textId="77777777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14:paraId="384D1777" w14:textId="77777777"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…………………………….</w:t>
            </w:r>
          </w:p>
        </w:tc>
        <w:tc>
          <w:tcPr>
            <w:tcW w:w="4605" w:type="dxa"/>
            <w:shd w:val="clear" w:color="auto" w:fill="auto"/>
          </w:tcPr>
          <w:p w14:paraId="0089F206" w14:textId="77777777"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…………………………….</w:t>
            </w:r>
          </w:p>
        </w:tc>
      </w:tr>
      <w:tr w:rsidR="004B7865" w:rsidRPr="002230DD" w14:paraId="186DA173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42C8F81B" w14:textId="56FDAB7A" w:rsidR="004B7865" w:rsidRPr="002230DD" w:rsidRDefault="00196D55" w:rsidP="00E23C2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Ing. Miloš Halama</w:t>
            </w:r>
          </w:p>
          <w:p w14:paraId="32E2F854" w14:textId="5CA8517E" w:rsidR="0025356F" w:rsidRPr="002230DD" w:rsidRDefault="0025356F" w:rsidP="00E23C20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485D8429" w14:textId="77777777" w:rsidR="00E23C20" w:rsidRPr="002230DD" w:rsidRDefault="002273E5" w:rsidP="00E23C20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Ing. Petr Ullrich</w:t>
            </w:r>
          </w:p>
          <w:p w14:paraId="46A3E3F9" w14:textId="77777777"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starost</w:t>
            </w:r>
            <w:r w:rsidR="00511F7C" w:rsidRPr="002230DD">
              <w:rPr>
                <w:rFonts w:ascii="Arial" w:hAnsi="Arial" w:cs="Arial"/>
                <w:sz w:val="22"/>
              </w:rPr>
              <w:t>a</w:t>
            </w:r>
          </w:p>
        </w:tc>
      </w:tr>
      <w:tr w:rsidR="0025356F" w:rsidRPr="002230DD" w14:paraId="7E91627D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40D77206" w14:textId="77777777" w:rsidR="0025356F" w:rsidRPr="002230DD" w:rsidRDefault="0025356F" w:rsidP="00E23C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shd w:val="clear" w:color="auto" w:fill="auto"/>
          </w:tcPr>
          <w:p w14:paraId="243E2154" w14:textId="77777777" w:rsidR="0025356F" w:rsidRPr="002230DD" w:rsidRDefault="0025356F" w:rsidP="00E23C2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7C407C" w14:textId="77777777" w:rsidR="004B7865" w:rsidRPr="002230DD" w:rsidRDefault="004B7865" w:rsidP="004B7865">
      <w:pPr>
        <w:rPr>
          <w:rFonts w:ascii="Arial" w:hAnsi="Arial" w:cs="Arial"/>
        </w:rPr>
      </w:pPr>
    </w:p>
    <w:p w14:paraId="7BC29E40" w14:textId="77777777" w:rsidR="00BD651D" w:rsidRPr="002230DD" w:rsidRDefault="00BD651D" w:rsidP="004B7865">
      <w:pPr>
        <w:rPr>
          <w:rFonts w:ascii="Arial" w:hAnsi="Arial" w:cs="Arial"/>
        </w:rPr>
      </w:pPr>
    </w:p>
    <w:p w14:paraId="743DE8D8" w14:textId="77777777" w:rsidR="00BD651D" w:rsidRDefault="00BD651D" w:rsidP="004B7865"/>
    <w:p w14:paraId="061AA062" w14:textId="77777777" w:rsidR="002F6E60" w:rsidRDefault="002F6E60" w:rsidP="004B7865"/>
    <w:p w14:paraId="46877118" w14:textId="77777777" w:rsidR="002F6E60" w:rsidRDefault="002F6E60" w:rsidP="004B7865"/>
    <w:p w14:paraId="550A86FA" w14:textId="77777777" w:rsidR="002F6E60" w:rsidRDefault="002F6E60" w:rsidP="004B7865"/>
    <w:p w14:paraId="0FE8F5D2" w14:textId="77777777" w:rsidR="00FB0E9A" w:rsidRDefault="00FB0E9A" w:rsidP="004B7865"/>
    <w:p w14:paraId="772B3A53" w14:textId="77777777" w:rsidR="00FB0E9A" w:rsidRDefault="00FB0E9A" w:rsidP="004B7865"/>
    <w:p w14:paraId="50697577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5E256" w14:textId="77777777" w:rsidR="00ED432A" w:rsidRDefault="00ED432A" w:rsidP="00792C01">
      <w:r>
        <w:separator/>
      </w:r>
    </w:p>
  </w:endnote>
  <w:endnote w:type="continuationSeparator" w:id="0">
    <w:p w14:paraId="5D9ADB3D" w14:textId="77777777" w:rsidR="00ED432A" w:rsidRDefault="00ED432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6E01" w14:textId="77777777" w:rsidR="00ED432A" w:rsidRDefault="00ED432A" w:rsidP="00792C01">
      <w:r>
        <w:separator/>
      </w:r>
    </w:p>
  </w:footnote>
  <w:footnote w:type="continuationSeparator" w:id="0">
    <w:p w14:paraId="28A59D69" w14:textId="77777777" w:rsidR="00ED432A" w:rsidRDefault="00ED432A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96D55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16407"/>
    <w:rsid w:val="00620816"/>
    <w:rsid w:val="00620D08"/>
    <w:rsid w:val="00623765"/>
    <w:rsid w:val="00651A39"/>
    <w:rsid w:val="0065309B"/>
    <w:rsid w:val="006547AA"/>
    <w:rsid w:val="00657193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D432A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3D89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1A8A4-073A-4323-AE1F-55277193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Lenovo</cp:lastModifiedBy>
  <cp:revision>5</cp:revision>
  <cp:lastPrinted>2019-11-04T17:00:00Z</cp:lastPrinted>
  <dcterms:created xsi:type="dcterms:W3CDTF">2022-11-08T07:01:00Z</dcterms:created>
  <dcterms:modified xsi:type="dcterms:W3CDTF">2023-01-03T11:17:00Z</dcterms:modified>
</cp:coreProperties>
</file>