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82EE70" w14:textId="77777777" w:rsidR="00E859EA" w:rsidRPr="00333FB2" w:rsidRDefault="00E859EA" w:rsidP="00F852A4">
      <w:pPr>
        <w:pStyle w:val="Nadpis6"/>
        <w:spacing w:before="0" w:after="0"/>
        <w:jc w:val="center"/>
        <w:rPr>
          <w:sz w:val="24"/>
          <w:szCs w:val="24"/>
        </w:rPr>
      </w:pPr>
    </w:p>
    <w:p w14:paraId="4A3096F2" w14:textId="4DF8CAA5" w:rsidR="00F852A4" w:rsidRPr="00333FB2" w:rsidRDefault="00F852A4" w:rsidP="00F852A4">
      <w:pPr>
        <w:pStyle w:val="Nadpis6"/>
        <w:spacing w:before="0" w:after="0"/>
        <w:jc w:val="center"/>
        <w:rPr>
          <w:sz w:val="24"/>
          <w:szCs w:val="24"/>
        </w:rPr>
      </w:pPr>
      <w:r w:rsidRPr="00333FB2">
        <w:rPr>
          <w:sz w:val="24"/>
          <w:szCs w:val="24"/>
        </w:rPr>
        <w:t>NAŘÍZENÍ</w:t>
      </w:r>
    </w:p>
    <w:p w14:paraId="451B8F64" w14:textId="77777777" w:rsidR="00F852A4" w:rsidRPr="00333FB2" w:rsidRDefault="00F852A4" w:rsidP="00F852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FB2">
        <w:rPr>
          <w:rFonts w:ascii="Times New Roman" w:hAnsi="Times New Roman" w:cs="Times New Roman"/>
          <w:b/>
          <w:sz w:val="24"/>
          <w:szCs w:val="24"/>
        </w:rPr>
        <w:t>Karlovarského kraje</w:t>
      </w:r>
    </w:p>
    <w:p w14:paraId="395FA59F" w14:textId="77777777" w:rsidR="00E859EA" w:rsidRPr="00333FB2" w:rsidRDefault="00E859EA" w:rsidP="004D0AF6">
      <w:pPr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D58C220" w14:textId="09B2E8CA" w:rsidR="00F852A4" w:rsidRPr="00333FB2" w:rsidRDefault="00F852A4" w:rsidP="004D0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AA9">
        <w:rPr>
          <w:rFonts w:ascii="Times New Roman" w:hAnsi="Times New Roman" w:cs="Times New Roman"/>
          <w:sz w:val="24"/>
          <w:szCs w:val="24"/>
        </w:rPr>
        <w:t xml:space="preserve">č. </w:t>
      </w:r>
      <w:r w:rsidR="00FE4AA9" w:rsidRPr="00FE4AA9">
        <w:rPr>
          <w:rFonts w:ascii="Times New Roman" w:hAnsi="Times New Roman" w:cs="Times New Roman"/>
          <w:sz w:val="24"/>
          <w:szCs w:val="24"/>
        </w:rPr>
        <w:t>3/2026</w:t>
      </w:r>
      <w:r w:rsidR="004058F3">
        <w:rPr>
          <w:rFonts w:ascii="Times New Roman" w:hAnsi="Times New Roman" w:cs="Times New Roman"/>
          <w:sz w:val="24"/>
          <w:szCs w:val="24"/>
        </w:rPr>
        <w:t>,</w:t>
      </w:r>
    </w:p>
    <w:p w14:paraId="611C1473" w14:textId="19D64805" w:rsidR="004D0AF6" w:rsidRPr="00333FB2" w:rsidRDefault="004D0AF6" w:rsidP="004D0A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FB2">
        <w:rPr>
          <w:rFonts w:ascii="Times New Roman" w:hAnsi="Times New Roman" w:cs="Times New Roman"/>
          <w:b/>
          <w:sz w:val="24"/>
          <w:szCs w:val="24"/>
        </w:rPr>
        <w:t xml:space="preserve">o zřízení přírodní </w:t>
      </w:r>
      <w:r w:rsidR="00B97A18" w:rsidRPr="00333FB2">
        <w:rPr>
          <w:rFonts w:ascii="Times New Roman" w:hAnsi="Times New Roman" w:cs="Times New Roman"/>
          <w:b/>
          <w:sz w:val="24"/>
          <w:szCs w:val="24"/>
        </w:rPr>
        <w:t>rezervace</w:t>
      </w:r>
      <w:r w:rsidRPr="00333F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00AEB" w:rsidRPr="00333FB2">
        <w:rPr>
          <w:rFonts w:ascii="Times New Roman" w:hAnsi="Times New Roman" w:cs="Times New Roman"/>
          <w:b/>
          <w:sz w:val="24"/>
          <w:szCs w:val="24"/>
        </w:rPr>
        <w:t>Pernink</w:t>
      </w:r>
    </w:p>
    <w:p w14:paraId="0F45F9A5" w14:textId="77777777" w:rsidR="00E859EA" w:rsidRPr="00333FB2" w:rsidRDefault="00E859EA" w:rsidP="004D0AF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8FFCD2" w14:textId="57BFE102" w:rsidR="00E859EA" w:rsidRPr="00333FB2" w:rsidRDefault="00333FB2" w:rsidP="003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3226F8">
        <w:rPr>
          <w:rFonts w:ascii="Times New Roman" w:hAnsi="Times New Roman" w:cs="Times New Roman"/>
          <w:sz w:val="24"/>
          <w:szCs w:val="24"/>
        </w:rPr>
        <w:t>Rada Karlovarského kraje vydává</w:t>
      </w:r>
      <w:r w:rsidRPr="003226F8">
        <w:rPr>
          <w:sz w:val="24"/>
          <w:szCs w:val="24"/>
        </w:rPr>
        <w:t xml:space="preserve"> </w:t>
      </w:r>
      <w:r w:rsidRPr="003226F8">
        <w:rPr>
          <w:rFonts w:ascii="Times New Roman" w:hAnsi="Times New Roman" w:cs="Times New Roman"/>
          <w:sz w:val="24"/>
          <w:szCs w:val="24"/>
        </w:rPr>
        <w:t xml:space="preserve">na základě </w:t>
      </w:r>
      <w:r w:rsidR="00764FF2" w:rsidRPr="00764FF2">
        <w:rPr>
          <w:rFonts w:ascii="Times New Roman" w:hAnsi="Times New Roman" w:cs="Times New Roman"/>
          <w:sz w:val="24"/>
          <w:szCs w:val="24"/>
        </w:rPr>
        <w:t>usnesení č. RK 129</w:t>
      </w:r>
      <w:r w:rsidR="00764FF2">
        <w:rPr>
          <w:rFonts w:ascii="Times New Roman" w:hAnsi="Times New Roman" w:cs="Times New Roman"/>
          <w:sz w:val="24"/>
          <w:szCs w:val="24"/>
        </w:rPr>
        <w:t>3</w:t>
      </w:r>
      <w:r w:rsidR="00764FF2" w:rsidRPr="00764FF2">
        <w:rPr>
          <w:rFonts w:ascii="Times New Roman" w:hAnsi="Times New Roman" w:cs="Times New Roman"/>
          <w:sz w:val="24"/>
          <w:szCs w:val="24"/>
        </w:rPr>
        <w:t>/11/25, ze dne 3. 11. 2025</w:t>
      </w:r>
      <w:r w:rsidRPr="003226F8">
        <w:rPr>
          <w:rFonts w:ascii="Times New Roman" w:hAnsi="Times New Roman" w:cs="Times New Roman"/>
          <w:sz w:val="24"/>
          <w:szCs w:val="24"/>
        </w:rPr>
        <w:t xml:space="preserve">, </w:t>
      </w:r>
      <w:r w:rsidR="00764FF2">
        <w:rPr>
          <w:rFonts w:ascii="Times New Roman" w:hAnsi="Times New Roman" w:cs="Times New Roman"/>
          <w:sz w:val="24"/>
          <w:szCs w:val="24"/>
        </w:rPr>
        <w:br/>
      </w:r>
      <w:r w:rsidRPr="003226F8">
        <w:rPr>
          <w:rFonts w:ascii="Times New Roman" w:hAnsi="Times New Roman" w:cs="Times New Roman"/>
          <w:sz w:val="24"/>
          <w:szCs w:val="24"/>
        </w:rPr>
        <w:t xml:space="preserve">v souladu s ustanoveními § 7 a § 59 odst. 1 písm. k) zákona č. 129/2000 Sb., o krajích (krajské zřízení), ve znění pozdějších předpisů a na základě zmocnění dle § 77a odst. 2 ve spojení </w:t>
      </w:r>
      <w:r w:rsidR="00764FF2">
        <w:rPr>
          <w:rFonts w:ascii="Times New Roman" w:hAnsi="Times New Roman" w:cs="Times New Roman"/>
          <w:sz w:val="24"/>
          <w:szCs w:val="24"/>
        </w:rPr>
        <w:br/>
      </w:r>
      <w:r w:rsidRPr="003226F8">
        <w:rPr>
          <w:rFonts w:ascii="Times New Roman" w:hAnsi="Times New Roman" w:cs="Times New Roman"/>
          <w:sz w:val="24"/>
          <w:szCs w:val="24"/>
        </w:rPr>
        <w:t>s ustanovením § 36 zákona č. 114/1992 Sb., o ochraně přírody a krajiny, ve znění pozdějších předpisů (dále jen „zákon“), toto nařízení kraje:</w:t>
      </w:r>
    </w:p>
    <w:p w14:paraId="5291C31E" w14:textId="5F87384A" w:rsidR="004D0AF6" w:rsidRPr="00333FB2" w:rsidRDefault="00333FB2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FB2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333FB2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72AA0EEC" w14:textId="4A302A6D" w:rsidR="004D0AF6" w:rsidRPr="00333FB2" w:rsidRDefault="004D0AF6" w:rsidP="00E859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FB2">
        <w:rPr>
          <w:rFonts w:ascii="Times New Roman" w:hAnsi="Times New Roman" w:cs="Times New Roman"/>
          <w:b/>
          <w:bCs/>
          <w:sz w:val="24"/>
          <w:szCs w:val="24"/>
        </w:rPr>
        <w:t xml:space="preserve">Vymezení přírodní </w:t>
      </w:r>
      <w:r w:rsidR="00B97A18" w:rsidRPr="00333FB2">
        <w:rPr>
          <w:rFonts w:ascii="Times New Roman" w:hAnsi="Times New Roman" w:cs="Times New Roman"/>
          <w:b/>
          <w:bCs/>
          <w:sz w:val="24"/>
          <w:szCs w:val="24"/>
        </w:rPr>
        <w:t>rezervace</w:t>
      </w:r>
    </w:p>
    <w:p w14:paraId="6A9870C7" w14:textId="222001AC" w:rsidR="002B3E8E" w:rsidRPr="00333FB2" w:rsidRDefault="004D0AF6" w:rsidP="00F62B9C">
      <w:pPr>
        <w:pStyle w:val="Odstavecseseznamem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33FB2">
        <w:rPr>
          <w:rFonts w:ascii="Times New Roman" w:hAnsi="Times New Roman" w:cs="Times New Roman"/>
          <w:sz w:val="24"/>
          <w:szCs w:val="24"/>
        </w:rPr>
        <w:t xml:space="preserve">Zřizuje se </w:t>
      </w:r>
      <w:r w:rsidR="006F05E3" w:rsidRPr="00333FB2">
        <w:rPr>
          <w:rFonts w:ascii="Times New Roman" w:hAnsi="Times New Roman" w:cs="Times New Roman"/>
          <w:sz w:val="24"/>
          <w:szCs w:val="24"/>
        </w:rPr>
        <w:t>p</w:t>
      </w:r>
      <w:r w:rsidRPr="00333FB2">
        <w:rPr>
          <w:rFonts w:ascii="Times New Roman" w:hAnsi="Times New Roman" w:cs="Times New Roman"/>
          <w:sz w:val="24"/>
          <w:szCs w:val="24"/>
        </w:rPr>
        <w:t xml:space="preserve">řírodní </w:t>
      </w:r>
      <w:r w:rsidR="00B97A18" w:rsidRPr="00333FB2">
        <w:rPr>
          <w:rFonts w:ascii="Times New Roman" w:hAnsi="Times New Roman" w:cs="Times New Roman"/>
          <w:sz w:val="24"/>
          <w:szCs w:val="24"/>
        </w:rPr>
        <w:t>rezervace</w:t>
      </w:r>
      <w:r w:rsidRPr="00333FB2">
        <w:rPr>
          <w:rFonts w:ascii="Times New Roman" w:hAnsi="Times New Roman" w:cs="Times New Roman"/>
          <w:sz w:val="24"/>
          <w:szCs w:val="24"/>
        </w:rPr>
        <w:t xml:space="preserve"> </w:t>
      </w:r>
      <w:r w:rsidR="00200AEB" w:rsidRPr="00333FB2">
        <w:rPr>
          <w:rFonts w:ascii="Times New Roman" w:hAnsi="Times New Roman" w:cs="Times New Roman"/>
          <w:sz w:val="24"/>
          <w:szCs w:val="24"/>
        </w:rPr>
        <w:t>Pernink</w:t>
      </w:r>
      <w:r w:rsidRPr="00333FB2">
        <w:rPr>
          <w:rFonts w:ascii="Times New Roman" w:hAnsi="Times New Roman" w:cs="Times New Roman"/>
          <w:sz w:val="24"/>
          <w:szCs w:val="24"/>
        </w:rPr>
        <w:t xml:space="preserve"> (dále jen „přírodní </w:t>
      </w:r>
      <w:r w:rsidR="00B97A18" w:rsidRPr="00333FB2">
        <w:rPr>
          <w:rFonts w:ascii="Times New Roman" w:hAnsi="Times New Roman" w:cs="Times New Roman"/>
          <w:sz w:val="24"/>
          <w:szCs w:val="24"/>
        </w:rPr>
        <w:t>rezervace</w:t>
      </w:r>
      <w:r w:rsidRPr="00333FB2">
        <w:rPr>
          <w:rFonts w:ascii="Times New Roman" w:hAnsi="Times New Roman" w:cs="Times New Roman"/>
          <w:sz w:val="24"/>
          <w:szCs w:val="24"/>
        </w:rPr>
        <w:t>“).</w:t>
      </w:r>
    </w:p>
    <w:p w14:paraId="2F742F9F" w14:textId="73A37509" w:rsidR="00134D09" w:rsidRPr="00333FB2" w:rsidRDefault="004D0AF6" w:rsidP="009F4303">
      <w:pPr>
        <w:jc w:val="both"/>
        <w:rPr>
          <w:rFonts w:ascii="Times New Roman" w:hAnsi="Times New Roman" w:cs="Times New Roman"/>
          <w:sz w:val="24"/>
          <w:szCs w:val="24"/>
        </w:rPr>
      </w:pPr>
      <w:r w:rsidRPr="00333FB2">
        <w:rPr>
          <w:rFonts w:ascii="Times New Roman" w:hAnsi="Times New Roman" w:cs="Times New Roman"/>
          <w:sz w:val="24"/>
          <w:szCs w:val="24"/>
        </w:rPr>
        <w:t xml:space="preserve">(2) </w:t>
      </w:r>
      <w:r w:rsidR="007A0F08" w:rsidRPr="00333FB2">
        <w:rPr>
          <w:rFonts w:ascii="Times New Roman" w:hAnsi="Times New Roman" w:cs="Times New Roman"/>
          <w:sz w:val="24"/>
          <w:szCs w:val="24"/>
        </w:rPr>
        <w:t xml:space="preserve">Přírodní </w:t>
      </w:r>
      <w:r w:rsidR="00B97A18" w:rsidRPr="00333FB2">
        <w:rPr>
          <w:rFonts w:ascii="Times New Roman" w:hAnsi="Times New Roman" w:cs="Times New Roman"/>
          <w:sz w:val="24"/>
          <w:szCs w:val="24"/>
        </w:rPr>
        <w:t>rezervace</w:t>
      </w:r>
      <w:r w:rsidR="007A0F08" w:rsidRPr="00333FB2">
        <w:rPr>
          <w:rFonts w:ascii="Times New Roman" w:hAnsi="Times New Roman" w:cs="Times New Roman"/>
          <w:sz w:val="24"/>
          <w:szCs w:val="24"/>
        </w:rPr>
        <w:t xml:space="preserve"> se rozkládá v Karlovarském kraji, v katastrálním území </w:t>
      </w:r>
      <w:r w:rsidR="00200AEB" w:rsidRPr="00333FB2">
        <w:rPr>
          <w:rFonts w:ascii="Times New Roman" w:hAnsi="Times New Roman" w:cs="Times New Roman"/>
          <w:sz w:val="24"/>
          <w:szCs w:val="24"/>
        </w:rPr>
        <w:t>Pernink</w:t>
      </w:r>
      <w:r w:rsidR="003F48FF" w:rsidRPr="00333FB2">
        <w:rPr>
          <w:rFonts w:ascii="Times New Roman" w:hAnsi="Times New Roman" w:cs="Times New Roman"/>
          <w:sz w:val="24"/>
          <w:szCs w:val="24"/>
        </w:rPr>
        <w:t xml:space="preserve"> </w:t>
      </w:r>
      <w:r w:rsidR="00F631D7" w:rsidRPr="00333FB2">
        <w:rPr>
          <w:rFonts w:ascii="Times New Roman" w:hAnsi="Times New Roman" w:cs="Times New Roman"/>
          <w:sz w:val="24"/>
          <w:szCs w:val="24"/>
        </w:rPr>
        <w:t xml:space="preserve">na </w:t>
      </w:r>
      <w:r w:rsidR="00B97A18" w:rsidRPr="00333FB2">
        <w:rPr>
          <w:rFonts w:ascii="Times New Roman" w:hAnsi="Times New Roman" w:cs="Times New Roman"/>
          <w:sz w:val="24"/>
          <w:szCs w:val="24"/>
        </w:rPr>
        <w:br/>
      </w:r>
      <w:r w:rsidR="00F631D7" w:rsidRPr="00333FB2">
        <w:rPr>
          <w:rFonts w:ascii="Times New Roman" w:hAnsi="Times New Roman" w:cs="Times New Roman"/>
          <w:sz w:val="24"/>
          <w:szCs w:val="24"/>
        </w:rPr>
        <w:t>p</w:t>
      </w:r>
      <w:r w:rsidR="00B97A18" w:rsidRPr="00333FB2">
        <w:rPr>
          <w:rFonts w:ascii="Times New Roman" w:hAnsi="Times New Roman" w:cs="Times New Roman"/>
          <w:sz w:val="24"/>
          <w:szCs w:val="24"/>
        </w:rPr>
        <w:t>. p.</w:t>
      </w:r>
      <w:r w:rsidR="00F631D7" w:rsidRPr="00333FB2">
        <w:rPr>
          <w:rFonts w:ascii="Times New Roman" w:hAnsi="Times New Roman" w:cs="Times New Roman"/>
          <w:sz w:val="24"/>
          <w:szCs w:val="24"/>
        </w:rPr>
        <w:t xml:space="preserve"> č.</w:t>
      </w:r>
      <w:r w:rsidR="003F48FF" w:rsidRPr="00333FB2">
        <w:rPr>
          <w:rFonts w:ascii="Times New Roman" w:hAnsi="Times New Roman" w:cs="Times New Roman"/>
          <w:sz w:val="24"/>
          <w:szCs w:val="24"/>
        </w:rPr>
        <w:t xml:space="preserve"> </w:t>
      </w:r>
      <w:r w:rsidR="00200AEB" w:rsidRPr="00333FB2">
        <w:rPr>
          <w:rFonts w:ascii="Times New Roman" w:hAnsi="Times New Roman" w:cs="Times New Roman"/>
          <w:sz w:val="24"/>
          <w:szCs w:val="24"/>
        </w:rPr>
        <w:t>1952/1 a 1952/3</w:t>
      </w:r>
      <w:r w:rsidR="00B16171" w:rsidRPr="00333FB2">
        <w:rPr>
          <w:rFonts w:ascii="Times New Roman" w:hAnsi="Times New Roman" w:cs="Times New Roman"/>
          <w:sz w:val="24"/>
          <w:szCs w:val="24"/>
        </w:rPr>
        <w:t>.</w:t>
      </w:r>
      <w:r w:rsidR="001C3454" w:rsidRPr="00333FB2">
        <w:rPr>
          <w:rFonts w:ascii="Times New Roman" w:hAnsi="Times New Roman" w:cs="Times New Roman"/>
          <w:sz w:val="24"/>
          <w:szCs w:val="24"/>
        </w:rPr>
        <w:tab/>
      </w:r>
    </w:p>
    <w:p w14:paraId="1753C1BB" w14:textId="1240AFB3" w:rsidR="004D0AF6" w:rsidRPr="00333FB2" w:rsidRDefault="004D0AF6" w:rsidP="00411343">
      <w:pPr>
        <w:jc w:val="both"/>
        <w:rPr>
          <w:rFonts w:ascii="Times New Roman" w:hAnsi="Times New Roman" w:cs="Times New Roman"/>
          <w:sz w:val="24"/>
          <w:szCs w:val="24"/>
        </w:rPr>
      </w:pPr>
      <w:r w:rsidRPr="00333FB2">
        <w:rPr>
          <w:rFonts w:ascii="Times New Roman" w:hAnsi="Times New Roman" w:cs="Times New Roman"/>
          <w:sz w:val="24"/>
          <w:szCs w:val="24"/>
        </w:rPr>
        <w:t xml:space="preserve">(3) </w:t>
      </w:r>
      <w:r w:rsidR="00B97A18" w:rsidRPr="00333FB2">
        <w:rPr>
          <w:rFonts w:ascii="Times New Roman" w:hAnsi="Times New Roman" w:cs="Times New Roman"/>
          <w:sz w:val="24"/>
          <w:szCs w:val="24"/>
        </w:rPr>
        <w:t xml:space="preserve">Vzhledem ke skutečnosti, že přírodní rezervace leží v ploše evropsky významné lokality </w:t>
      </w:r>
      <w:r w:rsidR="00200AEB" w:rsidRPr="00333FB2">
        <w:rPr>
          <w:rFonts w:ascii="Times New Roman" w:hAnsi="Times New Roman" w:cs="Times New Roman"/>
          <w:sz w:val="24"/>
          <w:szCs w:val="24"/>
        </w:rPr>
        <w:t>Pernink</w:t>
      </w:r>
      <w:r w:rsidR="00B97A18" w:rsidRPr="00333FB2">
        <w:rPr>
          <w:rFonts w:ascii="Times New Roman" w:hAnsi="Times New Roman" w:cs="Times New Roman"/>
          <w:sz w:val="24"/>
          <w:szCs w:val="24"/>
        </w:rPr>
        <w:t xml:space="preserve"> (CZ0410</w:t>
      </w:r>
      <w:r w:rsidR="00200AEB" w:rsidRPr="00333FB2">
        <w:rPr>
          <w:rFonts w:ascii="Times New Roman" w:hAnsi="Times New Roman" w:cs="Times New Roman"/>
          <w:sz w:val="24"/>
          <w:szCs w:val="24"/>
        </w:rPr>
        <w:t>040</w:t>
      </w:r>
      <w:r w:rsidR="00B97A18" w:rsidRPr="00333FB2">
        <w:rPr>
          <w:rFonts w:ascii="Times New Roman" w:hAnsi="Times New Roman" w:cs="Times New Roman"/>
          <w:sz w:val="24"/>
          <w:szCs w:val="24"/>
        </w:rPr>
        <w:t xml:space="preserve">), jejíž výměra činí </w:t>
      </w:r>
      <w:r w:rsidR="00200AEB" w:rsidRPr="00333FB2">
        <w:rPr>
          <w:rFonts w:ascii="Times New Roman" w:hAnsi="Times New Roman" w:cs="Times New Roman"/>
          <w:sz w:val="24"/>
          <w:szCs w:val="24"/>
        </w:rPr>
        <w:t>98,8</w:t>
      </w:r>
      <w:r w:rsidR="00B97A18" w:rsidRPr="00333FB2">
        <w:rPr>
          <w:rFonts w:ascii="Times New Roman" w:hAnsi="Times New Roman" w:cs="Times New Roman"/>
          <w:sz w:val="24"/>
          <w:szCs w:val="24"/>
        </w:rPr>
        <w:t xml:space="preserve"> ha a jejíž území je dle § 45c odst. 2 zákona „chráněno před poškozením a ničením“, pokládá zdejší orgán ochrany přírody území kolem přírodní rezervace za dostatečně zajištěné. Ochranné pásmo se tak dle § 37 odst. 1</w:t>
      </w:r>
      <w:r w:rsidR="00333FB2">
        <w:rPr>
          <w:rFonts w:ascii="Times New Roman" w:hAnsi="Times New Roman" w:cs="Times New Roman"/>
          <w:sz w:val="24"/>
          <w:szCs w:val="24"/>
        </w:rPr>
        <w:t xml:space="preserve"> zákona </w:t>
      </w:r>
      <w:r w:rsidR="00B97A18" w:rsidRPr="00333FB2">
        <w:rPr>
          <w:rFonts w:ascii="Times New Roman" w:hAnsi="Times New Roman" w:cs="Times New Roman"/>
          <w:sz w:val="24"/>
          <w:szCs w:val="24"/>
        </w:rPr>
        <w:t>nevyhlašuje.</w:t>
      </w:r>
      <w:r w:rsidR="00C0030B" w:rsidRPr="00333FB2">
        <w:rPr>
          <w:rFonts w:ascii="Times New Roman" w:hAnsi="Times New Roman" w:cs="Times New Roman"/>
          <w:sz w:val="24"/>
          <w:szCs w:val="24"/>
        </w:rPr>
        <w:tab/>
      </w:r>
    </w:p>
    <w:p w14:paraId="2887E84C" w14:textId="484CCAA8" w:rsidR="004D0AF6" w:rsidRPr="00333FB2" w:rsidRDefault="004D0AF6" w:rsidP="00333FB2">
      <w:pPr>
        <w:jc w:val="both"/>
        <w:rPr>
          <w:rFonts w:ascii="Times New Roman" w:hAnsi="Times New Roman" w:cs="Times New Roman"/>
          <w:sz w:val="24"/>
          <w:szCs w:val="24"/>
        </w:rPr>
      </w:pPr>
      <w:r w:rsidRPr="00333FB2">
        <w:rPr>
          <w:rFonts w:ascii="Times New Roman" w:hAnsi="Times New Roman" w:cs="Times New Roman"/>
          <w:sz w:val="24"/>
          <w:szCs w:val="24"/>
        </w:rPr>
        <w:t xml:space="preserve">(4) Orientační grafické znázornění území přírodní </w:t>
      </w:r>
      <w:r w:rsidR="00B97A18" w:rsidRPr="00333FB2">
        <w:rPr>
          <w:rFonts w:ascii="Times New Roman" w:hAnsi="Times New Roman" w:cs="Times New Roman"/>
          <w:sz w:val="24"/>
          <w:szCs w:val="24"/>
        </w:rPr>
        <w:t>rezervace</w:t>
      </w:r>
      <w:r w:rsidRPr="00333FB2">
        <w:rPr>
          <w:rFonts w:ascii="Times New Roman" w:hAnsi="Times New Roman" w:cs="Times New Roman"/>
          <w:sz w:val="24"/>
          <w:szCs w:val="24"/>
        </w:rPr>
        <w:t xml:space="preserve"> je uvedeno v příloze </w:t>
      </w:r>
      <w:r w:rsidR="00333FB2">
        <w:rPr>
          <w:rFonts w:ascii="Times New Roman" w:hAnsi="Times New Roman" w:cs="Times New Roman"/>
          <w:sz w:val="24"/>
          <w:szCs w:val="24"/>
        </w:rPr>
        <w:t>tohoto</w:t>
      </w:r>
      <w:r w:rsidRPr="00333FB2">
        <w:rPr>
          <w:rFonts w:ascii="Times New Roman" w:hAnsi="Times New Roman" w:cs="Times New Roman"/>
          <w:sz w:val="24"/>
          <w:szCs w:val="24"/>
        </w:rPr>
        <w:t xml:space="preserve"> nařízení. </w:t>
      </w:r>
    </w:p>
    <w:p w14:paraId="00E77FDF" w14:textId="1F28A56E" w:rsidR="004D0AF6" w:rsidRPr="00333FB2" w:rsidRDefault="00333FB2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FB2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333FB2">
        <w:rPr>
          <w:rFonts w:ascii="Times New Roman" w:hAnsi="Times New Roman" w:cs="Times New Roman"/>
          <w:b/>
          <w:bCs/>
          <w:sz w:val="24"/>
          <w:szCs w:val="24"/>
        </w:rPr>
        <w:t xml:space="preserve"> 2</w:t>
      </w:r>
    </w:p>
    <w:p w14:paraId="4C214F16" w14:textId="6392C1AD" w:rsidR="004D0AF6" w:rsidRPr="00333FB2" w:rsidRDefault="004D0AF6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FB2">
        <w:rPr>
          <w:rFonts w:ascii="Times New Roman" w:hAnsi="Times New Roman" w:cs="Times New Roman"/>
          <w:b/>
          <w:bCs/>
          <w:sz w:val="24"/>
          <w:szCs w:val="24"/>
        </w:rPr>
        <w:t>Předmět ochrany</w:t>
      </w:r>
    </w:p>
    <w:p w14:paraId="1EBC1258" w14:textId="450B3F50" w:rsidR="00200AEB" w:rsidRPr="00333FB2" w:rsidRDefault="00200AEB" w:rsidP="00200AEB">
      <w:pPr>
        <w:jc w:val="both"/>
        <w:rPr>
          <w:rFonts w:ascii="Times New Roman" w:hAnsi="Times New Roman" w:cs="Times New Roman"/>
          <w:sz w:val="24"/>
          <w:szCs w:val="24"/>
        </w:rPr>
      </w:pPr>
      <w:r w:rsidRPr="00333FB2">
        <w:rPr>
          <w:rFonts w:ascii="Times New Roman" w:hAnsi="Times New Roman" w:cs="Times New Roman"/>
          <w:sz w:val="24"/>
          <w:szCs w:val="24"/>
        </w:rPr>
        <w:t xml:space="preserve">Předmětem ochrany jsou dva tzv. prioritní biotopy soustavy Natura 2000 a to: </w:t>
      </w:r>
    </w:p>
    <w:p w14:paraId="37F154A2" w14:textId="6217114B" w:rsidR="00200AEB" w:rsidRPr="00333FB2" w:rsidRDefault="00200AEB" w:rsidP="00200AEB">
      <w:pPr>
        <w:jc w:val="both"/>
        <w:rPr>
          <w:rFonts w:ascii="Times New Roman" w:hAnsi="Times New Roman" w:cs="Times New Roman"/>
          <w:sz w:val="24"/>
          <w:szCs w:val="24"/>
        </w:rPr>
      </w:pPr>
      <w:r w:rsidRPr="00333FB2">
        <w:rPr>
          <w:rFonts w:ascii="Times New Roman" w:hAnsi="Times New Roman" w:cs="Times New Roman"/>
          <w:sz w:val="24"/>
          <w:szCs w:val="24"/>
        </w:rPr>
        <w:t>7110 - aktivní vrchoviště</w:t>
      </w:r>
    </w:p>
    <w:p w14:paraId="4BFCF002" w14:textId="233C243D" w:rsidR="00557D5C" w:rsidRPr="00333FB2" w:rsidRDefault="00200AEB" w:rsidP="00333FB2">
      <w:pPr>
        <w:spacing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33FB2">
        <w:rPr>
          <w:rFonts w:ascii="Times New Roman" w:hAnsi="Times New Roman" w:cs="Times New Roman"/>
          <w:sz w:val="24"/>
          <w:szCs w:val="24"/>
        </w:rPr>
        <w:t>91D0 - rašelinný les</w:t>
      </w:r>
    </w:p>
    <w:p w14:paraId="3C5843FE" w14:textId="621DC44D" w:rsidR="004D0AF6" w:rsidRPr="00333FB2" w:rsidRDefault="00333FB2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FB2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333FB2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21354071" w14:textId="77777777" w:rsidR="004D0AF6" w:rsidRPr="00333FB2" w:rsidRDefault="004D0AF6" w:rsidP="00B97A1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FB2">
        <w:rPr>
          <w:rFonts w:ascii="Times New Roman" w:hAnsi="Times New Roman" w:cs="Times New Roman"/>
          <w:b/>
          <w:bCs/>
          <w:sz w:val="24"/>
          <w:szCs w:val="24"/>
        </w:rPr>
        <w:t>Bližší ochranné podmínky</w:t>
      </w:r>
    </w:p>
    <w:p w14:paraId="4BA63240" w14:textId="4C345B2F" w:rsidR="00B97A18" w:rsidRPr="00333FB2" w:rsidRDefault="00B97A18" w:rsidP="00B97A18">
      <w:pPr>
        <w:jc w:val="both"/>
        <w:rPr>
          <w:rFonts w:ascii="Times New Roman" w:hAnsi="Times New Roman" w:cs="Times New Roman"/>
          <w:sz w:val="24"/>
          <w:szCs w:val="24"/>
        </w:rPr>
      </w:pPr>
      <w:r w:rsidRPr="00333FB2">
        <w:rPr>
          <w:rFonts w:ascii="Times New Roman" w:hAnsi="Times New Roman" w:cs="Times New Roman"/>
          <w:sz w:val="24"/>
          <w:szCs w:val="24"/>
        </w:rPr>
        <w:t xml:space="preserve">K zajištění specifické ochrany území budou využity pouze zákonné bližší ochranné podmínky ve smyslu § 34 odst. </w:t>
      </w:r>
      <w:r w:rsidR="00333FB2">
        <w:rPr>
          <w:rFonts w:ascii="Times New Roman" w:hAnsi="Times New Roman" w:cs="Times New Roman"/>
          <w:sz w:val="24"/>
          <w:szCs w:val="24"/>
        </w:rPr>
        <w:t>1</w:t>
      </w:r>
      <w:r w:rsidRPr="00333FB2">
        <w:rPr>
          <w:rFonts w:ascii="Times New Roman" w:hAnsi="Times New Roman" w:cs="Times New Roman"/>
          <w:sz w:val="24"/>
          <w:szCs w:val="24"/>
        </w:rPr>
        <w:t xml:space="preserve"> zákona: </w:t>
      </w:r>
    </w:p>
    <w:p w14:paraId="41E2A1E8" w14:textId="77777777" w:rsidR="00B97A18" w:rsidRPr="00333FB2" w:rsidRDefault="00B97A18" w:rsidP="00B97A18">
      <w:pPr>
        <w:tabs>
          <w:tab w:val="num" w:pos="330"/>
        </w:tabs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33FB2">
        <w:rPr>
          <w:rFonts w:ascii="Times New Roman" w:hAnsi="Times New Roman" w:cs="Times New Roman"/>
          <w:sz w:val="24"/>
          <w:szCs w:val="24"/>
        </w:rPr>
        <w:t>Na celém území přírodních rezervací je zakázáno</w:t>
      </w:r>
    </w:p>
    <w:p w14:paraId="2E6A2743" w14:textId="77777777" w:rsidR="00B97A18" w:rsidRPr="00333FB2" w:rsidRDefault="00B97A18" w:rsidP="00B97A18">
      <w:pPr>
        <w:tabs>
          <w:tab w:val="num" w:pos="330"/>
        </w:tabs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FB2">
        <w:rPr>
          <w:rFonts w:ascii="Times New Roman" w:hAnsi="Times New Roman" w:cs="Times New Roman"/>
          <w:bCs/>
          <w:sz w:val="24"/>
          <w:szCs w:val="24"/>
        </w:rPr>
        <w:lastRenderedPageBreak/>
        <w:t>a) hospodařit na pozemcích způsobem vyžadujícím intenzivní technologie, zejména prostředky a činnosti, které mohou způsobit změny v biologické rozmanitosti, struktuře a funkci ekosystému anebo nevratně poškozovat půdní povrch,</w:t>
      </w:r>
    </w:p>
    <w:p w14:paraId="3970F0FC" w14:textId="77777777" w:rsidR="00B97A18" w:rsidRPr="00333FB2" w:rsidRDefault="00B97A18" w:rsidP="00B97A18">
      <w:pPr>
        <w:tabs>
          <w:tab w:val="num" w:pos="330"/>
        </w:tabs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FB2">
        <w:rPr>
          <w:rFonts w:ascii="Times New Roman" w:hAnsi="Times New Roman" w:cs="Times New Roman"/>
          <w:bCs/>
          <w:sz w:val="24"/>
          <w:szCs w:val="24"/>
        </w:rPr>
        <w:t xml:space="preserve"> b) používat biocidy,</w:t>
      </w:r>
    </w:p>
    <w:p w14:paraId="3CD9BD80" w14:textId="77777777" w:rsidR="00B97A18" w:rsidRPr="00333FB2" w:rsidRDefault="00B97A18" w:rsidP="00B97A18">
      <w:pPr>
        <w:tabs>
          <w:tab w:val="num" w:pos="330"/>
        </w:tabs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FB2">
        <w:rPr>
          <w:rFonts w:ascii="Times New Roman" w:hAnsi="Times New Roman" w:cs="Times New Roman"/>
          <w:bCs/>
          <w:sz w:val="24"/>
          <w:szCs w:val="24"/>
        </w:rPr>
        <w:t xml:space="preserve"> c) povolovat nebo provádět stavby, měnit druh nebo způsob využití pozemků, měnit způsob užívání staveb a vymezovat zastavitelné plochy obcí,</w:t>
      </w:r>
    </w:p>
    <w:p w14:paraId="0847BC0F" w14:textId="77777777" w:rsidR="00B97A18" w:rsidRPr="00333FB2" w:rsidRDefault="00B97A18" w:rsidP="00B97A18">
      <w:pPr>
        <w:tabs>
          <w:tab w:val="num" w:pos="330"/>
        </w:tabs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FB2">
        <w:rPr>
          <w:rFonts w:ascii="Times New Roman" w:hAnsi="Times New Roman" w:cs="Times New Roman"/>
          <w:bCs/>
          <w:sz w:val="24"/>
          <w:szCs w:val="24"/>
        </w:rPr>
        <w:t xml:space="preserve"> d) povolovat nebo uskutečňovat záměrné rozšiřování geograficky nepůvodních druhů rostlin a živočichů,</w:t>
      </w:r>
    </w:p>
    <w:p w14:paraId="430635C9" w14:textId="77777777" w:rsidR="00B97A18" w:rsidRPr="00333FB2" w:rsidRDefault="00B97A18" w:rsidP="00B97A18">
      <w:pPr>
        <w:tabs>
          <w:tab w:val="num" w:pos="330"/>
        </w:tabs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FB2">
        <w:rPr>
          <w:rFonts w:ascii="Times New Roman" w:hAnsi="Times New Roman" w:cs="Times New Roman"/>
          <w:bCs/>
          <w:sz w:val="24"/>
          <w:szCs w:val="24"/>
        </w:rPr>
        <w:t xml:space="preserve"> e) sbírat či odchytávat rostliny a živočichy, kromě výkonu práva myslivosti a rybářství či sběru lesních plodů,</w:t>
      </w:r>
    </w:p>
    <w:p w14:paraId="604A2B8C" w14:textId="77777777" w:rsidR="00B97A18" w:rsidRPr="00333FB2" w:rsidRDefault="00B97A18" w:rsidP="00B97A18">
      <w:pPr>
        <w:tabs>
          <w:tab w:val="num" w:pos="330"/>
        </w:tabs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3FB2">
        <w:rPr>
          <w:rFonts w:ascii="Times New Roman" w:hAnsi="Times New Roman" w:cs="Times New Roman"/>
          <w:bCs/>
          <w:sz w:val="24"/>
          <w:szCs w:val="24"/>
        </w:rPr>
        <w:t xml:space="preserve"> f) měnit dochované přírodní prostředí v rozporu s bližšími podmínkami ochrany přírodní rezervace.</w:t>
      </w:r>
    </w:p>
    <w:p w14:paraId="141252A6" w14:textId="514B528B" w:rsidR="004D0AF6" w:rsidRPr="00333FB2" w:rsidRDefault="00333FB2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FB2">
        <w:rPr>
          <w:rFonts w:ascii="Times New Roman" w:hAnsi="Times New Roman" w:cs="Times New Roman"/>
          <w:b/>
          <w:bCs/>
          <w:sz w:val="24"/>
          <w:szCs w:val="24"/>
        </w:rPr>
        <w:t>Článek</w:t>
      </w:r>
      <w:r w:rsidR="004D0AF6" w:rsidRPr="00333F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0F08" w:rsidRPr="00333FB2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DF97011" w14:textId="77777777" w:rsidR="004D0AF6" w:rsidRPr="00333FB2" w:rsidRDefault="004D0AF6" w:rsidP="004D0AF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FB2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054CF3C7" w14:textId="72AE9695" w:rsidR="004D0AF6" w:rsidRPr="00333FB2" w:rsidRDefault="004D0AF6" w:rsidP="004D0AF6">
      <w:pPr>
        <w:rPr>
          <w:rFonts w:ascii="Times New Roman" w:hAnsi="Times New Roman" w:cs="Times New Roman"/>
          <w:sz w:val="24"/>
          <w:szCs w:val="24"/>
        </w:rPr>
      </w:pPr>
      <w:r w:rsidRPr="00333FB2">
        <w:rPr>
          <w:rFonts w:ascii="Times New Roman" w:hAnsi="Times New Roman" w:cs="Times New Roman"/>
          <w:sz w:val="24"/>
          <w:szCs w:val="24"/>
        </w:rPr>
        <w:t>Nedílnou součástí tohoto nařízení j</w:t>
      </w:r>
      <w:r w:rsidR="001C3454" w:rsidRPr="00333FB2">
        <w:rPr>
          <w:rFonts w:ascii="Times New Roman" w:hAnsi="Times New Roman" w:cs="Times New Roman"/>
          <w:sz w:val="24"/>
          <w:szCs w:val="24"/>
        </w:rPr>
        <w:t>e</w:t>
      </w:r>
      <w:r w:rsidRPr="00333FB2">
        <w:rPr>
          <w:rFonts w:ascii="Times New Roman" w:hAnsi="Times New Roman" w:cs="Times New Roman"/>
          <w:sz w:val="24"/>
          <w:szCs w:val="24"/>
        </w:rPr>
        <w:t>:</w:t>
      </w:r>
    </w:p>
    <w:p w14:paraId="7430C439" w14:textId="064C3928" w:rsidR="004D0AF6" w:rsidRPr="00333FB2" w:rsidRDefault="004D0AF6" w:rsidP="003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333FB2">
        <w:rPr>
          <w:rFonts w:ascii="Times New Roman" w:hAnsi="Times New Roman" w:cs="Times New Roman"/>
          <w:sz w:val="24"/>
          <w:szCs w:val="24"/>
        </w:rPr>
        <w:t xml:space="preserve">Orientační grafické znázornění území přírodní </w:t>
      </w:r>
      <w:r w:rsidR="00B97A18" w:rsidRPr="00333FB2">
        <w:rPr>
          <w:rFonts w:ascii="Times New Roman" w:hAnsi="Times New Roman" w:cs="Times New Roman"/>
          <w:sz w:val="24"/>
          <w:szCs w:val="24"/>
        </w:rPr>
        <w:t>rezervace</w:t>
      </w:r>
      <w:r w:rsidRPr="00333FB2">
        <w:rPr>
          <w:rFonts w:ascii="Times New Roman" w:hAnsi="Times New Roman" w:cs="Times New Roman"/>
          <w:sz w:val="24"/>
          <w:szCs w:val="24"/>
        </w:rPr>
        <w:t xml:space="preserve"> </w:t>
      </w:r>
      <w:r w:rsidR="00200AEB" w:rsidRPr="00333FB2">
        <w:rPr>
          <w:rFonts w:ascii="Times New Roman" w:hAnsi="Times New Roman" w:cs="Times New Roman"/>
          <w:sz w:val="24"/>
          <w:szCs w:val="24"/>
        </w:rPr>
        <w:t>Pernink</w:t>
      </w:r>
    </w:p>
    <w:p w14:paraId="4A7083A8" w14:textId="7151782D" w:rsidR="00411343" w:rsidRPr="00333FB2" w:rsidRDefault="00411343" w:rsidP="00302706">
      <w:pPr>
        <w:jc w:val="both"/>
        <w:rPr>
          <w:rFonts w:ascii="Times New Roman" w:hAnsi="Times New Roman" w:cs="Times New Roman"/>
          <w:sz w:val="24"/>
          <w:szCs w:val="24"/>
        </w:rPr>
      </w:pPr>
      <w:r w:rsidRPr="00333FB2">
        <w:rPr>
          <w:rFonts w:ascii="Times New Roman" w:hAnsi="Times New Roman" w:cs="Times New Roman"/>
          <w:sz w:val="24"/>
          <w:szCs w:val="24"/>
        </w:rPr>
        <w:t xml:space="preserve">Seznam souřadnic lomových bodů </w:t>
      </w:r>
    </w:p>
    <w:p w14:paraId="0DE4C1FC" w14:textId="77777777" w:rsidR="00B7672C" w:rsidRDefault="00B7672C" w:rsidP="0030270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A5A8B7" w14:textId="2B5474B1" w:rsidR="00333FB2" w:rsidRPr="00333FB2" w:rsidRDefault="00333FB2" w:rsidP="00333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FB2">
        <w:rPr>
          <w:rFonts w:ascii="Times New Roman" w:hAnsi="Times New Roman" w:cs="Times New Roman"/>
          <w:b/>
          <w:bCs/>
          <w:sz w:val="24"/>
          <w:szCs w:val="24"/>
        </w:rPr>
        <w:t>Článek 5</w:t>
      </w:r>
    </w:p>
    <w:p w14:paraId="3846493A" w14:textId="0315676E" w:rsidR="00333FB2" w:rsidRPr="00333FB2" w:rsidRDefault="00333FB2" w:rsidP="00333FB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FB2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77CA659B" w14:textId="0D9AEEB3" w:rsidR="00DA3B4D" w:rsidRDefault="00DA3B4D" w:rsidP="00DA3B4D">
      <w:pPr>
        <w:pStyle w:val="Default"/>
        <w:jc w:val="both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Toto nařízení nabývá účinnosti počátkem patnáctého dne následujícího po dni jeho vyhlášení </w:t>
      </w:r>
      <w:r>
        <w:rPr>
          <w:sz w:val="23"/>
          <w:szCs w:val="23"/>
        </w:rPr>
        <w:br/>
        <w:t xml:space="preserve">ve Sbírce právních předpisů územních samosprávných celků a některých správních úřadů. </w:t>
      </w:r>
    </w:p>
    <w:p w14:paraId="2AA8D8DB" w14:textId="77777777" w:rsidR="00DA3B4D" w:rsidRDefault="00DA3B4D" w:rsidP="00DA3B4D">
      <w:pPr>
        <w:pStyle w:val="Default"/>
        <w:rPr>
          <w:sz w:val="23"/>
          <w:szCs w:val="23"/>
        </w:rPr>
      </w:pPr>
    </w:p>
    <w:p w14:paraId="2A94129E" w14:textId="77777777" w:rsidR="00DA3B4D" w:rsidRDefault="00DA3B4D" w:rsidP="00DA3B4D">
      <w:pPr>
        <w:pStyle w:val="Default"/>
        <w:rPr>
          <w:sz w:val="23"/>
          <w:szCs w:val="23"/>
        </w:rPr>
      </w:pPr>
    </w:p>
    <w:p w14:paraId="457E6C55" w14:textId="5F4511D8" w:rsidR="004D0AF6" w:rsidRPr="00333FB2" w:rsidRDefault="004D0AF6" w:rsidP="00033C24">
      <w:pPr>
        <w:jc w:val="both"/>
        <w:rPr>
          <w:rFonts w:ascii="Times New Roman" w:hAnsi="Times New Roman" w:cs="Times New Roman"/>
          <w:sz w:val="24"/>
          <w:szCs w:val="24"/>
        </w:rPr>
      </w:pPr>
      <w:r w:rsidRPr="00333F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ED677" w14:textId="77777777" w:rsidR="00302706" w:rsidRPr="00333FB2" w:rsidRDefault="00302706" w:rsidP="004D0AF6">
      <w:pPr>
        <w:rPr>
          <w:rFonts w:ascii="Times New Roman" w:hAnsi="Times New Roman" w:cs="Times New Roman"/>
          <w:sz w:val="24"/>
          <w:szCs w:val="24"/>
        </w:rPr>
      </w:pPr>
    </w:p>
    <w:p w14:paraId="3A46680D" w14:textId="77777777" w:rsidR="00302706" w:rsidRPr="00333FB2" w:rsidRDefault="00302706" w:rsidP="004D0AF6">
      <w:pPr>
        <w:rPr>
          <w:rFonts w:ascii="Times New Roman" w:hAnsi="Times New Roman" w:cs="Times New Roman"/>
          <w:sz w:val="24"/>
          <w:szCs w:val="24"/>
        </w:rPr>
      </w:pPr>
    </w:p>
    <w:p w14:paraId="3A1285E0" w14:textId="77777777" w:rsidR="004D0AF6" w:rsidRPr="00333FB2" w:rsidRDefault="004D0AF6" w:rsidP="004D0AF6">
      <w:pPr>
        <w:rPr>
          <w:rFonts w:ascii="Times New Roman" w:hAnsi="Times New Roman" w:cs="Times New Roman"/>
          <w:sz w:val="24"/>
          <w:szCs w:val="24"/>
        </w:rPr>
      </w:pPr>
    </w:p>
    <w:p w14:paraId="73A6C354" w14:textId="77777777" w:rsidR="00302706" w:rsidRPr="00333FB2" w:rsidRDefault="00302706" w:rsidP="004D0AF6">
      <w:pPr>
        <w:rPr>
          <w:rFonts w:ascii="Times New Roman" w:hAnsi="Times New Roman" w:cs="Times New Roman"/>
          <w:sz w:val="24"/>
          <w:szCs w:val="24"/>
        </w:rPr>
      </w:pPr>
    </w:p>
    <w:p w14:paraId="37CEFCB5" w14:textId="77777777" w:rsidR="007F2197" w:rsidRPr="00333FB2" w:rsidRDefault="007F2197" w:rsidP="007F21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FB2">
        <w:rPr>
          <w:rFonts w:ascii="Times New Roman" w:hAnsi="Times New Roman" w:cs="Times New Roman"/>
          <w:b/>
          <w:sz w:val="24"/>
          <w:szCs w:val="24"/>
        </w:rPr>
        <w:t>Mgr. Jana Mračková Vildumetzová</w:t>
      </w:r>
    </w:p>
    <w:p w14:paraId="1AC176E9" w14:textId="77777777" w:rsidR="007F2197" w:rsidRPr="00333FB2" w:rsidRDefault="007F2197" w:rsidP="007F2197">
      <w:pPr>
        <w:jc w:val="center"/>
        <w:rPr>
          <w:rFonts w:ascii="Times New Roman" w:hAnsi="Times New Roman" w:cs="Times New Roman"/>
          <w:sz w:val="24"/>
          <w:szCs w:val="24"/>
        </w:rPr>
      </w:pPr>
      <w:r w:rsidRPr="00333FB2">
        <w:rPr>
          <w:rFonts w:ascii="Times New Roman" w:hAnsi="Times New Roman" w:cs="Times New Roman"/>
          <w:sz w:val="24"/>
          <w:szCs w:val="24"/>
        </w:rPr>
        <w:t>hejtmanka Karlovarského kraje</w:t>
      </w:r>
    </w:p>
    <w:p w14:paraId="4A2383CF" w14:textId="77777777" w:rsidR="001C3454" w:rsidRPr="00333FB2" w:rsidRDefault="001C3454" w:rsidP="001C34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846E8B" w14:textId="77777777" w:rsidR="001C3454" w:rsidRPr="00333FB2" w:rsidRDefault="001C3454" w:rsidP="001C34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91BC3D" w14:textId="77777777" w:rsidR="001C3454" w:rsidRPr="00333FB2" w:rsidRDefault="001C3454" w:rsidP="001C34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FB2">
        <w:rPr>
          <w:rFonts w:ascii="Times New Roman" w:hAnsi="Times New Roman" w:cs="Times New Roman"/>
          <w:b/>
          <w:sz w:val="24"/>
          <w:szCs w:val="24"/>
        </w:rPr>
        <w:t>Martin Hurajčík</w:t>
      </w:r>
    </w:p>
    <w:p w14:paraId="3E86719E" w14:textId="0B92413D" w:rsidR="003F319E" w:rsidRPr="00333FB2" w:rsidRDefault="001C3454" w:rsidP="00333FB2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F319E" w:rsidRPr="00333FB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33FB2">
        <w:rPr>
          <w:rFonts w:ascii="Times New Roman" w:hAnsi="Times New Roman" w:cs="Times New Roman"/>
          <w:sz w:val="24"/>
          <w:szCs w:val="24"/>
        </w:rPr>
        <w:t>náměstek hejtman</w:t>
      </w:r>
      <w:r w:rsidR="003F48FF" w:rsidRPr="00333FB2">
        <w:rPr>
          <w:rFonts w:ascii="Times New Roman" w:hAnsi="Times New Roman" w:cs="Times New Roman"/>
          <w:sz w:val="24"/>
          <w:szCs w:val="24"/>
        </w:rPr>
        <w:t>a</w:t>
      </w:r>
      <w:r w:rsidRPr="00333FB2">
        <w:rPr>
          <w:rFonts w:ascii="Times New Roman" w:hAnsi="Times New Roman" w:cs="Times New Roman"/>
          <w:sz w:val="24"/>
          <w:szCs w:val="24"/>
        </w:rPr>
        <w:t xml:space="preserve"> Karlovarského kraje</w:t>
      </w:r>
      <w:r w:rsidR="000E0437" w:rsidRPr="00333FB2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46C19FED" w14:textId="1C22DC78" w:rsidR="00302706" w:rsidRDefault="000045E3" w:rsidP="00782D0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070B35A" wp14:editId="1B4B18E2">
            <wp:simplePos x="0" y="0"/>
            <wp:positionH relativeFrom="page">
              <wp:align>center</wp:align>
            </wp:positionH>
            <wp:positionV relativeFrom="paragraph">
              <wp:posOffset>-652388</wp:posOffset>
            </wp:positionV>
            <wp:extent cx="7202650" cy="10191750"/>
            <wp:effectExtent l="0" t="0" r="0" b="0"/>
            <wp:wrapNone/>
            <wp:docPr id="1175060879" name="Obrázek 3" descr="Obsah obrázku mapa, text, atlas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060879" name="Obrázek 3" descr="Obsah obrázku mapa, text, atlas&#10;&#10;Obsah vygenerovaný umělou inteligencí může být nesprávný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2650" cy="1019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C17BA" w14:textId="77777777" w:rsidR="00400F95" w:rsidRDefault="00400F95" w:rsidP="00782D0F">
      <w:pPr>
        <w:rPr>
          <w:rFonts w:ascii="Times New Roman" w:hAnsi="Times New Roman" w:cs="Times New Roman"/>
          <w:b/>
          <w:sz w:val="28"/>
          <w:szCs w:val="28"/>
        </w:rPr>
        <w:sectPr w:rsidR="00400F95" w:rsidSect="00557D5C">
          <w:pgSz w:w="11906" w:h="16838"/>
          <w:pgMar w:top="1418" w:right="1418" w:bottom="1418" w:left="993" w:header="709" w:footer="709" w:gutter="0"/>
          <w:cols w:space="708"/>
          <w:docGrid w:linePitch="360"/>
        </w:sectPr>
      </w:pPr>
    </w:p>
    <w:p w14:paraId="7C464B1D" w14:textId="74DB78C9" w:rsidR="00400F95" w:rsidRDefault="00400F95" w:rsidP="00782D0F">
      <w:pPr>
        <w:rPr>
          <w:rFonts w:ascii="Times New Roman" w:hAnsi="Times New Roman" w:cs="Times New Roman"/>
          <w:b/>
          <w:sz w:val="24"/>
          <w:szCs w:val="24"/>
        </w:rPr>
      </w:pPr>
      <w:r w:rsidRPr="007F219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Seznam souřadnic lomových bodů PP </w:t>
      </w:r>
      <w:r w:rsidR="00200AEB">
        <w:rPr>
          <w:rFonts w:ascii="Times New Roman" w:hAnsi="Times New Roman" w:cs="Times New Roman"/>
          <w:b/>
          <w:sz w:val="24"/>
          <w:szCs w:val="24"/>
        </w:rPr>
        <w:t>Pernink</w:t>
      </w:r>
      <w:r w:rsidR="00155F15" w:rsidRPr="007F21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BB8636" w14:textId="77777777" w:rsidR="000045E3" w:rsidRDefault="000045E3" w:rsidP="000045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  <w:sectPr w:rsidR="000045E3" w:rsidSect="007F2197">
          <w:pgSz w:w="11906" w:h="16838"/>
          <w:pgMar w:top="1418" w:right="992" w:bottom="1418" w:left="1418" w:header="709" w:footer="709" w:gutter="0"/>
          <w:cols w:space="708"/>
          <w:docGrid w:linePitch="360"/>
        </w:sectPr>
      </w:pPr>
    </w:p>
    <w:tbl>
      <w:tblPr>
        <w:tblW w:w="326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"/>
        <w:gridCol w:w="1370"/>
        <w:gridCol w:w="1417"/>
      </w:tblGrid>
      <w:tr w:rsidR="000045E3" w:rsidRPr="000045E3" w14:paraId="56369120" w14:textId="77777777" w:rsidTr="009F4303">
        <w:trPr>
          <w:trHeight w:val="255"/>
        </w:trPr>
        <w:tc>
          <w:tcPr>
            <w:tcW w:w="474" w:type="dxa"/>
            <w:shd w:val="clear" w:color="000000" w:fill="C0C0C0"/>
            <w:noWrap/>
            <w:vAlign w:val="bottom"/>
            <w:hideMark/>
          </w:tcPr>
          <w:p w14:paraId="7712DC1D" w14:textId="77777777" w:rsidR="000045E3" w:rsidRPr="000045E3" w:rsidRDefault="000045E3" w:rsidP="0000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ID</w:t>
            </w:r>
          </w:p>
        </w:tc>
        <w:tc>
          <w:tcPr>
            <w:tcW w:w="1370" w:type="dxa"/>
            <w:shd w:val="clear" w:color="000000" w:fill="C0C0C0"/>
            <w:noWrap/>
            <w:vAlign w:val="bottom"/>
            <w:hideMark/>
          </w:tcPr>
          <w:p w14:paraId="29932CC3" w14:textId="77777777" w:rsidR="000045E3" w:rsidRPr="000045E3" w:rsidRDefault="000045E3" w:rsidP="0000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POINT_X</w:t>
            </w:r>
          </w:p>
        </w:tc>
        <w:tc>
          <w:tcPr>
            <w:tcW w:w="1417" w:type="dxa"/>
            <w:shd w:val="clear" w:color="000000" w:fill="C0C0C0"/>
            <w:noWrap/>
            <w:vAlign w:val="bottom"/>
            <w:hideMark/>
          </w:tcPr>
          <w:p w14:paraId="0E2901CB" w14:textId="77777777" w:rsidR="000045E3" w:rsidRPr="000045E3" w:rsidRDefault="000045E3" w:rsidP="00004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POINT_Y</w:t>
            </w:r>
          </w:p>
        </w:tc>
      </w:tr>
      <w:tr w:rsidR="000045E3" w:rsidRPr="000045E3" w14:paraId="23B5602F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66A644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</w:t>
            </w:r>
          </w:p>
        </w:tc>
        <w:tc>
          <w:tcPr>
            <w:tcW w:w="1370" w:type="dxa"/>
            <w:noWrap/>
            <w:vAlign w:val="bottom"/>
            <w:hideMark/>
          </w:tcPr>
          <w:p w14:paraId="3A96922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-853047,37</w:t>
            </w:r>
          </w:p>
        </w:tc>
        <w:tc>
          <w:tcPr>
            <w:tcW w:w="1417" w:type="dxa"/>
            <w:noWrap/>
            <w:vAlign w:val="bottom"/>
            <w:hideMark/>
          </w:tcPr>
          <w:p w14:paraId="3D70994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-994913,05</w:t>
            </w:r>
          </w:p>
        </w:tc>
      </w:tr>
      <w:tr w:rsidR="000045E3" w:rsidRPr="000045E3" w14:paraId="432E7C54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037BCA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</w:t>
            </w:r>
          </w:p>
        </w:tc>
        <w:tc>
          <w:tcPr>
            <w:tcW w:w="1370" w:type="dxa"/>
            <w:noWrap/>
            <w:vAlign w:val="bottom"/>
            <w:hideMark/>
          </w:tcPr>
          <w:p w14:paraId="754DE4E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-853044,36</w:t>
            </w:r>
          </w:p>
        </w:tc>
        <w:tc>
          <w:tcPr>
            <w:tcW w:w="1417" w:type="dxa"/>
            <w:noWrap/>
            <w:vAlign w:val="bottom"/>
            <w:hideMark/>
          </w:tcPr>
          <w:p w14:paraId="48536AA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-994906,69</w:t>
            </w:r>
          </w:p>
        </w:tc>
      </w:tr>
      <w:tr w:rsidR="000045E3" w:rsidRPr="000045E3" w14:paraId="41CD9B47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964742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</w:t>
            </w:r>
          </w:p>
        </w:tc>
        <w:tc>
          <w:tcPr>
            <w:tcW w:w="1370" w:type="dxa"/>
            <w:noWrap/>
            <w:vAlign w:val="bottom"/>
            <w:hideMark/>
          </w:tcPr>
          <w:p w14:paraId="4DCA2ED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-853019,84</w:t>
            </w:r>
          </w:p>
        </w:tc>
        <w:tc>
          <w:tcPr>
            <w:tcW w:w="1417" w:type="dxa"/>
            <w:noWrap/>
            <w:vAlign w:val="bottom"/>
            <w:hideMark/>
          </w:tcPr>
          <w:p w14:paraId="6073493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-994882,63</w:t>
            </w:r>
          </w:p>
        </w:tc>
      </w:tr>
      <w:tr w:rsidR="000045E3" w:rsidRPr="000045E3" w14:paraId="4C61D541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7CABEC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</w:t>
            </w:r>
          </w:p>
        </w:tc>
        <w:tc>
          <w:tcPr>
            <w:tcW w:w="1370" w:type="dxa"/>
            <w:noWrap/>
            <w:vAlign w:val="bottom"/>
            <w:hideMark/>
          </w:tcPr>
          <w:p w14:paraId="08056C7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-853018,6</w:t>
            </w:r>
          </w:p>
        </w:tc>
        <w:tc>
          <w:tcPr>
            <w:tcW w:w="1417" w:type="dxa"/>
            <w:noWrap/>
            <w:vAlign w:val="bottom"/>
            <w:hideMark/>
          </w:tcPr>
          <w:p w14:paraId="531E4C4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-994873,35</w:t>
            </w:r>
          </w:p>
        </w:tc>
      </w:tr>
      <w:tr w:rsidR="000045E3" w:rsidRPr="000045E3" w14:paraId="1764FDEC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03EE9B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</w:t>
            </w:r>
          </w:p>
        </w:tc>
        <w:tc>
          <w:tcPr>
            <w:tcW w:w="1370" w:type="dxa"/>
            <w:noWrap/>
            <w:vAlign w:val="bottom"/>
            <w:hideMark/>
          </w:tcPr>
          <w:p w14:paraId="6898054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-853018,01</w:t>
            </w:r>
          </w:p>
        </w:tc>
        <w:tc>
          <w:tcPr>
            <w:tcW w:w="1417" w:type="dxa"/>
            <w:noWrap/>
            <w:vAlign w:val="bottom"/>
            <w:hideMark/>
          </w:tcPr>
          <w:p w14:paraId="2B0FC77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-994868,9</w:t>
            </w:r>
          </w:p>
        </w:tc>
      </w:tr>
      <w:tr w:rsidR="000045E3" w:rsidRPr="000045E3" w14:paraId="38B64912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186E15B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</w:t>
            </w:r>
          </w:p>
        </w:tc>
        <w:tc>
          <w:tcPr>
            <w:tcW w:w="1370" w:type="dxa"/>
            <w:noWrap/>
            <w:vAlign w:val="bottom"/>
            <w:hideMark/>
          </w:tcPr>
          <w:p w14:paraId="5243ABD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-853015,31</w:t>
            </w:r>
          </w:p>
        </w:tc>
        <w:tc>
          <w:tcPr>
            <w:tcW w:w="1417" w:type="dxa"/>
            <w:noWrap/>
            <w:vAlign w:val="bottom"/>
            <w:hideMark/>
          </w:tcPr>
          <w:p w14:paraId="0923AD2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-994864,83</w:t>
            </w:r>
          </w:p>
        </w:tc>
      </w:tr>
      <w:tr w:rsidR="000045E3" w:rsidRPr="000045E3" w14:paraId="27A5449E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41E0F3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</w:t>
            </w:r>
          </w:p>
        </w:tc>
        <w:tc>
          <w:tcPr>
            <w:tcW w:w="1370" w:type="dxa"/>
            <w:noWrap/>
            <w:vAlign w:val="bottom"/>
            <w:hideMark/>
          </w:tcPr>
          <w:p w14:paraId="503A2BA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-852971,24</w:t>
            </w:r>
          </w:p>
        </w:tc>
        <w:tc>
          <w:tcPr>
            <w:tcW w:w="1417" w:type="dxa"/>
            <w:noWrap/>
            <w:vAlign w:val="bottom"/>
            <w:hideMark/>
          </w:tcPr>
          <w:p w14:paraId="62A9D03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-994798,5</w:t>
            </w:r>
          </w:p>
        </w:tc>
      </w:tr>
      <w:tr w:rsidR="000045E3" w:rsidRPr="000045E3" w14:paraId="707DF297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A46203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</w:t>
            </w:r>
          </w:p>
        </w:tc>
        <w:tc>
          <w:tcPr>
            <w:tcW w:w="1370" w:type="dxa"/>
            <w:noWrap/>
            <w:vAlign w:val="bottom"/>
            <w:hideMark/>
          </w:tcPr>
          <w:p w14:paraId="3F4DB38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-852922,17</w:t>
            </w:r>
          </w:p>
        </w:tc>
        <w:tc>
          <w:tcPr>
            <w:tcW w:w="1417" w:type="dxa"/>
            <w:noWrap/>
            <w:vAlign w:val="bottom"/>
            <w:hideMark/>
          </w:tcPr>
          <w:p w14:paraId="22ECC63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-994762,93</w:t>
            </w:r>
          </w:p>
        </w:tc>
      </w:tr>
      <w:tr w:rsidR="000045E3" w:rsidRPr="000045E3" w14:paraId="44ECD6F3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2AD0824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</w:t>
            </w:r>
          </w:p>
        </w:tc>
        <w:tc>
          <w:tcPr>
            <w:tcW w:w="1370" w:type="dxa"/>
            <w:noWrap/>
            <w:vAlign w:val="bottom"/>
            <w:hideMark/>
          </w:tcPr>
          <w:p w14:paraId="1C233F6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-852953,88</w:t>
            </w:r>
          </w:p>
        </w:tc>
        <w:tc>
          <w:tcPr>
            <w:tcW w:w="1417" w:type="dxa"/>
            <w:noWrap/>
            <w:vAlign w:val="bottom"/>
            <w:hideMark/>
          </w:tcPr>
          <w:p w14:paraId="0F44293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-994747,06</w:t>
            </w:r>
          </w:p>
        </w:tc>
      </w:tr>
      <w:tr w:rsidR="000045E3" w:rsidRPr="000045E3" w14:paraId="4E74AF17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CFF112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</w:t>
            </w:r>
          </w:p>
        </w:tc>
        <w:tc>
          <w:tcPr>
            <w:tcW w:w="1370" w:type="dxa"/>
            <w:noWrap/>
            <w:vAlign w:val="bottom"/>
            <w:hideMark/>
          </w:tcPr>
          <w:p w14:paraId="7042D09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-852999,42</w:t>
            </w:r>
          </w:p>
        </w:tc>
        <w:tc>
          <w:tcPr>
            <w:tcW w:w="1417" w:type="dxa"/>
            <w:noWrap/>
            <w:vAlign w:val="bottom"/>
            <w:hideMark/>
          </w:tcPr>
          <w:p w14:paraId="4E48807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-994729,53</w:t>
            </w:r>
          </w:p>
        </w:tc>
      </w:tr>
      <w:tr w:rsidR="000045E3" w:rsidRPr="000045E3" w14:paraId="3615F005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D6DF41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11</w:t>
            </w:r>
          </w:p>
        </w:tc>
        <w:tc>
          <w:tcPr>
            <w:tcW w:w="1370" w:type="dxa"/>
            <w:noWrap/>
            <w:vAlign w:val="bottom"/>
            <w:hideMark/>
          </w:tcPr>
          <w:p w14:paraId="2E3A4EC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-852966,68</w:t>
            </w:r>
          </w:p>
        </w:tc>
        <w:tc>
          <w:tcPr>
            <w:tcW w:w="1417" w:type="dxa"/>
            <w:noWrap/>
            <w:vAlign w:val="bottom"/>
            <w:hideMark/>
          </w:tcPr>
          <w:p w14:paraId="0DEC1CB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-994658,09</w:t>
            </w:r>
          </w:p>
        </w:tc>
      </w:tr>
      <w:tr w:rsidR="000045E3" w:rsidRPr="000045E3" w14:paraId="6D4FB9F6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2A5C65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12</w:t>
            </w:r>
          </w:p>
        </w:tc>
        <w:tc>
          <w:tcPr>
            <w:tcW w:w="1370" w:type="dxa"/>
            <w:noWrap/>
            <w:vAlign w:val="bottom"/>
            <w:hideMark/>
          </w:tcPr>
          <w:p w14:paraId="2CB7896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-852957,99</w:t>
            </w:r>
          </w:p>
        </w:tc>
        <w:tc>
          <w:tcPr>
            <w:tcW w:w="1417" w:type="dxa"/>
            <w:noWrap/>
            <w:vAlign w:val="bottom"/>
            <w:hideMark/>
          </w:tcPr>
          <w:p w14:paraId="181EB69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-994636,73</w:t>
            </w:r>
          </w:p>
        </w:tc>
      </w:tr>
      <w:tr w:rsidR="000045E3" w:rsidRPr="000045E3" w14:paraId="5F81F1A2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269DFCE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13</w:t>
            </w:r>
          </w:p>
        </w:tc>
        <w:tc>
          <w:tcPr>
            <w:tcW w:w="1370" w:type="dxa"/>
            <w:noWrap/>
            <w:vAlign w:val="bottom"/>
            <w:hideMark/>
          </w:tcPr>
          <w:p w14:paraId="15FC823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-852945,64</w:t>
            </w:r>
          </w:p>
        </w:tc>
        <w:tc>
          <w:tcPr>
            <w:tcW w:w="1417" w:type="dxa"/>
            <w:noWrap/>
            <w:vAlign w:val="bottom"/>
            <w:hideMark/>
          </w:tcPr>
          <w:p w14:paraId="131D20D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-994623,3</w:t>
            </w:r>
          </w:p>
        </w:tc>
      </w:tr>
      <w:tr w:rsidR="000045E3" w:rsidRPr="000045E3" w14:paraId="311A0AEA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171FB4A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14</w:t>
            </w:r>
          </w:p>
        </w:tc>
        <w:tc>
          <w:tcPr>
            <w:tcW w:w="1370" w:type="dxa"/>
            <w:noWrap/>
            <w:vAlign w:val="bottom"/>
            <w:hideMark/>
          </w:tcPr>
          <w:p w14:paraId="366284F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-852930,7</w:t>
            </w:r>
          </w:p>
        </w:tc>
        <w:tc>
          <w:tcPr>
            <w:tcW w:w="1417" w:type="dxa"/>
            <w:noWrap/>
            <w:vAlign w:val="bottom"/>
            <w:hideMark/>
          </w:tcPr>
          <w:p w14:paraId="7C9311A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-994616,28</w:t>
            </w:r>
          </w:p>
        </w:tc>
      </w:tr>
      <w:tr w:rsidR="000045E3" w:rsidRPr="000045E3" w14:paraId="7FA12DF9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F21909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15</w:t>
            </w:r>
          </w:p>
        </w:tc>
        <w:tc>
          <w:tcPr>
            <w:tcW w:w="1370" w:type="dxa"/>
            <w:noWrap/>
            <w:vAlign w:val="bottom"/>
            <w:hideMark/>
          </w:tcPr>
          <w:p w14:paraId="55B4EC0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-852904,53</w:t>
            </w:r>
          </w:p>
        </w:tc>
        <w:tc>
          <w:tcPr>
            <w:tcW w:w="1417" w:type="dxa"/>
            <w:noWrap/>
            <w:vAlign w:val="bottom"/>
            <w:hideMark/>
          </w:tcPr>
          <w:p w14:paraId="18D006C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-994587,09</w:t>
            </w:r>
          </w:p>
        </w:tc>
      </w:tr>
      <w:tr w:rsidR="000045E3" w:rsidRPr="000045E3" w14:paraId="76FDE240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56DAB4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16</w:t>
            </w:r>
          </w:p>
        </w:tc>
        <w:tc>
          <w:tcPr>
            <w:tcW w:w="1370" w:type="dxa"/>
            <w:noWrap/>
            <w:vAlign w:val="bottom"/>
            <w:hideMark/>
          </w:tcPr>
          <w:p w14:paraId="3B51C74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-852883,49</w:t>
            </w:r>
          </w:p>
        </w:tc>
        <w:tc>
          <w:tcPr>
            <w:tcW w:w="1417" w:type="dxa"/>
            <w:noWrap/>
            <w:vAlign w:val="bottom"/>
            <w:hideMark/>
          </w:tcPr>
          <w:p w14:paraId="4B57810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-994558,41</w:t>
            </w:r>
          </w:p>
        </w:tc>
      </w:tr>
      <w:tr w:rsidR="000045E3" w:rsidRPr="000045E3" w14:paraId="33C4AF84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4DDA2F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17</w:t>
            </w:r>
          </w:p>
        </w:tc>
        <w:tc>
          <w:tcPr>
            <w:tcW w:w="1370" w:type="dxa"/>
            <w:noWrap/>
            <w:vAlign w:val="bottom"/>
            <w:hideMark/>
          </w:tcPr>
          <w:p w14:paraId="45C2B9E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-852869,23</w:t>
            </w:r>
          </w:p>
        </w:tc>
        <w:tc>
          <w:tcPr>
            <w:tcW w:w="1417" w:type="dxa"/>
            <w:noWrap/>
            <w:vAlign w:val="bottom"/>
            <w:hideMark/>
          </w:tcPr>
          <w:p w14:paraId="5A636FC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-994533,53</w:t>
            </w:r>
          </w:p>
        </w:tc>
      </w:tr>
      <w:tr w:rsidR="000045E3" w:rsidRPr="000045E3" w14:paraId="573AAA12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1B8E1C9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18</w:t>
            </w:r>
          </w:p>
        </w:tc>
        <w:tc>
          <w:tcPr>
            <w:tcW w:w="1370" w:type="dxa"/>
            <w:noWrap/>
            <w:vAlign w:val="bottom"/>
            <w:hideMark/>
          </w:tcPr>
          <w:p w14:paraId="35EBAB3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-852849,71</w:t>
            </w:r>
          </w:p>
        </w:tc>
        <w:tc>
          <w:tcPr>
            <w:tcW w:w="1417" w:type="dxa"/>
            <w:noWrap/>
            <w:vAlign w:val="bottom"/>
            <w:hideMark/>
          </w:tcPr>
          <w:p w14:paraId="2D13449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-994503,02</w:t>
            </w:r>
          </w:p>
        </w:tc>
      </w:tr>
      <w:tr w:rsidR="000045E3" w:rsidRPr="000045E3" w14:paraId="329E045C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09B593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19</w:t>
            </w:r>
          </w:p>
        </w:tc>
        <w:tc>
          <w:tcPr>
            <w:tcW w:w="1370" w:type="dxa"/>
            <w:noWrap/>
            <w:vAlign w:val="bottom"/>
            <w:hideMark/>
          </w:tcPr>
          <w:p w14:paraId="62BB7E2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-852824,71</w:t>
            </w:r>
          </w:p>
        </w:tc>
        <w:tc>
          <w:tcPr>
            <w:tcW w:w="1417" w:type="dxa"/>
            <w:noWrap/>
            <w:vAlign w:val="bottom"/>
            <w:hideMark/>
          </w:tcPr>
          <w:p w14:paraId="4DE3AE2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-994474,03</w:t>
            </w:r>
          </w:p>
        </w:tc>
      </w:tr>
      <w:tr w:rsidR="000045E3" w:rsidRPr="000045E3" w14:paraId="075F33AC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731A1B9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20</w:t>
            </w:r>
          </w:p>
        </w:tc>
        <w:tc>
          <w:tcPr>
            <w:tcW w:w="1370" w:type="dxa"/>
            <w:noWrap/>
            <w:vAlign w:val="bottom"/>
            <w:hideMark/>
          </w:tcPr>
          <w:p w14:paraId="4BA1EF8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-852840,55</w:t>
            </w:r>
          </w:p>
        </w:tc>
        <w:tc>
          <w:tcPr>
            <w:tcW w:w="1417" w:type="dxa"/>
            <w:noWrap/>
            <w:vAlign w:val="bottom"/>
            <w:hideMark/>
          </w:tcPr>
          <w:p w14:paraId="1E6E452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-994463,3</w:t>
            </w:r>
          </w:p>
        </w:tc>
      </w:tr>
      <w:tr w:rsidR="000045E3" w:rsidRPr="000045E3" w14:paraId="364EF071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A4E0CC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21</w:t>
            </w:r>
          </w:p>
        </w:tc>
        <w:tc>
          <w:tcPr>
            <w:tcW w:w="1370" w:type="dxa"/>
            <w:noWrap/>
            <w:vAlign w:val="bottom"/>
            <w:hideMark/>
          </w:tcPr>
          <w:p w14:paraId="4F4DDA9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-852731,71</w:t>
            </w:r>
          </w:p>
        </w:tc>
        <w:tc>
          <w:tcPr>
            <w:tcW w:w="1417" w:type="dxa"/>
            <w:noWrap/>
            <w:vAlign w:val="bottom"/>
            <w:hideMark/>
          </w:tcPr>
          <w:p w14:paraId="78C846B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-994407,95</w:t>
            </w:r>
          </w:p>
        </w:tc>
      </w:tr>
      <w:tr w:rsidR="000045E3" w:rsidRPr="000045E3" w14:paraId="5FE785D7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D6AFDF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22</w:t>
            </w:r>
          </w:p>
        </w:tc>
        <w:tc>
          <w:tcPr>
            <w:tcW w:w="1370" w:type="dxa"/>
            <w:noWrap/>
            <w:vAlign w:val="bottom"/>
            <w:hideMark/>
          </w:tcPr>
          <w:p w14:paraId="5C9E8BB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-852722,31</w:t>
            </w:r>
          </w:p>
        </w:tc>
        <w:tc>
          <w:tcPr>
            <w:tcW w:w="1417" w:type="dxa"/>
            <w:noWrap/>
            <w:vAlign w:val="bottom"/>
            <w:hideMark/>
          </w:tcPr>
          <w:p w14:paraId="49626C7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-994405,21</w:t>
            </w:r>
          </w:p>
        </w:tc>
      </w:tr>
      <w:tr w:rsidR="000045E3" w:rsidRPr="000045E3" w14:paraId="5CAEE2E1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500671E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23</w:t>
            </w:r>
          </w:p>
        </w:tc>
        <w:tc>
          <w:tcPr>
            <w:tcW w:w="1370" w:type="dxa"/>
            <w:noWrap/>
            <w:vAlign w:val="bottom"/>
            <w:hideMark/>
          </w:tcPr>
          <w:p w14:paraId="224D95B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-852696,82</w:t>
            </w:r>
          </w:p>
        </w:tc>
        <w:tc>
          <w:tcPr>
            <w:tcW w:w="1417" w:type="dxa"/>
            <w:noWrap/>
            <w:vAlign w:val="bottom"/>
            <w:hideMark/>
          </w:tcPr>
          <w:p w14:paraId="1575A10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-994398,2</w:t>
            </w:r>
          </w:p>
        </w:tc>
      </w:tr>
      <w:tr w:rsidR="000045E3" w:rsidRPr="000045E3" w14:paraId="423E11E1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C42B61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24</w:t>
            </w:r>
          </w:p>
        </w:tc>
        <w:tc>
          <w:tcPr>
            <w:tcW w:w="1370" w:type="dxa"/>
            <w:noWrap/>
            <w:vAlign w:val="bottom"/>
            <w:hideMark/>
          </w:tcPr>
          <w:p w14:paraId="664F8C5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-852656,61</w:t>
            </w:r>
          </w:p>
        </w:tc>
        <w:tc>
          <w:tcPr>
            <w:tcW w:w="1417" w:type="dxa"/>
            <w:noWrap/>
            <w:vAlign w:val="bottom"/>
            <w:hideMark/>
          </w:tcPr>
          <w:p w14:paraId="14C770C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-994395,32</w:t>
            </w:r>
          </w:p>
        </w:tc>
      </w:tr>
      <w:tr w:rsidR="000045E3" w:rsidRPr="000045E3" w14:paraId="68ED7DC7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240B62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25</w:t>
            </w:r>
          </w:p>
        </w:tc>
        <w:tc>
          <w:tcPr>
            <w:tcW w:w="1370" w:type="dxa"/>
            <w:noWrap/>
            <w:vAlign w:val="bottom"/>
            <w:hideMark/>
          </w:tcPr>
          <w:p w14:paraId="679A13E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-852635,71</w:t>
            </w:r>
          </w:p>
        </w:tc>
        <w:tc>
          <w:tcPr>
            <w:tcW w:w="1417" w:type="dxa"/>
            <w:noWrap/>
            <w:vAlign w:val="bottom"/>
            <w:hideMark/>
          </w:tcPr>
          <w:p w14:paraId="1CFB1F5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-994399,91</w:t>
            </w:r>
          </w:p>
        </w:tc>
      </w:tr>
      <w:tr w:rsidR="000045E3" w:rsidRPr="000045E3" w14:paraId="0B3993E7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79FF383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26</w:t>
            </w:r>
          </w:p>
        </w:tc>
        <w:tc>
          <w:tcPr>
            <w:tcW w:w="1370" w:type="dxa"/>
            <w:noWrap/>
            <w:vAlign w:val="bottom"/>
            <w:hideMark/>
          </w:tcPr>
          <w:p w14:paraId="4F1BCE8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-852623,29</w:t>
            </w:r>
          </w:p>
        </w:tc>
        <w:tc>
          <w:tcPr>
            <w:tcW w:w="1417" w:type="dxa"/>
            <w:noWrap/>
            <w:vAlign w:val="bottom"/>
            <w:hideMark/>
          </w:tcPr>
          <w:p w14:paraId="78CDD38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-994405,21</w:t>
            </w:r>
          </w:p>
        </w:tc>
      </w:tr>
      <w:tr w:rsidR="000045E3" w:rsidRPr="000045E3" w14:paraId="666FAD6D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AEBCA1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27</w:t>
            </w:r>
          </w:p>
        </w:tc>
        <w:tc>
          <w:tcPr>
            <w:tcW w:w="1370" w:type="dxa"/>
            <w:noWrap/>
            <w:vAlign w:val="bottom"/>
            <w:hideMark/>
          </w:tcPr>
          <w:p w14:paraId="02B42DD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-852546,45</w:t>
            </w:r>
          </w:p>
        </w:tc>
        <w:tc>
          <w:tcPr>
            <w:tcW w:w="1417" w:type="dxa"/>
            <w:noWrap/>
            <w:vAlign w:val="bottom"/>
            <w:hideMark/>
          </w:tcPr>
          <w:p w14:paraId="554F835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-994457,16</w:t>
            </w:r>
          </w:p>
        </w:tc>
      </w:tr>
      <w:tr w:rsidR="000045E3" w:rsidRPr="000045E3" w14:paraId="73A510CA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55D1E3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28</w:t>
            </w:r>
          </w:p>
        </w:tc>
        <w:tc>
          <w:tcPr>
            <w:tcW w:w="1370" w:type="dxa"/>
            <w:noWrap/>
            <w:vAlign w:val="bottom"/>
            <w:hideMark/>
          </w:tcPr>
          <w:p w14:paraId="405DFCB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-852547,68</w:t>
            </w:r>
          </w:p>
        </w:tc>
        <w:tc>
          <w:tcPr>
            <w:tcW w:w="1417" w:type="dxa"/>
            <w:noWrap/>
            <w:vAlign w:val="bottom"/>
            <w:hideMark/>
          </w:tcPr>
          <w:p w14:paraId="70B53AF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-994463,44</w:t>
            </w:r>
          </w:p>
        </w:tc>
      </w:tr>
      <w:tr w:rsidR="000045E3" w:rsidRPr="000045E3" w14:paraId="4C90B976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1E82129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29</w:t>
            </w:r>
          </w:p>
        </w:tc>
        <w:tc>
          <w:tcPr>
            <w:tcW w:w="1370" w:type="dxa"/>
            <w:noWrap/>
            <w:vAlign w:val="bottom"/>
            <w:hideMark/>
          </w:tcPr>
          <w:p w14:paraId="7F0FF26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-852477,87</w:t>
            </w:r>
          </w:p>
        </w:tc>
        <w:tc>
          <w:tcPr>
            <w:tcW w:w="1417" w:type="dxa"/>
            <w:noWrap/>
            <w:vAlign w:val="bottom"/>
            <w:hideMark/>
          </w:tcPr>
          <w:p w14:paraId="21D391E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-994546,16</w:t>
            </w:r>
          </w:p>
        </w:tc>
      </w:tr>
      <w:tr w:rsidR="000045E3" w:rsidRPr="000045E3" w14:paraId="1E28A6AE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727B15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30</w:t>
            </w:r>
          </w:p>
        </w:tc>
        <w:tc>
          <w:tcPr>
            <w:tcW w:w="1370" w:type="dxa"/>
            <w:noWrap/>
            <w:vAlign w:val="bottom"/>
            <w:hideMark/>
          </w:tcPr>
          <w:p w14:paraId="78CB4FC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-852299,31</w:t>
            </w:r>
          </w:p>
        </w:tc>
        <w:tc>
          <w:tcPr>
            <w:tcW w:w="1417" w:type="dxa"/>
            <w:noWrap/>
            <w:vAlign w:val="bottom"/>
            <w:hideMark/>
          </w:tcPr>
          <w:p w14:paraId="2ABFE10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-994669,23</w:t>
            </w:r>
          </w:p>
        </w:tc>
      </w:tr>
      <w:tr w:rsidR="000045E3" w:rsidRPr="000045E3" w14:paraId="0A2323F2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188F329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31</w:t>
            </w:r>
          </w:p>
        </w:tc>
        <w:tc>
          <w:tcPr>
            <w:tcW w:w="1370" w:type="dxa"/>
            <w:noWrap/>
            <w:vAlign w:val="bottom"/>
            <w:hideMark/>
          </w:tcPr>
          <w:p w14:paraId="4894620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-852298,48</w:t>
            </w:r>
          </w:p>
        </w:tc>
        <w:tc>
          <w:tcPr>
            <w:tcW w:w="1417" w:type="dxa"/>
            <w:noWrap/>
            <w:vAlign w:val="bottom"/>
            <w:hideMark/>
          </w:tcPr>
          <w:p w14:paraId="7F80C56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-994669,8</w:t>
            </w:r>
          </w:p>
        </w:tc>
      </w:tr>
      <w:tr w:rsidR="000045E3" w:rsidRPr="000045E3" w14:paraId="0DCA0FD5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126AEB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32</w:t>
            </w:r>
          </w:p>
        </w:tc>
        <w:tc>
          <w:tcPr>
            <w:tcW w:w="1370" w:type="dxa"/>
            <w:noWrap/>
            <w:vAlign w:val="bottom"/>
            <w:hideMark/>
          </w:tcPr>
          <w:p w14:paraId="4408837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-852293,98</w:t>
            </w:r>
          </w:p>
        </w:tc>
        <w:tc>
          <w:tcPr>
            <w:tcW w:w="1417" w:type="dxa"/>
            <w:noWrap/>
            <w:vAlign w:val="bottom"/>
            <w:hideMark/>
          </w:tcPr>
          <w:p w14:paraId="15A8F4F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-994678,19</w:t>
            </w:r>
          </w:p>
        </w:tc>
      </w:tr>
      <w:tr w:rsidR="000045E3" w:rsidRPr="000045E3" w14:paraId="3A4CC2C2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1BCE140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33</w:t>
            </w:r>
          </w:p>
        </w:tc>
        <w:tc>
          <w:tcPr>
            <w:tcW w:w="1370" w:type="dxa"/>
            <w:noWrap/>
            <w:vAlign w:val="bottom"/>
            <w:hideMark/>
          </w:tcPr>
          <w:p w14:paraId="4BE32C7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-852274,05</w:t>
            </w:r>
          </w:p>
        </w:tc>
        <w:tc>
          <w:tcPr>
            <w:tcW w:w="1417" w:type="dxa"/>
            <w:noWrap/>
            <w:vAlign w:val="bottom"/>
            <w:hideMark/>
          </w:tcPr>
          <w:p w14:paraId="652E3FA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-994699,8</w:t>
            </w:r>
          </w:p>
        </w:tc>
      </w:tr>
      <w:tr w:rsidR="000045E3" w:rsidRPr="000045E3" w14:paraId="3AA0D024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2DD8653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34</w:t>
            </w:r>
          </w:p>
        </w:tc>
        <w:tc>
          <w:tcPr>
            <w:tcW w:w="1370" w:type="dxa"/>
            <w:noWrap/>
            <w:vAlign w:val="bottom"/>
            <w:hideMark/>
          </w:tcPr>
          <w:p w14:paraId="61AEE50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-852229,53</w:t>
            </w:r>
          </w:p>
        </w:tc>
        <w:tc>
          <w:tcPr>
            <w:tcW w:w="1417" w:type="dxa"/>
            <w:noWrap/>
            <w:vAlign w:val="bottom"/>
            <w:hideMark/>
          </w:tcPr>
          <w:p w14:paraId="0D957B1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-994750,38</w:t>
            </w:r>
          </w:p>
        </w:tc>
      </w:tr>
      <w:tr w:rsidR="000045E3" w:rsidRPr="000045E3" w14:paraId="1FD86F35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65DCF4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35</w:t>
            </w:r>
          </w:p>
        </w:tc>
        <w:tc>
          <w:tcPr>
            <w:tcW w:w="1370" w:type="dxa"/>
            <w:noWrap/>
            <w:vAlign w:val="bottom"/>
            <w:hideMark/>
          </w:tcPr>
          <w:p w14:paraId="17E63E6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-852227,86</w:t>
            </w:r>
          </w:p>
        </w:tc>
        <w:tc>
          <w:tcPr>
            <w:tcW w:w="1417" w:type="dxa"/>
            <w:noWrap/>
            <w:vAlign w:val="bottom"/>
            <w:hideMark/>
          </w:tcPr>
          <w:p w14:paraId="76F493D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-994774,19</w:t>
            </w:r>
          </w:p>
        </w:tc>
      </w:tr>
      <w:tr w:rsidR="000045E3" w:rsidRPr="000045E3" w14:paraId="25975C81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D2EFE7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36</w:t>
            </w:r>
          </w:p>
        </w:tc>
        <w:tc>
          <w:tcPr>
            <w:tcW w:w="1370" w:type="dxa"/>
            <w:noWrap/>
            <w:vAlign w:val="bottom"/>
            <w:hideMark/>
          </w:tcPr>
          <w:p w14:paraId="1EE546F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-852228,32</w:t>
            </w:r>
          </w:p>
        </w:tc>
        <w:tc>
          <w:tcPr>
            <w:tcW w:w="1417" w:type="dxa"/>
            <w:noWrap/>
            <w:vAlign w:val="bottom"/>
            <w:hideMark/>
          </w:tcPr>
          <w:p w14:paraId="5CE057D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-994788,41</w:t>
            </w:r>
          </w:p>
        </w:tc>
      </w:tr>
      <w:tr w:rsidR="000045E3" w:rsidRPr="000045E3" w14:paraId="613FFFD3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AC4829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37</w:t>
            </w:r>
          </w:p>
        </w:tc>
        <w:tc>
          <w:tcPr>
            <w:tcW w:w="1370" w:type="dxa"/>
            <w:noWrap/>
            <w:vAlign w:val="bottom"/>
            <w:hideMark/>
          </w:tcPr>
          <w:p w14:paraId="1FD226B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-852230,95</w:t>
            </w:r>
          </w:p>
        </w:tc>
        <w:tc>
          <w:tcPr>
            <w:tcW w:w="1417" w:type="dxa"/>
            <w:noWrap/>
            <w:vAlign w:val="bottom"/>
            <w:hideMark/>
          </w:tcPr>
          <w:p w14:paraId="5C23B76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-994787,67</w:t>
            </w:r>
          </w:p>
        </w:tc>
      </w:tr>
      <w:tr w:rsidR="000045E3" w:rsidRPr="000045E3" w14:paraId="1C16E902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F4622D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38</w:t>
            </w:r>
          </w:p>
        </w:tc>
        <w:tc>
          <w:tcPr>
            <w:tcW w:w="1370" w:type="dxa"/>
            <w:noWrap/>
            <w:vAlign w:val="bottom"/>
            <w:hideMark/>
          </w:tcPr>
          <w:p w14:paraId="70B335C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-852233,17</w:t>
            </w:r>
          </w:p>
        </w:tc>
        <w:tc>
          <w:tcPr>
            <w:tcW w:w="1417" w:type="dxa"/>
            <w:noWrap/>
            <w:vAlign w:val="bottom"/>
            <w:hideMark/>
          </w:tcPr>
          <w:p w14:paraId="2622B21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-994795,94</w:t>
            </w:r>
          </w:p>
        </w:tc>
      </w:tr>
      <w:tr w:rsidR="000045E3" w:rsidRPr="000045E3" w14:paraId="4CCD5A93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5F5C49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39</w:t>
            </w:r>
          </w:p>
        </w:tc>
        <w:tc>
          <w:tcPr>
            <w:tcW w:w="1370" w:type="dxa"/>
            <w:noWrap/>
            <w:vAlign w:val="bottom"/>
            <w:hideMark/>
          </w:tcPr>
          <w:p w14:paraId="3083F76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-852252,87</w:t>
            </w:r>
          </w:p>
        </w:tc>
        <w:tc>
          <w:tcPr>
            <w:tcW w:w="1417" w:type="dxa"/>
            <w:noWrap/>
            <w:vAlign w:val="bottom"/>
            <w:hideMark/>
          </w:tcPr>
          <w:p w14:paraId="51B5F6E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-994855,74</w:t>
            </w:r>
          </w:p>
        </w:tc>
      </w:tr>
      <w:tr w:rsidR="000045E3" w:rsidRPr="000045E3" w14:paraId="5DBCAD52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7D1899C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40</w:t>
            </w:r>
          </w:p>
        </w:tc>
        <w:tc>
          <w:tcPr>
            <w:tcW w:w="1370" w:type="dxa"/>
            <w:noWrap/>
            <w:vAlign w:val="bottom"/>
            <w:hideMark/>
          </w:tcPr>
          <w:p w14:paraId="33CF97F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-852259,96</w:t>
            </w:r>
          </w:p>
        </w:tc>
        <w:tc>
          <w:tcPr>
            <w:tcW w:w="1417" w:type="dxa"/>
            <w:noWrap/>
            <w:vAlign w:val="bottom"/>
            <w:hideMark/>
          </w:tcPr>
          <w:p w14:paraId="3E04EB1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-994869,71</w:t>
            </w:r>
          </w:p>
        </w:tc>
      </w:tr>
      <w:tr w:rsidR="000045E3" w:rsidRPr="000045E3" w14:paraId="0A1E6AB6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2A52114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41</w:t>
            </w:r>
          </w:p>
        </w:tc>
        <w:tc>
          <w:tcPr>
            <w:tcW w:w="1370" w:type="dxa"/>
            <w:noWrap/>
            <w:vAlign w:val="bottom"/>
            <w:hideMark/>
          </w:tcPr>
          <w:p w14:paraId="296EDA7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-852319,56</w:t>
            </w:r>
          </w:p>
        </w:tc>
        <w:tc>
          <w:tcPr>
            <w:tcW w:w="1417" w:type="dxa"/>
            <w:noWrap/>
            <w:vAlign w:val="bottom"/>
            <w:hideMark/>
          </w:tcPr>
          <w:p w14:paraId="1CBFEE1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-994943,78</w:t>
            </w:r>
          </w:p>
        </w:tc>
      </w:tr>
      <w:tr w:rsidR="000045E3" w:rsidRPr="000045E3" w14:paraId="26060464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BF086F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42</w:t>
            </w:r>
          </w:p>
        </w:tc>
        <w:tc>
          <w:tcPr>
            <w:tcW w:w="1370" w:type="dxa"/>
            <w:noWrap/>
            <w:vAlign w:val="bottom"/>
            <w:hideMark/>
          </w:tcPr>
          <w:p w14:paraId="6577343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-852335,01</w:t>
            </w:r>
          </w:p>
        </w:tc>
        <w:tc>
          <w:tcPr>
            <w:tcW w:w="1417" w:type="dxa"/>
            <w:noWrap/>
            <w:vAlign w:val="bottom"/>
            <w:hideMark/>
          </w:tcPr>
          <w:p w14:paraId="291BAE9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-994965,38</w:t>
            </w:r>
          </w:p>
        </w:tc>
      </w:tr>
      <w:tr w:rsidR="000045E3" w:rsidRPr="000045E3" w14:paraId="001CE531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FE33DE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43</w:t>
            </w:r>
          </w:p>
        </w:tc>
        <w:tc>
          <w:tcPr>
            <w:tcW w:w="1370" w:type="dxa"/>
            <w:noWrap/>
            <w:vAlign w:val="bottom"/>
            <w:hideMark/>
          </w:tcPr>
          <w:p w14:paraId="5BC9BA8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-852359,74</w:t>
            </w:r>
          </w:p>
        </w:tc>
        <w:tc>
          <w:tcPr>
            <w:tcW w:w="1417" w:type="dxa"/>
            <w:noWrap/>
            <w:vAlign w:val="bottom"/>
            <w:hideMark/>
          </w:tcPr>
          <w:p w14:paraId="6504B19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-994905,83</w:t>
            </w:r>
          </w:p>
        </w:tc>
      </w:tr>
      <w:tr w:rsidR="000045E3" w:rsidRPr="000045E3" w14:paraId="7015A7B6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F91304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44</w:t>
            </w:r>
          </w:p>
        </w:tc>
        <w:tc>
          <w:tcPr>
            <w:tcW w:w="1370" w:type="dxa"/>
            <w:noWrap/>
            <w:vAlign w:val="bottom"/>
            <w:hideMark/>
          </w:tcPr>
          <w:p w14:paraId="2FF6562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-852365,86</w:t>
            </w:r>
          </w:p>
        </w:tc>
        <w:tc>
          <w:tcPr>
            <w:tcW w:w="1417" w:type="dxa"/>
            <w:noWrap/>
            <w:vAlign w:val="bottom"/>
            <w:hideMark/>
          </w:tcPr>
          <w:p w14:paraId="18542B8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-994895,16</w:t>
            </w:r>
          </w:p>
        </w:tc>
      </w:tr>
      <w:tr w:rsidR="000045E3" w:rsidRPr="000045E3" w14:paraId="26208C76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9CFE5A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45</w:t>
            </w:r>
          </w:p>
        </w:tc>
        <w:tc>
          <w:tcPr>
            <w:tcW w:w="1370" w:type="dxa"/>
            <w:noWrap/>
            <w:vAlign w:val="bottom"/>
            <w:hideMark/>
          </w:tcPr>
          <w:p w14:paraId="07A93CB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-852375,03</w:t>
            </w:r>
          </w:p>
        </w:tc>
        <w:tc>
          <w:tcPr>
            <w:tcW w:w="1417" w:type="dxa"/>
            <w:noWrap/>
            <w:vAlign w:val="bottom"/>
            <w:hideMark/>
          </w:tcPr>
          <w:p w14:paraId="028AE93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-994870,31</w:t>
            </w:r>
          </w:p>
        </w:tc>
      </w:tr>
      <w:tr w:rsidR="000045E3" w:rsidRPr="000045E3" w14:paraId="1A6FA3B8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9B9634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46</w:t>
            </w:r>
          </w:p>
        </w:tc>
        <w:tc>
          <w:tcPr>
            <w:tcW w:w="1370" w:type="dxa"/>
            <w:noWrap/>
            <w:vAlign w:val="bottom"/>
            <w:hideMark/>
          </w:tcPr>
          <w:p w14:paraId="6822BEE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-852373,54</w:t>
            </w:r>
          </w:p>
        </w:tc>
        <w:tc>
          <w:tcPr>
            <w:tcW w:w="1417" w:type="dxa"/>
            <w:noWrap/>
            <w:vAlign w:val="bottom"/>
            <w:hideMark/>
          </w:tcPr>
          <w:p w14:paraId="1801DC5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-994864,51</w:t>
            </w:r>
          </w:p>
        </w:tc>
      </w:tr>
      <w:tr w:rsidR="000045E3" w:rsidRPr="000045E3" w14:paraId="7B71E521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7E88BB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47</w:t>
            </w:r>
          </w:p>
        </w:tc>
        <w:tc>
          <w:tcPr>
            <w:tcW w:w="1370" w:type="dxa"/>
            <w:noWrap/>
            <w:vAlign w:val="bottom"/>
            <w:hideMark/>
          </w:tcPr>
          <w:p w14:paraId="3F446BA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-852376,17</w:t>
            </w:r>
          </w:p>
        </w:tc>
        <w:tc>
          <w:tcPr>
            <w:tcW w:w="1417" w:type="dxa"/>
            <w:noWrap/>
            <w:vAlign w:val="bottom"/>
            <w:hideMark/>
          </w:tcPr>
          <w:p w14:paraId="3EE1E74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-994802,75</w:t>
            </w:r>
          </w:p>
        </w:tc>
      </w:tr>
      <w:tr w:rsidR="000045E3" w:rsidRPr="000045E3" w14:paraId="03B6DE6A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5B70237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48</w:t>
            </w:r>
          </w:p>
        </w:tc>
        <w:tc>
          <w:tcPr>
            <w:tcW w:w="1370" w:type="dxa"/>
            <w:noWrap/>
            <w:vAlign w:val="bottom"/>
            <w:hideMark/>
          </w:tcPr>
          <w:p w14:paraId="780E600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-852376,2101</w:t>
            </w:r>
          </w:p>
        </w:tc>
        <w:tc>
          <w:tcPr>
            <w:tcW w:w="1417" w:type="dxa"/>
            <w:noWrap/>
            <w:vAlign w:val="bottom"/>
            <w:hideMark/>
          </w:tcPr>
          <w:p w14:paraId="5A86E2C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-994802,749</w:t>
            </w:r>
          </w:p>
        </w:tc>
      </w:tr>
      <w:tr w:rsidR="000045E3" w:rsidRPr="000045E3" w14:paraId="1B145203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197F2E2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49</w:t>
            </w:r>
          </w:p>
        </w:tc>
        <w:tc>
          <w:tcPr>
            <w:tcW w:w="1370" w:type="dxa"/>
            <w:noWrap/>
            <w:vAlign w:val="bottom"/>
            <w:hideMark/>
          </w:tcPr>
          <w:p w14:paraId="3F193C2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-852380,6</w:t>
            </w:r>
          </w:p>
        </w:tc>
        <w:tc>
          <w:tcPr>
            <w:tcW w:w="1417" w:type="dxa"/>
            <w:noWrap/>
            <w:vAlign w:val="bottom"/>
            <w:hideMark/>
          </w:tcPr>
          <w:p w14:paraId="46252BF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-994802,64</w:t>
            </w:r>
          </w:p>
        </w:tc>
      </w:tr>
      <w:tr w:rsidR="000045E3" w:rsidRPr="000045E3" w14:paraId="5091C62C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759B082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50</w:t>
            </w:r>
          </w:p>
        </w:tc>
        <w:tc>
          <w:tcPr>
            <w:tcW w:w="1370" w:type="dxa"/>
            <w:noWrap/>
            <w:vAlign w:val="bottom"/>
            <w:hideMark/>
          </w:tcPr>
          <w:p w14:paraId="5795339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-852378,52</w:t>
            </w:r>
          </w:p>
        </w:tc>
        <w:tc>
          <w:tcPr>
            <w:tcW w:w="1417" w:type="dxa"/>
            <w:noWrap/>
            <w:vAlign w:val="bottom"/>
            <w:hideMark/>
          </w:tcPr>
          <w:p w14:paraId="11E9C75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-994864,61</w:t>
            </w:r>
          </w:p>
        </w:tc>
      </w:tr>
      <w:tr w:rsidR="000045E3" w:rsidRPr="000045E3" w14:paraId="7612B20E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36C773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51</w:t>
            </w:r>
          </w:p>
        </w:tc>
        <w:tc>
          <w:tcPr>
            <w:tcW w:w="1370" w:type="dxa"/>
            <w:noWrap/>
            <w:vAlign w:val="bottom"/>
            <w:hideMark/>
          </w:tcPr>
          <w:p w14:paraId="7325CAF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-852379,72</w:t>
            </w:r>
          </w:p>
        </w:tc>
        <w:tc>
          <w:tcPr>
            <w:tcW w:w="1417" w:type="dxa"/>
            <w:noWrap/>
            <w:vAlign w:val="bottom"/>
            <w:hideMark/>
          </w:tcPr>
          <w:p w14:paraId="0BE89E6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-994874,27</w:t>
            </w:r>
          </w:p>
        </w:tc>
      </w:tr>
      <w:tr w:rsidR="000045E3" w:rsidRPr="000045E3" w14:paraId="49A1BE3E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645C9F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52</w:t>
            </w:r>
          </w:p>
        </w:tc>
        <w:tc>
          <w:tcPr>
            <w:tcW w:w="1370" w:type="dxa"/>
            <w:noWrap/>
            <w:vAlign w:val="bottom"/>
            <w:hideMark/>
          </w:tcPr>
          <w:p w14:paraId="7E61940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-852371,16</w:t>
            </w:r>
          </w:p>
        </w:tc>
        <w:tc>
          <w:tcPr>
            <w:tcW w:w="1417" w:type="dxa"/>
            <w:noWrap/>
            <w:vAlign w:val="bottom"/>
            <w:hideMark/>
          </w:tcPr>
          <w:p w14:paraId="0079544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-994894,44</w:t>
            </w:r>
          </w:p>
        </w:tc>
      </w:tr>
      <w:tr w:rsidR="000045E3" w:rsidRPr="000045E3" w14:paraId="31B71EA5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5D0C23B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53</w:t>
            </w:r>
          </w:p>
        </w:tc>
        <w:tc>
          <w:tcPr>
            <w:tcW w:w="1370" w:type="dxa"/>
            <w:noWrap/>
            <w:vAlign w:val="bottom"/>
            <w:hideMark/>
          </w:tcPr>
          <w:p w14:paraId="35C23A6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-852363,19</w:t>
            </w:r>
          </w:p>
        </w:tc>
        <w:tc>
          <w:tcPr>
            <w:tcW w:w="1417" w:type="dxa"/>
            <w:noWrap/>
            <w:vAlign w:val="bottom"/>
            <w:hideMark/>
          </w:tcPr>
          <w:p w14:paraId="774874D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-994908,66</w:t>
            </w:r>
          </w:p>
        </w:tc>
      </w:tr>
      <w:tr w:rsidR="000045E3" w:rsidRPr="000045E3" w14:paraId="47761383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591F5EC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54</w:t>
            </w:r>
          </w:p>
        </w:tc>
        <w:tc>
          <w:tcPr>
            <w:tcW w:w="1370" w:type="dxa"/>
            <w:noWrap/>
            <w:vAlign w:val="bottom"/>
            <w:hideMark/>
          </w:tcPr>
          <w:p w14:paraId="2384EDE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-852336,74</w:t>
            </w:r>
          </w:p>
        </w:tc>
        <w:tc>
          <w:tcPr>
            <w:tcW w:w="1417" w:type="dxa"/>
            <w:noWrap/>
            <w:vAlign w:val="bottom"/>
            <w:hideMark/>
          </w:tcPr>
          <w:p w14:paraId="3DA6EA4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-994969,92</w:t>
            </w:r>
          </w:p>
        </w:tc>
      </w:tr>
      <w:tr w:rsidR="000045E3" w:rsidRPr="000045E3" w14:paraId="3E0EB67F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17D7562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55</w:t>
            </w:r>
          </w:p>
        </w:tc>
        <w:tc>
          <w:tcPr>
            <w:tcW w:w="1370" w:type="dxa"/>
            <w:noWrap/>
            <w:vAlign w:val="bottom"/>
            <w:hideMark/>
          </w:tcPr>
          <w:p w14:paraId="3B107CD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-852317,06</w:t>
            </w:r>
          </w:p>
        </w:tc>
        <w:tc>
          <w:tcPr>
            <w:tcW w:w="1417" w:type="dxa"/>
            <w:noWrap/>
            <w:vAlign w:val="bottom"/>
            <w:hideMark/>
          </w:tcPr>
          <w:p w14:paraId="0292352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-995017,58</w:t>
            </w:r>
          </w:p>
        </w:tc>
      </w:tr>
      <w:tr w:rsidR="000045E3" w:rsidRPr="000045E3" w14:paraId="43616779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557BF3F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56</w:t>
            </w:r>
          </w:p>
        </w:tc>
        <w:tc>
          <w:tcPr>
            <w:tcW w:w="1370" w:type="dxa"/>
            <w:noWrap/>
            <w:vAlign w:val="bottom"/>
            <w:hideMark/>
          </w:tcPr>
          <w:p w14:paraId="0F4C173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-852300,54</w:t>
            </w:r>
          </w:p>
        </w:tc>
        <w:tc>
          <w:tcPr>
            <w:tcW w:w="1417" w:type="dxa"/>
            <w:noWrap/>
            <w:vAlign w:val="bottom"/>
            <w:hideMark/>
          </w:tcPr>
          <w:p w14:paraId="752263F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-995065,4</w:t>
            </w:r>
          </w:p>
        </w:tc>
      </w:tr>
      <w:tr w:rsidR="000045E3" w:rsidRPr="000045E3" w14:paraId="5B7CFED6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ACB731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57</w:t>
            </w:r>
          </w:p>
        </w:tc>
        <w:tc>
          <w:tcPr>
            <w:tcW w:w="1370" w:type="dxa"/>
            <w:noWrap/>
            <w:vAlign w:val="bottom"/>
            <w:hideMark/>
          </w:tcPr>
          <w:p w14:paraId="3A0ADC9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-852286,19</w:t>
            </w:r>
          </w:p>
        </w:tc>
        <w:tc>
          <w:tcPr>
            <w:tcW w:w="1417" w:type="dxa"/>
            <w:noWrap/>
            <w:vAlign w:val="bottom"/>
            <w:hideMark/>
          </w:tcPr>
          <w:p w14:paraId="4DBCB51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-995098,7</w:t>
            </w:r>
          </w:p>
        </w:tc>
      </w:tr>
      <w:tr w:rsidR="000045E3" w:rsidRPr="000045E3" w14:paraId="29635788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54947C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58</w:t>
            </w:r>
          </w:p>
        </w:tc>
        <w:tc>
          <w:tcPr>
            <w:tcW w:w="1370" w:type="dxa"/>
            <w:noWrap/>
            <w:vAlign w:val="bottom"/>
            <w:hideMark/>
          </w:tcPr>
          <w:p w14:paraId="4752CC8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-852261,98</w:t>
            </w:r>
          </w:p>
        </w:tc>
        <w:tc>
          <w:tcPr>
            <w:tcW w:w="1417" w:type="dxa"/>
            <w:noWrap/>
            <w:vAlign w:val="bottom"/>
            <w:hideMark/>
          </w:tcPr>
          <w:p w14:paraId="4E7CEB7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-995138,62</w:t>
            </w:r>
          </w:p>
        </w:tc>
      </w:tr>
      <w:tr w:rsidR="000045E3" w:rsidRPr="000045E3" w14:paraId="30DE2ADE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321C19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59</w:t>
            </w:r>
          </w:p>
        </w:tc>
        <w:tc>
          <w:tcPr>
            <w:tcW w:w="1370" w:type="dxa"/>
            <w:noWrap/>
            <w:vAlign w:val="bottom"/>
            <w:hideMark/>
          </w:tcPr>
          <w:p w14:paraId="210BA44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-852244,26</w:t>
            </w:r>
          </w:p>
        </w:tc>
        <w:tc>
          <w:tcPr>
            <w:tcW w:w="1417" w:type="dxa"/>
            <w:noWrap/>
            <w:vAlign w:val="bottom"/>
            <w:hideMark/>
          </w:tcPr>
          <w:p w14:paraId="56A91D8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-995166,03</w:t>
            </w:r>
          </w:p>
        </w:tc>
      </w:tr>
      <w:tr w:rsidR="000045E3" w:rsidRPr="000045E3" w14:paraId="366DC2CC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561F5F4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60</w:t>
            </w:r>
          </w:p>
        </w:tc>
        <w:tc>
          <w:tcPr>
            <w:tcW w:w="1370" w:type="dxa"/>
            <w:noWrap/>
            <w:vAlign w:val="bottom"/>
            <w:hideMark/>
          </w:tcPr>
          <w:p w14:paraId="0C976F2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-852230,37</w:t>
            </w:r>
          </w:p>
        </w:tc>
        <w:tc>
          <w:tcPr>
            <w:tcW w:w="1417" w:type="dxa"/>
            <w:noWrap/>
            <w:vAlign w:val="bottom"/>
            <w:hideMark/>
          </w:tcPr>
          <w:p w14:paraId="288FF9C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-995212,96</w:t>
            </w:r>
          </w:p>
        </w:tc>
      </w:tr>
      <w:tr w:rsidR="000045E3" w:rsidRPr="000045E3" w14:paraId="2BCEDBF7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2BD6E9D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61</w:t>
            </w:r>
          </w:p>
        </w:tc>
        <w:tc>
          <w:tcPr>
            <w:tcW w:w="1370" w:type="dxa"/>
            <w:noWrap/>
            <w:vAlign w:val="bottom"/>
            <w:hideMark/>
          </w:tcPr>
          <w:p w14:paraId="6ED5E63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-852226,31</w:t>
            </w:r>
          </w:p>
        </w:tc>
        <w:tc>
          <w:tcPr>
            <w:tcW w:w="1417" w:type="dxa"/>
            <w:noWrap/>
            <w:vAlign w:val="bottom"/>
            <w:hideMark/>
          </w:tcPr>
          <w:p w14:paraId="1EEE01F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-995269,23</w:t>
            </w:r>
          </w:p>
        </w:tc>
      </w:tr>
      <w:tr w:rsidR="000045E3" w:rsidRPr="000045E3" w14:paraId="6DD6FEB5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9D96E2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62</w:t>
            </w:r>
          </w:p>
        </w:tc>
        <w:tc>
          <w:tcPr>
            <w:tcW w:w="1370" w:type="dxa"/>
            <w:noWrap/>
            <w:vAlign w:val="bottom"/>
            <w:hideMark/>
          </w:tcPr>
          <w:p w14:paraId="65634BF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-852215,22</w:t>
            </w:r>
          </w:p>
        </w:tc>
        <w:tc>
          <w:tcPr>
            <w:tcW w:w="1417" w:type="dxa"/>
            <w:noWrap/>
            <w:vAlign w:val="bottom"/>
            <w:hideMark/>
          </w:tcPr>
          <w:p w14:paraId="2D67453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-995332,94</w:t>
            </w:r>
          </w:p>
        </w:tc>
      </w:tr>
      <w:tr w:rsidR="000045E3" w:rsidRPr="000045E3" w14:paraId="049332A4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BF65AA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63</w:t>
            </w:r>
          </w:p>
        </w:tc>
        <w:tc>
          <w:tcPr>
            <w:tcW w:w="1370" w:type="dxa"/>
            <w:noWrap/>
            <w:vAlign w:val="bottom"/>
            <w:hideMark/>
          </w:tcPr>
          <w:p w14:paraId="65002D3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-852210,05</w:t>
            </w:r>
          </w:p>
        </w:tc>
        <w:tc>
          <w:tcPr>
            <w:tcW w:w="1417" w:type="dxa"/>
            <w:noWrap/>
            <w:vAlign w:val="bottom"/>
            <w:hideMark/>
          </w:tcPr>
          <w:p w14:paraId="52D305D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-995355,67</w:t>
            </w:r>
          </w:p>
        </w:tc>
      </w:tr>
      <w:tr w:rsidR="000045E3" w:rsidRPr="000045E3" w14:paraId="78446905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1E0A7FE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64</w:t>
            </w:r>
          </w:p>
        </w:tc>
        <w:tc>
          <w:tcPr>
            <w:tcW w:w="1370" w:type="dxa"/>
            <w:noWrap/>
            <w:vAlign w:val="bottom"/>
            <w:hideMark/>
          </w:tcPr>
          <w:p w14:paraId="13D91E2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-852201,86</w:t>
            </w:r>
          </w:p>
        </w:tc>
        <w:tc>
          <w:tcPr>
            <w:tcW w:w="1417" w:type="dxa"/>
            <w:noWrap/>
            <w:vAlign w:val="bottom"/>
            <w:hideMark/>
          </w:tcPr>
          <w:p w14:paraId="0B668D3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-995361,8</w:t>
            </w:r>
          </w:p>
        </w:tc>
      </w:tr>
      <w:tr w:rsidR="000045E3" w:rsidRPr="000045E3" w14:paraId="4B17CE17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737DD03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65</w:t>
            </w:r>
          </w:p>
        </w:tc>
        <w:tc>
          <w:tcPr>
            <w:tcW w:w="1370" w:type="dxa"/>
            <w:noWrap/>
            <w:vAlign w:val="bottom"/>
            <w:hideMark/>
          </w:tcPr>
          <w:p w14:paraId="3CA8A68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-852201,04</w:t>
            </w:r>
          </w:p>
        </w:tc>
        <w:tc>
          <w:tcPr>
            <w:tcW w:w="1417" w:type="dxa"/>
            <w:noWrap/>
            <w:vAlign w:val="bottom"/>
            <w:hideMark/>
          </w:tcPr>
          <w:p w14:paraId="2D08F12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-995362,42</w:t>
            </w:r>
          </w:p>
        </w:tc>
      </w:tr>
      <w:tr w:rsidR="000045E3" w:rsidRPr="000045E3" w14:paraId="3CEB7BFF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B4A244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66</w:t>
            </w:r>
          </w:p>
        </w:tc>
        <w:tc>
          <w:tcPr>
            <w:tcW w:w="1370" w:type="dxa"/>
            <w:noWrap/>
            <w:vAlign w:val="bottom"/>
            <w:hideMark/>
          </w:tcPr>
          <w:p w14:paraId="165F263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-852200,31</w:t>
            </w:r>
          </w:p>
        </w:tc>
        <w:tc>
          <w:tcPr>
            <w:tcW w:w="1417" w:type="dxa"/>
            <w:noWrap/>
            <w:vAlign w:val="bottom"/>
            <w:hideMark/>
          </w:tcPr>
          <w:p w14:paraId="5B49E53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-995362,96</w:t>
            </w:r>
          </w:p>
        </w:tc>
      </w:tr>
      <w:tr w:rsidR="000045E3" w:rsidRPr="000045E3" w14:paraId="6915D92A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100B9A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67</w:t>
            </w:r>
          </w:p>
        </w:tc>
        <w:tc>
          <w:tcPr>
            <w:tcW w:w="1370" w:type="dxa"/>
            <w:noWrap/>
            <w:vAlign w:val="bottom"/>
            <w:hideMark/>
          </w:tcPr>
          <w:p w14:paraId="03DE471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-852209,95</w:t>
            </w:r>
          </w:p>
        </w:tc>
        <w:tc>
          <w:tcPr>
            <w:tcW w:w="1417" w:type="dxa"/>
            <w:noWrap/>
            <w:vAlign w:val="bottom"/>
            <w:hideMark/>
          </w:tcPr>
          <w:p w14:paraId="0159B23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-995400,79</w:t>
            </w:r>
          </w:p>
        </w:tc>
      </w:tr>
      <w:tr w:rsidR="000045E3" w:rsidRPr="000045E3" w14:paraId="6A6521AE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639188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68</w:t>
            </w:r>
          </w:p>
        </w:tc>
        <w:tc>
          <w:tcPr>
            <w:tcW w:w="1370" w:type="dxa"/>
            <w:noWrap/>
            <w:vAlign w:val="bottom"/>
            <w:hideMark/>
          </w:tcPr>
          <w:p w14:paraId="576E79B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-852226,13</w:t>
            </w:r>
          </w:p>
        </w:tc>
        <w:tc>
          <w:tcPr>
            <w:tcW w:w="1417" w:type="dxa"/>
            <w:noWrap/>
            <w:vAlign w:val="bottom"/>
            <w:hideMark/>
          </w:tcPr>
          <w:p w14:paraId="44401B5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-995420,05</w:t>
            </w:r>
          </w:p>
        </w:tc>
      </w:tr>
      <w:tr w:rsidR="000045E3" w:rsidRPr="000045E3" w14:paraId="198D7EDF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4CA0AF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69</w:t>
            </w:r>
          </w:p>
        </w:tc>
        <w:tc>
          <w:tcPr>
            <w:tcW w:w="1370" w:type="dxa"/>
            <w:noWrap/>
            <w:vAlign w:val="bottom"/>
            <w:hideMark/>
          </w:tcPr>
          <w:p w14:paraId="1612ADA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-852232,53</w:t>
            </w:r>
          </w:p>
        </w:tc>
        <w:tc>
          <w:tcPr>
            <w:tcW w:w="1417" w:type="dxa"/>
            <w:noWrap/>
            <w:vAlign w:val="bottom"/>
            <w:hideMark/>
          </w:tcPr>
          <w:p w14:paraId="659B801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-995421,15</w:t>
            </w:r>
          </w:p>
        </w:tc>
      </w:tr>
      <w:tr w:rsidR="000045E3" w:rsidRPr="000045E3" w14:paraId="211BECB8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448F14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70</w:t>
            </w:r>
          </w:p>
        </w:tc>
        <w:tc>
          <w:tcPr>
            <w:tcW w:w="1370" w:type="dxa"/>
            <w:noWrap/>
            <w:vAlign w:val="bottom"/>
            <w:hideMark/>
          </w:tcPr>
          <w:p w14:paraId="5D5DEAF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-852425,87</w:t>
            </w:r>
          </w:p>
        </w:tc>
        <w:tc>
          <w:tcPr>
            <w:tcW w:w="1417" w:type="dxa"/>
            <w:noWrap/>
            <w:vAlign w:val="bottom"/>
            <w:hideMark/>
          </w:tcPr>
          <w:p w14:paraId="770BF75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-995454,43</w:t>
            </w:r>
          </w:p>
        </w:tc>
      </w:tr>
      <w:tr w:rsidR="000045E3" w:rsidRPr="000045E3" w14:paraId="7CB250B6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754FFE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71</w:t>
            </w:r>
          </w:p>
        </w:tc>
        <w:tc>
          <w:tcPr>
            <w:tcW w:w="1370" w:type="dxa"/>
            <w:noWrap/>
            <w:vAlign w:val="bottom"/>
            <w:hideMark/>
          </w:tcPr>
          <w:p w14:paraId="22EAD99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-852524,99</w:t>
            </w:r>
          </w:p>
        </w:tc>
        <w:tc>
          <w:tcPr>
            <w:tcW w:w="1417" w:type="dxa"/>
            <w:noWrap/>
            <w:vAlign w:val="bottom"/>
            <w:hideMark/>
          </w:tcPr>
          <w:p w14:paraId="26AAACC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-995472,79</w:t>
            </w:r>
          </w:p>
        </w:tc>
      </w:tr>
      <w:tr w:rsidR="000045E3" w:rsidRPr="000045E3" w14:paraId="46F1787C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5FCF45D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72</w:t>
            </w:r>
          </w:p>
        </w:tc>
        <w:tc>
          <w:tcPr>
            <w:tcW w:w="1370" w:type="dxa"/>
            <w:noWrap/>
            <w:vAlign w:val="bottom"/>
            <w:hideMark/>
          </w:tcPr>
          <w:p w14:paraId="2DB6F5F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-852664,91</w:t>
            </w:r>
          </w:p>
        </w:tc>
        <w:tc>
          <w:tcPr>
            <w:tcW w:w="1417" w:type="dxa"/>
            <w:noWrap/>
            <w:vAlign w:val="bottom"/>
            <w:hideMark/>
          </w:tcPr>
          <w:p w14:paraId="5F07BD2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-995496,55</w:t>
            </w:r>
          </w:p>
        </w:tc>
      </w:tr>
      <w:tr w:rsidR="000045E3" w:rsidRPr="000045E3" w14:paraId="7631B533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8A800A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73</w:t>
            </w:r>
          </w:p>
        </w:tc>
        <w:tc>
          <w:tcPr>
            <w:tcW w:w="1370" w:type="dxa"/>
            <w:noWrap/>
            <w:vAlign w:val="bottom"/>
            <w:hideMark/>
          </w:tcPr>
          <w:p w14:paraId="202E6ED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-852692,99</w:t>
            </w:r>
          </w:p>
        </w:tc>
        <w:tc>
          <w:tcPr>
            <w:tcW w:w="1417" w:type="dxa"/>
            <w:noWrap/>
            <w:vAlign w:val="bottom"/>
            <w:hideMark/>
          </w:tcPr>
          <w:p w14:paraId="3060372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-995503,17</w:t>
            </w:r>
          </w:p>
        </w:tc>
      </w:tr>
      <w:tr w:rsidR="000045E3" w:rsidRPr="000045E3" w14:paraId="50469A48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C016F6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74</w:t>
            </w:r>
          </w:p>
        </w:tc>
        <w:tc>
          <w:tcPr>
            <w:tcW w:w="1370" w:type="dxa"/>
            <w:noWrap/>
            <w:vAlign w:val="bottom"/>
            <w:hideMark/>
          </w:tcPr>
          <w:p w14:paraId="0E1B57E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-852695,56</w:t>
            </w:r>
          </w:p>
        </w:tc>
        <w:tc>
          <w:tcPr>
            <w:tcW w:w="1417" w:type="dxa"/>
            <w:noWrap/>
            <w:vAlign w:val="bottom"/>
            <w:hideMark/>
          </w:tcPr>
          <w:p w14:paraId="4A08D7A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-995488,77</w:t>
            </w:r>
          </w:p>
        </w:tc>
      </w:tr>
      <w:tr w:rsidR="000045E3" w:rsidRPr="000045E3" w14:paraId="103EA0BD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F9989D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75</w:t>
            </w:r>
          </w:p>
        </w:tc>
        <w:tc>
          <w:tcPr>
            <w:tcW w:w="1370" w:type="dxa"/>
            <w:noWrap/>
            <w:vAlign w:val="bottom"/>
            <w:hideMark/>
          </w:tcPr>
          <w:p w14:paraId="004A7E4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-852829,08</w:t>
            </w:r>
          </w:p>
        </w:tc>
        <w:tc>
          <w:tcPr>
            <w:tcW w:w="1417" w:type="dxa"/>
            <w:noWrap/>
            <w:vAlign w:val="bottom"/>
            <w:hideMark/>
          </w:tcPr>
          <w:p w14:paraId="44DA92C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-995512,35</w:t>
            </w:r>
          </w:p>
        </w:tc>
      </w:tr>
      <w:tr w:rsidR="000045E3" w:rsidRPr="000045E3" w14:paraId="46A3E5C9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DA9217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76</w:t>
            </w:r>
          </w:p>
        </w:tc>
        <w:tc>
          <w:tcPr>
            <w:tcW w:w="1370" w:type="dxa"/>
            <w:noWrap/>
            <w:vAlign w:val="bottom"/>
            <w:hideMark/>
          </w:tcPr>
          <w:p w14:paraId="6C76A66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-852830,97</w:t>
            </w:r>
          </w:p>
        </w:tc>
        <w:tc>
          <w:tcPr>
            <w:tcW w:w="1417" w:type="dxa"/>
            <w:noWrap/>
            <w:vAlign w:val="bottom"/>
            <w:hideMark/>
          </w:tcPr>
          <w:p w14:paraId="1EDAB02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-995512,68</w:t>
            </w:r>
          </w:p>
        </w:tc>
      </w:tr>
      <w:tr w:rsidR="000045E3" w:rsidRPr="000045E3" w14:paraId="70EA1169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18B33D4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77</w:t>
            </w:r>
          </w:p>
        </w:tc>
        <w:tc>
          <w:tcPr>
            <w:tcW w:w="1370" w:type="dxa"/>
            <w:noWrap/>
            <w:vAlign w:val="bottom"/>
            <w:hideMark/>
          </w:tcPr>
          <w:p w14:paraId="2F422D1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-852855,12</w:t>
            </w:r>
          </w:p>
        </w:tc>
        <w:tc>
          <w:tcPr>
            <w:tcW w:w="1417" w:type="dxa"/>
            <w:noWrap/>
            <w:vAlign w:val="bottom"/>
            <w:hideMark/>
          </w:tcPr>
          <w:p w14:paraId="18C8F84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-995516,95</w:t>
            </w:r>
          </w:p>
        </w:tc>
      </w:tr>
      <w:tr w:rsidR="000045E3" w:rsidRPr="000045E3" w14:paraId="21F64752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5EAAE3E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78</w:t>
            </w:r>
          </w:p>
        </w:tc>
        <w:tc>
          <w:tcPr>
            <w:tcW w:w="1370" w:type="dxa"/>
            <w:noWrap/>
            <w:vAlign w:val="bottom"/>
            <w:hideMark/>
          </w:tcPr>
          <w:p w14:paraId="5CF4F69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-852854,91</w:t>
            </w:r>
          </w:p>
        </w:tc>
        <w:tc>
          <w:tcPr>
            <w:tcW w:w="1417" w:type="dxa"/>
            <w:noWrap/>
            <w:vAlign w:val="bottom"/>
            <w:hideMark/>
          </w:tcPr>
          <w:p w14:paraId="3CA5067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-995518,6</w:t>
            </w:r>
          </w:p>
        </w:tc>
      </w:tr>
      <w:tr w:rsidR="000045E3" w:rsidRPr="000045E3" w14:paraId="58290804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01AD5D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79</w:t>
            </w:r>
          </w:p>
        </w:tc>
        <w:tc>
          <w:tcPr>
            <w:tcW w:w="1370" w:type="dxa"/>
            <w:noWrap/>
            <w:vAlign w:val="bottom"/>
            <w:hideMark/>
          </w:tcPr>
          <w:p w14:paraId="2089F2F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-852854,78</w:t>
            </w:r>
          </w:p>
        </w:tc>
        <w:tc>
          <w:tcPr>
            <w:tcW w:w="1417" w:type="dxa"/>
            <w:noWrap/>
            <w:vAlign w:val="bottom"/>
            <w:hideMark/>
          </w:tcPr>
          <w:p w14:paraId="673ADC7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-995519,6</w:t>
            </w:r>
          </w:p>
        </w:tc>
      </w:tr>
      <w:tr w:rsidR="000045E3" w:rsidRPr="000045E3" w14:paraId="30A660EA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925572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80</w:t>
            </w:r>
          </w:p>
        </w:tc>
        <w:tc>
          <w:tcPr>
            <w:tcW w:w="1370" w:type="dxa"/>
            <w:noWrap/>
            <w:vAlign w:val="bottom"/>
            <w:hideMark/>
          </w:tcPr>
          <w:p w14:paraId="688E050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-852853,3</w:t>
            </w:r>
          </w:p>
        </w:tc>
        <w:tc>
          <w:tcPr>
            <w:tcW w:w="1417" w:type="dxa"/>
            <w:noWrap/>
            <w:vAlign w:val="bottom"/>
            <w:hideMark/>
          </w:tcPr>
          <w:p w14:paraId="2B63D9C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-995531,21</w:t>
            </w:r>
          </w:p>
        </w:tc>
      </w:tr>
      <w:tr w:rsidR="000045E3" w:rsidRPr="000045E3" w14:paraId="195188A9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79E0BEA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81</w:t>
            </w:r>
          </w:p>
        </w:tc>
        <w:tc>
          <w:tcPr>
            <w:tcW w:w="1370" w:type="dxa"/>
            <w:noWrap/>
            <w:vAlign w:val="bottom"/>
            <w:hideMark/>
          </w:tcPr>
          <w:p w14:paraId="3DFE2D9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-852859,32</w:t>
            </w:r>
          </w:p>
        </w:tc>
        <w:tc>
          <w:tcPr>
            <w:tcW w:w="1417" w:type="dxa"/>
            <w:noWrap/>
            <w:vAlign w:val="bottom"/>
            <w:hideMark/>
          </w:tcPr>
          <w:p w14:paraId="5B279A2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-995531,89</w:t>
            </w:r>
          </w:p>
        </w:tc>
      </w:tr>
      <w:tr w:rsidR="000045E3" w:rsidRPr="000045E3" w14:paraId="62E4F0A5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7F4819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82</w:t>
            </w:r>
          </w:p>
        </w:tc>
        <w:tc>
          <w:tcPr>
            <w:tcW w:w="1370" w:type="dxa"/>
            <w:noWrap/>
            <w:vAlign w:val="bottom"/>
            <w:hideMark/>
          </w:tcPr>
          <w:p w14:paraId="2A1CD25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-852861,1</w:t>
            </w:r>
          </w:p>
        </w:tc>
        <w:tc>
          <w:tcPr>
            <w:tcW w:w="1417" w:type="dxa"/>
            <w:noWrap/>
            <w:vAlign w:val="bottom"/>
            <w:hideMark/>
          </w:tcPr>
          <w:p w14:paraId="2EBEA5A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-995521,09</w:t>
            </w:r>
          </w:p>
        </w:tc>
      </w:tr>
      <w:tr w:rsidR="000045E3" w:rsidRPr="000045E3" w14:paraId="4302F57A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3F0DE0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83</w:t>
            </w:r>
          </w:p>
        </w:tc>
        <w:tc>
          <w:tcPr>
            <w:tcW w:w="1370" w:type="dxa"/>
            <w:noWrap/>
            <w:vAlign w:val="bottom"/>
            <w:hideMark/>
          </w:tcPr>
          <w:p w14:paraId="4A81B41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-852861,26</w:t>
            </w:r>
          </w:p>
        </w:tc>
        <w:tc>
          <w:tcPr>
            <w:tcW w:w="1417" w:type="dxa"/>
            <w:noWrap/>
            <w:vAlign w:val="bottom"/>
            <w:hideMark/>
          </w:tcPr>
          <w:p w14:paraId="6CE5B2A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-995520,1</w:t>
            </w:r>
          </w:p>
        </w:tc>
      </w:tr>
      <w:tr w:rsidR="000045E3" w:rsidRPr="000045E3" w14:paraId="0B22004F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390104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84</w:t>
            </w:r>
          </w:p>
        </w:tc>
        <w:tc>
          <w:tcPr>
            <w:tcW w:w="1370" w:type="dxa"/>
            <w:noWrap/>
            <w:vAlign w:val="bottom"/>
            <w:hideMark/>
          </w:tcPr>
          <w:p w14:paraId="28CD4E2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-852861,43</w:t>
            </w:r>
          </w:p>
        </w:tc>
        <w:tc>
          <w:tcPr>
            <w:tcW w:w="1417" w:type="dxa"/>
            <w:noWrap/>
            <w:vAlign w:val="bottom"/>
            <w:hideMark/>
          </w:tcPr>
          <w:p w14:paraId="673C309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-995519,11</w:t>
            </w:r>
          </w:p>
        </w:tc>
      </w:tr>
      <w:tr w:rsidR="000045E3" w:rsidRPr="000045E3" w14:paraId="41AE7E39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272812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85</w:t>
            </w:r>
          </w:p>
        </w:tc>
        <w:tc>
          <w:tcPr>
            <w:tcW w:w="1370" w:type="dxa"/>
            <w:noWrap/>
            <w:vAlign w:val="bottom"/>
            <w:hideMark/>
          </w:tcPr>
          <w:p w14:paraId="6DD2C18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-852861,59</w:t>
            </w:r>
          </w:p>
        </w:tc>
        <w:tc>
          <w:tcPr>
            <w:tcW w:w="1417" w:type="dxa"/>
            <w:noWrap/>
            <w:vAlign w:val="bottom"/>
            <w:hideMark/>
          </w:tcPr>
          <w:p w14:paraId="4957A05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-995518,13</w:t>
            </w:r>
          </w:p>
        </w:tc>
      </w:tr>
      <w:tr w:rsidR="000045E3" w:rsidRPr="000045E3" w14:paraId="78C12EB1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5E2D240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86</w:t>
            </w:r>
          </w:p>
        </w:tc>
        <w:tc>
          <w:tcPr>
            <w:tcW w:w="1370" w:type="dxa"/>
            <w:noWrap/>
            <w:vAlign w:val="bottom"/>
            <w:hideMark/>
          </w:tcPr>
          <w:p w14:paraId="04CBF9C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-852862,08</w:t>
            </w:r>
          </w:p>
        </w:tc>
        <w:tc>
          <w:tcPr>
            <w:tcW w:w="1417" w:type="dxa"/>
            <w:noWrap/>
            <w:vAlign w:val="bottom"/>
            <w:hideMark/>
          </w:tcPr>
          <w:p w14:paraId="203A544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-995515,15</w:t>
            </w:r>
          </w:p>
        </w:tc>
      </w:tr>
      <w:tr w:rsidR="000045E3" w:rsidRPr="000045E3" w14:paraId="33721A95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26292DE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87</w:t>
            </w:r>
          </w:p>
        </w:tc>
        <w:tc>
          <w:tcPr>
            <w:tcW w:w="1370" w:type="dxa"/>
            <w:noWrap/>
            <w:vAlign w:val="bottom"/>
            <w:hideMark/>
          </w:tcPr>
          <w:p w14:paraId="14D26BC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-852895,77</w:t>
            </w:r>
          </w:p>
        </w:tc>
        <w:tc>
          <w:tcPr>
            <w:tcW w:w="1417" w:type="dxa"/>
            <w:noWrap/>
            <w:vAlign w:val="bottom"/>
            <w:hideMark/>
          </w:tcPr>
          <w:p w14:paraId="677CA27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-995518,2</w:t>
            </w:r>
          </w:p>
        </w:tc>
      </w:tr>
      <w:tr w:rsidR="000045E3" w:rsidRPr="000045E3" w14:paraId="718D3AFB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B728E1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88</w:t>
            </w:r>
          </w:p>
        </w:tc>
        <w:tc>
          <w:tcPr>
            <w:tcW w:w="1370" w:type="dxa"/>
            <w:noWrap/>
            <w:vAlign w:val="bottom"/>
            <w:hideMark/>
          </w:tcPr>
          <w:p w14:paraId="34C0BDA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-852897,42</w:t>
            </w:r>
          </w:p>
        </w:tc>
        <w:tc>
          <w:tcPr>
            <w:tcW w:w="1417" w:type="dxa"/>
            <w:noWrap/>
            <w:vAlign w:val="bottom"/>
            <w:hideMark/>
          </w:tcPr>
          <w:p w14:paraId="613962B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-995518,35</w:t>
            </w:r>
          </w:p>
        </w:tc>
      </w:tr>
      <w:tr w:rsidR="000045E3" w:rsidRPr="000045E3" w14:paraId="3A126421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521C9EF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89</w:t>
            </w:r>
          </w:p>
        </w:tc>
        <w:tc>
          <w:tcPr>
            <w:tcW w:w="1370" w:type="dxa"/>
            <w:noWrap/>
            <w:vAlign w:val="bottom"/>
            <w:hideMark/>
          </w:tcPr>
          <w:p w14:paraId="2F0BB6F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-852899,08</w:t>
            </w:r>
          </w:p>
        </w:tc>
        <w:tc>
          <w:tcPr>
            <w:tcW w:w="1417" w:type="dxa"/>
            <w:noWrap/>
            <w:vAlign w:val="bottom"/>
            <w:hideMark/>
          </w:tcPr>
          <w:p w14:paraId="6F76C28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-995518,5</w:t>
            </w:r>
          </w:p>
        </w:tc>
      </w:tr>
      <w:tr w:rsidR="000045E3" w:rsidRPr="000045E3" w14:paraId="49CD7F92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E9815C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90</w:t>
            </w:r>
          </w:p>
        </w:tc>
        <w:tc>
          <w:tcPr>
            <w:tcW w:w="1370" w:type="dxa"/>
            <w:noWrap/>
            <w:vAlign w:val="bottom"/>
            <w:hideMark/>
          </w:tcPr>
          <w:p w14:paraId="5B88AB0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-852900,07</w:t>
            </w:r>
          </w:p>
        </w:tc>
        <w:tc>
          <w:tcPr>
            <w:tcW w:w="1417" w:type="dxa"/>
            <w:noWrap/>
            <w:vAlign w:val="bottom"/>
            <w:hideMark/>
          </w:tcPr>
          <w:p w14:paraId="2515A0F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-995518,59</w:t>
            </w:r>
          </w:p>
        </w:tc>
      </w:tr>
      <w:tr w:rsidR="000045E3" w:rsidRPr="000045E3" w14:paraId="7208B219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BA3DB5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91</w:t>
            </w:r>
          </w:p>
        </w:tc>
        <w:tc>
          <w:tcPr>
            <w:tcW w:w="1370" w:type="dxa"/>
            <w:noWrap/>
            <w:vAlign w:val="bottom"/>
            <w:hideMark/>
          </w:tcPr>
          <w:p w14:paraId="082216D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-852901,18</w:t>
            </w:r>
          </w:p>
        </w:tc>
        <w:tc>
          <w:tcPr>
            <w:tcW w:w="1417" w:type="dxa"/>
            <w:noWrap/>
            <w:vAlign w:val="bottom"/>
            <w:hideMark/>
          </w:tcPr>
          <w:p w14:paraId="1ED1CF4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-995518,54</w:t>
            </w:r>
          </w:p>
        </w:tc>
      </w:tr>
      <w:tr w:rsidR="000045E3" w:rsidRPr="000045E3" w14:paraId="2F8B425F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52A55FD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92</w:t>
            </w:r>
          </w:p>
        </w:tc>
        <w:tc>
          <w:tcPr>
            <w:tcW w:w="1370" w:type="dxa"/>
            <w:noWrap/>
            <w:vAlign w:val="bottom"/>
            <w:hideMark/>
          </w:tcPr>
          <w:p w14:paraId="2D5AB79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-852914,66</w:t>
            </w:r>
          </w:p>
        </w:tc>
        <w:tc>
          <w:tcPr>
            <w:tcW w:w="1417" w:type="dxa"/>
            <w:noWrap/>
            <w:vAlign w:val="bottom"/>
            <w:hideMark/>
          </w:tcPr>
          <w:p w14:paraId="0C40DDD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-995517,88</w:t>
            </w:r>
          </w:p>
        </w:tc>
      </w:tr>
      <w:tr w:rsidR="000045E3" w:rsidRPr="000045E3" w14:paraId="0BDCFB3E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C7DF20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93</w:t>
            </w:r>
          </w:p>
        </w:tc>
        <w:tc>
          <w:tcPr>
            <w:tcW w:w="1370" w:type="dxa"/>
            <w:noWrap/>
            <w:vAlign w:val="bottom"/>
            <w:hideMark/>
          </w:tcPr>
          <w:p w14:paraId="56B9F2B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-852979,84</w:t>
            </w:r>
          </w:p>
        </w:tc>
        <w:tc>
          <w:tcPr>
            <w:tcW w:w="1417" w:type="dxa"/>
            <w:noWrap/>
            <w:vAlign w:val="bottom"/>
            <w:hideMark/>
          </w:tcPr>
          <w:p w14:paraId="36A24FD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-995506,88</w:t>
            </w:r>
          </w:p>
        </w:tc>
      </w:tr>
      <w:tr w:rsidR="000045E3" w:rsidRPr="000045E3" w14:paraId="1E86B8EF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79F25B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94</w:t>
            </w:r>
          </w:p>
        </w:tc>
        <w:tc>
          <w:tcPr>
            <w:tcW w:w="1370" w:type="dxa"/>
            <w:noWrap/>
            <w:vAlign w:val="bottom"/>
            <w:hideMark/>
          </w:tcPr>
          <w:p w14:paraId="6F77573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-852984,47</w:t>
            </w:r>
          </w:p>
        </w:tc>
        <w:tc>
          <w:tcPr>
            <w:tcW w:w="1417" w:type="dxa"/>
            <w:noWrap/>
            <w:vAlign w:val="bottom"/>
            <w:hideMark/>
          </w:tcPr>
          <w:p w14:paraId="5059C27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-995515,79</w:t>
            </w:r>
          </w:p>
        </w:tc>
      </w:tr>
      <w:tr w:rsidR="000045E3" w:rsidRPr="000045E3" w14:paraId="17F158DE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17170E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95</w:t>
            </w:r>
          </w:p>
        </w:tc>
        <w:tc>
          <w:tcPr>
            <w:tcW w:w="1370" w:type="dxa"/>
            <w:noWrap/>
            <w:vAlign w:val="bottom"/>
            <w:hideMark/>
          </w:tcPr>
          <w:p w14:paraId="6805441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-853026,85</w:t>
            </w:r>
          </w:p>
        </w:tc>
        <w:tc>
          <w:tcPr>
            <w:tcW w:w="1417" w:type="dxa"/>
            <w:noWrap/>
            <w:vAlign w:val="bottom"/>
            <w:hideMark/>
          </w:tcPr>
          <w:p w14:paraId="2D119E4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-995499,33</w:t>
            </w:r>
          </w:p>
        </w:tc>
      </w:tr>
      <w:tr w:rsidR="000045E3" w:rsidRPr="000045E3" w14:paraId="010F4494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20EAFF0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96</w:t>
            </w:r>
          </w:p>
        </w:tc>
        <w:tc>
          <w:tcPr>
            <w:tcW w:w="1370" w:type="dxa"/>
            <w:noWrap/>
            <w:vAlign w:val="bottom"/>
            <w:hideMark/>
          </w:tcPr>
          <w:p w14:paraId="7246D38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-853027,8</w:t>
            </w:r>
          </w:p>
        </w:tc>
        <w:tc>
          <w:tcPr>
            <w:tcW w:w="1417" w:type="dxa"/>
            <w:noWrap/>
            <w:vAlign w:val="bottom"/>
            <w:hideMark/>
          </w:tcPr>
          <w:p w14:paraId="222F063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-995498,96</w:t>
            </w:r>
          </w:p>
        </w:tc>
      </w:tr>
      <w:tr w:rsidR="000045E3" w:rsidRPr="000045E3" w14:paraId="1836F805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1C6A34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97</w:t>
            </w:r>
          </w:p>
        </w:tc>
        <w:tc>
          <w:tcPr>
            <w:tcW w:w="1370" w:type="dxa"/>
            <w:noWrap/>
            <w:vAlign w:val="bottom"/>
            <w:hideMark/>
          </w:tcPr>
          <w:p w14:paraId="7C71C50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-853040,97</w:t>
            </w:r>
          </w:p>
        </w:tc>
        <w:tc>
          <w:tcPr>
            <w:tcW w:w="1417" w:type="dxa"/>
            <w:noWrap/>
            <w:vAlign w:val="bottom"/>
            <w:hideMark/>
          </w:tcPr>
          <w:p w14:paraId="339FE59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-995493,84</w:t>
            </w:r>
          </w:p>
        </w:tc>
      </w:tr>
      <w:tr w:rsidR="000045E3" w:rsidRPr="000045E3" w14:paraId="347AB22B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FD5937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98</w:t>
            </w:r>
          </w:p>
        </w:tc>
        <w:tc>
          <w:tcPr>
            <w:tcW w:w="1370" w:type="dxa"/>
            <w:noWrap/>
            <w:vAlign w:val="bottom"/>
            <w:hideMark/>
          </w:tcPr>
          <w:p w14:paraId="0F86DFD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-853038,58</w:t>
            </w:r>
          </w:p>
        </w:tc>
        <w:tc>
          <w:tcPr>
            <w:tcW w:w="1417" w:type="dxa"/>
            <w:noWrap/>
            <w:vAlign w:val="bottom"/>
            <w:hideMark/>
          </w:tcPr>
          <w:p w14:paraId="44455FD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-995439,3</w:t>
            </w:r>
          </w:p>
        </w:tc>
      </w:tr>
      <w:tr w:rsidR="000045E3" w:rsidRPr="000045E3" w14:paraId="2A9D602E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211E72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99</w:t>
            </w:r>
          </w:p>
        </w:tc>
        <w:tc>
          <w:tcPr>
            <w:tcW w:w="1370" w:type="dxa"/>
            <w:noWrap/>
            <w:vAlign w:val="bottom"/>
            <w:hideMark/>
          </w:tcPr>
          <w:p w14:paraId="63DD7A3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-853033,25</w:t>
            </w:r>
          </w:p>
        </w:tc>
        <w:tc>
          <w:tcPr>
            <w:tcW w:w="1417" w:type="dxa"/>
            <w:noWrap/>
            <w:vAlign w:val="bottom"/>
            <w:hideMark/>
          </w:tcPr>
          <w:p w14:paraId="42A7636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-995431,09</w:t>
            </w:r>
          </w:p>
        </w:tc>
      </w:tr>
      <w:tr w:rsidR="000045E3" w:rsidRPr="000045E3" w14:paraId="107995A6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727F7E8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100</w:t>
            </w:r>
          </w:p>
        </w:tc>
        <w:tc>
          <w:tcPr>
            <w:tcW w:w="1370" w:type="dxa"/>
            <w:noWrap/>
            <w:vAlign w:val="bottom"/>
            <w:hideMark/>
          </w:tcPr>
          <w:p w14:paraId="2026F01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-852991,93</w:t>
            </w:r>
          </w:p>
        </w:tc>
        <w:tc>
          <w:tcPr>
            <w:tcW w:w="1417" w:type="dxa"/>
            <w:noWrap/>
            <w:vAlign w:val="bottom"/>
            <w:hideMark/>
          </w:tcPr>
          <w:p w14:paraId="10D6835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-995373,19</w:t>
            </w:r>
          </w:p>
        </w:tc>
      </w:tr>
      <w:tr w:rsidR="000045E3" w:rsidRPr="000045E3" w14:paraId="111686B7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236EAA2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101</w:t>
            </w:r>
          </w:p>
        </w:tc>
        <w:tc>
          <w:tcPr>
            <w:tcW w:w="1370" w:type="dxa"/>
            <w:noWrap/>
            <w:vAlign w:val="bottom"/>
            <w:hideMark/>
          </w:tcPr>
          <w:p w14:paraId="678200B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-852955,84</w:t>
            </w:r>
          </w:p>
        </w:tc>
        <w:tc>
          <w:tcPr>
            <w:tcW w:w="1417" w:type="dxa"/>
            <w:noWrap/>
            <w:vAlign w:val="bottom"/>
            <w:hideMark/>
          </w:tcPr>
          <w:p w14:paraId="0161696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-995354,88</w:t>
            </w:r>
          </w:p>
        </w:tc>
      </w:tr>
      <w:tr w:rsidR="000045E3" w:rsidRPr="000045E3" w14:paraId="54554D0F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283AE79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102</w:t>
            </w:r>
          </w:p>
        </w:tc>
        <w:tc>
          <w:tcPr>
            <w:tcW w:w="1370" w:type="dxa"/>
            <w:noWrap/>
            <w:vAlign w:val="bottom"/>
            <w:hideMark/>
          </w:tcPr>
          <w:p w14:paraId="76D320F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-852948,49</w:t>
            </w:r>
          </w:p>
        </w:tc>
        <w:tc>
          <w:tcPr>
            <w:tcW w:w="1417" w:type="dxa"/>
            <w:noWrap/>
            <w:vAlign w:val="bottom"/>
            <w:hideMark/>
          </w:tcPr>
          <w:p w14:paraId="1CA3D5F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-995293,24</w:t>
            </w:r>
          </w:p>
        </w:tc>
      </w:tr>
      <w:tr w:rsidR="000045E3" w:rsidRPr="000045E3" w14:paraId="21A52BF8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77A25D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103</w:t>
            </w:r>
          </w:p>
        </w:tc>
        <w:tc>
          <w:tcPr>
            <w:tcW w:w="1370" w:type="dxa"/>
            <w:noWrap/>
            <w:vAlign w:val="bottom"/>
            <w:hideMark/>
          </w:tcPr>
          <w:p w14:paraId="540AB0C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-852924,9</w:t>
            </w:r>
          </w:p>
        </w:tc>
        <w:tc>
          <w:tcPr>
            <w:tcW w:w="1417" w:type="dxa"/>
            <w:noWrap/>
            <w:vAlign w:val="bottom"/>
            <w:hideMark/>
          </w:tcPr>
          <w:p w14:paraId="392D807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-995267,94</w:t>
            </w:r>
          </w:p>
        </w:tc>
      </w:tr>
      <w:tr w:rsidR="000045E3" w:rsidRPr="000045E3" w14:paraId="0893D069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5894966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104</w:t>
            </w:r>
          </w:p>
        </w:tc>
        <w:tc>
          <w:tcPr>
            <w:tcW w:w="1370" w:type="dxa"/>
            <w:noWrap/>
            <w:vAlign w:val="bottom"/>
            <w:hideMark/>
          </w:tcPr>
          <w:p w14:paraId="575B721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-852922,25</w:t>
            </w:r>
          </w:p>
        </w:tc>
        <w:tc>
          <w:tcPr>
            <w:tcW w:w="1417" w:type="dxa"/>
            <w:noWrap/>
            <w:vAlign w:val="bottom"/>
            <w:hideMark/>
          </w:tcPr>
          <w:p w14:paraId="6A34D9C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-995246,58</w:t>
            </w:r>
          </w:p>
        </w:tc>
      </w:tr>
      <w:tr w:rsidR="000045E3" w:rsidRPr="000045E3" w14:paraId="43AF7DDA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29AEFE3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105</w:t>
            </w:r>
          </w:p>
        </w:tc>
        <w:tc>
          <w:tcPr>
            <w:tcW w:w="1370" w:type="dxa"/>
            <w:noWrap/>
            <w:vAlign w:val="bottom"/>
            <w:hideMark/>
          </w:tcPr>
          <w:p w14:paraId="395AAAE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-852921,77</w:t>
            </w:r>
          </w:p>
        </w:tc>
        <w:tc>
          <w:tcPr>
            <w:tcW w:w="1417" w:type="dxa"/>
            <w:noWrap/>
            <w:vAlign w:val="bottom"/>
            <w:hideMark/>
          </w:tcPr>
          <w:p w14:paraId="665AC7C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-995239,82</w:t>
            </w:r>
          </w:p>
        </w:tc>
      </w:tr>
      <w:tr w:rsidR="000045E3" w:rsidRPr="000045E3" w14:paraId="7A8360E8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E7BFC7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106</w:t>
            </w:r>
          </w:p>
        </w:tc>
        <w:tc>
          <w:tcPr>
            <w:tcW w:w="1370" w:type="dxa"/>
            <w:noWrap/>
            <w:vAlign w:val="bottom"/>
            <w:hideMark/>
          </w:tcPr>
          <w:p w14:paraId="359267F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-852933,4</w:t>
            </w:r>
          </w:p>
        </w:tc>
        <w:tc>
          <w:tcPr>
            <w:tcW w:w="1417" w:type="dxa"/>
            <w:noWrap/>
            <w:vAlign w:val="bottom"/>
            <w:hideMark/>
          </w:tcPr>
          <w:p w14:paraId="4CABEBD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-995207,82</w:t>
            </w:r>
          </w:p>
        </w:tc>
      </w:tr>
      <w:tr w:rsidR="000045E3" w:rsidRPr="000045E3" w14:paraId="44E0D94E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1D29A14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107</w:t>
            </w:r>
          </w:p>
        </w:tc>
        <w:tc>
          <w:tcPr>
            <w:tcW w:w="1370" w:type="dxa"/>
            <w:noWrap/>
            <w:vAlign w:val="bottom"/>
            <w:hideMark/>
          </w:tcPr>
          <w:p w14:paraId="611C604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-852960,53</w:t>
            </w:r>
          </w:p>
        </w:tc>
        <w:tc>
          <w:tcPr>
            <w:tcW w:w="1417" w:type="dxa"/>
            <w:noWrap/>
            <w:vAlign w:val="bottom"/>
            <w:hideMark/>
          </w:tcPr>
          <w:p w14:paraId="18A674F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-995136,95</w:t>
            </w:r>
          </w:p>
        </w:tc>
      </w:tr>
      <w:tr w:rsidR="000045E3" w:rsidRPr="000045E3" w14:paraId="167AEF63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0FD4F12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108</w:t>
            </w:r>
          </w:p>
        </w:tc>
        <w:tc>
          <w:tcPr>
            <w:tcW w:w="1370" w:type="dxa"/>
            <w:noWrap/>
            <w:vAlign w:val="bottom"/>
            <w:hideMark/>
          </w:tcPr>
          <w:p w14:paraId="10CF0ED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-852977,05</w:t>
            </w:r>
          </w:p>
        </w:tc>
        <w:tc>
          <w:tcPr>
            <w:tcW w:w="1417" w:type="dxa"/>
            <w:noWrap/>
            <w:vAlign w:val="bottom"/>
            <w:hideMark/>
          </w:tcPr>
          <w:p w14:paraId="727891B6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-995043,4</w:t>
            </w:r>
          </w:p>
        </w:tc>
      </w:tr>
      <w:tr w:rsidR="000045E3" w:rsidRPr="000045E3" w14:paraId="1ED14014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53E795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109</w:t>
            </w:r>
          </w:p>
        </w:tc>
        <w:tc>
          <w:tcPr>
            <w:tcW w:w="1370" w:type="dxa"/>
            <w:noWrap/>
            <w:vAlign w:val="bottom"/>
            <w:hideMark/>
          </w:tcPr>
          <w:p w14:paraId="48C2BAC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-852979,69</w:t>
            </w:r>
          </w:p>
        </w:tc>
        <w:tc>
          <w:tcPr>
            <w:tcW w:w="1417" w:type="dxa"/>
            <w:noWrap/>
            <w:vAlign w:val="bottom"/>
            <w:hideMark/>
          </w:tcPr>
          <w:p w14:paraId="7185386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-995042,89</w:t>
            </w:r>
          </w:p>
        </w:tc>
      </w:tr>
      <w:tr w:rsidR="000045E3" w:rsidRPr="000045E3" w14:paraId="0C4FFE67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5C93FA8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110</w:t>
            </w:r>
          </w:p>
        </w:tc>
        <w:tc>
          <w:tcPr>
            <w:tcW w:w="1370" w:type="dxa"/>
            <w:noWrap/>
            <w:vAlign w:val="bottom"/>
            <w:hideMark/>
          </w:tcPr>
          <w:p w14:paraId="33FF273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-852980,03</w:t>
            </w:r>
          </w:p>
        </w:tc>
        <w:tc>
          <w:tcPr>
            <w:tcW w:w="1417" w:type="dxa"/>
            <w:noWrap/>
            <w:vAlign w:val="bottom"/>
            <w:hideMark/>
          </w:tcPr>
          <w:p w14:paraId="5E916EA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-995040,43</w:t>
            </w:r>
          </w:p>
        </w:tc>
      </w:tr>
      <w:tr w:rsidR="000045E3" w:rsidRPr="000045E3" w14:paraId="655FB8BC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73DF6C3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111</w:t>
            </w:r>
          </w:p>
        </w:tc>
        <w:tc>
          <w:tcPr>
            <w:tcW w:w="1370" w:type="dxa"/>
            <w:noWrap/>
            <w:vAlign w:val="bottom"/>
            <w:hideMark/>
          </w:tcPr>
          <w:p w14:paraId="5D46652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-852970,05</w:t>
            </w:r>
          </w:p>
        </w:tc>
        <w:tc>
          <w:tcPr>
            <w:tcW w:w="1417" w:type="dxa"/>
            <w:noWrap/>
            <w:vAlign w:val="bottom"/>
            <w:hideMark/>
          </w:tcPr>
          <w:p w14:paraId="70A42D0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-995000,4</w:t>
            </w:r>
          </w:p>
        </w:tc>
      </w:tr>
      <w:tr w:rsidR="000045E3" w:rsidRPr="000045E3" w14:paraId="6A395206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243EECD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112</w:t>
            </w:r>
          </w:p>
        </w:tc>
        <w:tc>
          <w:tcPr>
            <w:tcW w:w="1370" w:type="dxa"/>
            <w:noWrap/>
            <w:vAlign w:val="bottom"/>
            <w:hideMark/>
          </w:tcPr>
          <w:p w14:paraId="1D101D0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-852970,1</w:t>
            </w:r>
          </w:p>
        </w:tc>
        <w:tc>
          <w:tcPr>
            <w:tcW w:w="1417" w:type="dxa"/>
            <w:noWrap/>
            <w:vAlign w:val="bottom"/>
            <w:hideMark/>
          </w:tcPr>
          <w:p w14:paraId="0E36DFED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-994989,51</w:t>
            </w:r>
          </w:p>
        </w:tc>
      </w:tr>
      <w:tr w:rsidR="000045E3" w:rsidRPr="000045E3" w14:paraId="5E259834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340CA299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113</w:t>
            </w:r>
          </w:p>
        </w:tc>
        <w:tc>
          <w:tcPr>
            <w:tcW w:w="1370" w:type="dxa"/>
            <w:noWrap/>
            <w:vAlign w:val="bottom"/>
            <w:hideMark/>
          </w:tcPr>
          <w:p w14:paraId="63C6891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-852972,73</w:t>
            </w:r>
          </w:p>
        </w:tc>
        <w:tc>
          <w:tcPr>
            <w:tcW w:w="1417" w:type="dxa"/>
            <w:noWrap/>
            <w:vAlign w:val="bottom"/>
            <w:hideMark/>
          </w:tcPr>
          <w:p w14:paraId="528547F0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-994973,93</w:t>
            </w:r>
          </w:p>
        </w:tc>
      </w:tr>
      <w:tr w:rsidR="000045E3" w:rsidRPr="000045E3" w14:paraId="79249997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34CF0C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114</w:t>
            </w:r>
          </w:p>
        </w:tc>
        <w:tc>
          <w:tcPr>
            <w:tcW w:w="1370" w:type="dxa"/>
            <w:noWrap/>
            <w:vAlign w:val="bottom"/>
            <w:hideMark/>
          </w:tcPr>
          <w:p w14:paraId="19BF20F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-852979,88</w:t>
            </w:r>
          </w:p>
        </w:tc>
        <w:tc>
          <w:tcPr>
            <w:tcW w:w="1417" w:type="dxa"/>
            <w:noWrap/>
            <w:vAlign w:val="bottom"/>
            <w:hideMark/>
          </w:tcPr>
          <w:p w14:paraId="545FC56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-994941,67</w:t>
            </w:r>
          </w:p>
        </w:tc>
      </w:tr>
      <w:tr w:rsidR="000045E3" w:rsidRPr="000045E3" w14:paraId="0A8B6F08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C25374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115</w:t>
            </w:r>
          </w:p>
        </w:tc>
        <w:tc>
          <w:tcPr>
            <w:tcW w:w="1370" w:type="dxa"/>
            <w:noWrap/>
            <w:vAlign w:val="bottom"/>
            <w:hideMark/>
          </w:tcPr>
          <w:p w14:paraId="0AC5AD2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-852988,93</w:t>
            </w:r>
          </w:p>
        </w:tc>
        <w:tc>
          <w:tcPr>
            <w:tcW w:w="1417" w:type="dxa"/>
            <w:noWrap/>
            <w:vAlign w:val="bottom"/>
            <w:hideMark/>
          </w:tcPr>
          <w:p w14:paraId="5C8F8FC5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-994902,63</w:t>
            </w:r>
          </w:p>
        </w:tc>
      </w:tr>
      <w:tr w:rsidR="000045E3" w:rsidRPr="000045E3" w14:paraId="6F3BCC8F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222F400E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116</w:t>
            </w:r>
          </w:p>
        </w:tc>
        <w:tc>
          <w:tcPr>
            <w:tcW w:w="1370" w:type="dxa"/>
            <w:noWrap/>
            <w:vAlign w:val="bottom"/>
            <w:hideMark/>
          </w:tcPr>
          <w:p w14:paraId="09B90AC4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-852993,15</w:t>
            </w:r>
          </w:p>
        </w:tc>
        <w:tc>
          <w:tcPr>
            <w:tcW w:w="1417" w:type="dxa"/>
            <w:noWrap/>
            <w:vAlign w:val="bottom"/>
            <w:hideMark/>
          </w:tcPr>
          <w:p w14:paraId="1ADEC51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-994890,78</w:t>
            </w:r>
          </w:p>
        </w:tc>
      </w:tr>
      <w:tr w:rsidR="000045E3" w:rsidRPr="000045E3" w14:paraId="35F83E9A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6423758B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117</w:t>
            </w:r>
          </w:p>
        </w:tc>
        <w:tc>
          <w:tcPr>
            <w:tcW w:w="1370" w:type="dxa"/>
            <w:noWrap/>
            <w:vAlign w:val="bottom"/>
            <w:hideMark/>
          </w:tcPr>
          <w:p w14:paraId="3F614F6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-852997,4</w:t>
            </w:r>
          </w:p>
        </w:tc>
        <w:tc>
          <w:tcPr>
            <w:tcW w:w="1417" w:type="dxa"/>
            <w:noWrap/>
            <w:vAlign w:val="bottom"/>
            <w:hideMark/>
          </w:tcPr>
          <w:p w14:paraId="1330109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-994888,66</w:t>
            </w:r>
          </w:p>
        </w:tc>
      </w:tr>
      <w:tr w:rsidR="000045E3" w:rsidRPr="000045E3" w14:paraId="3925C9C1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0F866F1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118</w:t>
            </w:r>
          </w:p>
        </w:tc>
        <w:tc>
          <w:tcPr>
            <w:tcW w:w="1370" w:type="dxa"/>
            <w:noWrap/>
            <w:vAlign w:val="bottom"/>
            <w:hideMark/>
          </w:tcPr>
          <w:p w14:paraId="335F9FD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-853006,87</w:t>
            </w:r>
          </w:p>
        </w:tc>
        <w:tc>
          <w:tcPr>
            <w:tcW w:w="1417" w:type="dxa"/>
            <w:noWrap/>
            <w:vAlign w:val="bottom"/>
            <w:hideMark/>
          </w:tcPr>
          <w:p w14:paraId="7683CB93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-994891,22</w:t>
            </w:r>
          </w:p>
        </w:tc>
      </w:tr>
      <w:tr w:rsidR="000045E3" w:rsidRPr="000045E3" w14:paraId="3DA375F1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79B9B49F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119</w:t>
            </w:r>
          </w:p>
        </w:tc>
        <w:tc>
          <w:tcPr>
            <w:tcW w:w="1370" w:type="dxa"/>
            <w:noWrap/>
            <w:vAlign w:val="bottom"/>
            <w:hideMark/>
          </w:tcPr>
          <w:p w14:paraId="64532ADA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-853021,4</w:t>
            </w:r>
          </w:p>
        </w:tc>
        <w:tc>
          <w:tcPr>
            <w:tcW w:w="1417" w:type="dxa"/>
            <w:noWrap/>
            <w:vAlign w:val="bottom"/>
            <w:hideMark/>
          </w:tcPr>
          <w:p w14:paraId="659FC708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-994897,24</w:t>
            </w:r>
          </w:p>
        </w:tc>
      </w:tr>
      <w:tr w:rsidR="000045E3" w:rsidRPr="000045E3" w14:paraId="598FD456" w14:textId="77777777" w:rsidTr="009F4303">
        <w:trPr>
          <w:trHeight w:val="255"/>
        </w:trPr>
        <w:tc>
          <w:tcPr>
            <w:tcW w:w="474" w:type="dxa"/>
            <w:noWrap/>
            <w:vAlign w:val="bottom"/>
            <w:hideMark/>
          </w:tcPr>
          <w:p w14:paraId="42F077F1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120</w:t>
            </w:r>
          </w:p>
        </w:tc>
        <w:tc>
          <w:tcPr>
            <w:tcW w:w="1370" w:type="dxa"/>
            <w:noWrap/>
            <w:vAlign w:val="bottom"/>
            <w:hideMark/>
          </w:tcPr>
          <w:p w14:paraId="1E3626C7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-853047,37</w:t>
            </w:r>
          </w:p>
        </w:tc>
        <w:tc>
          <w:tcPr>
            <w:tcW w:w="1417" w:type="dxa"/>
            <w:noWrap/>
            <w:vAlign w:val="bottom"/>
            <w:hideMark/>
          </w:tcPr>
          <w:p w14:paraId="1E7A6C0C" w14:textId="77777777" w:rsidR="000045E3" w:rsidRPr="000045E3" w:rsidRDefault="000045E3" w:rsidP="00004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cs-CZ"/>
              </w:rPr>
            </w:pPr>
            <w:r w:rsidRPr="000045E3">
              <w:rPr>
                <w:rFonts w:ascii="Times New Roman" w:eastAsia="Times New Roman" w:hAnsi="Times New Roman" w:cs="Times New Roman"/>
                <w:lang w:eastAsia="cs-CZ"/>
              </w:rPr>
              <w:t>-994913,05</w:t>
            </w:r>
          </w:p>
        </w:tc>
      </w:tr>
    </w:tbl>
    <w:p w14:paraId="3918A41A" w14:textId="77777777" w:rsidR="000045E3" w:rsidRDefault="000045E3" w:rsidP="00782D0F">
      <w:pPr>
        <w:rPr>
          <w:rFonts w:ascii="Times New Roman" w:hAnsi="Times New Roman" w:cs="Times New Roman"/>
          <w:b/>
          <w:sz w:val="24"/>
          <w:szCs w:val="24"/>
        </w:rPr>
        <w:sectPr w:rsidR="000045E3" w:rsidSect="009F4303">
          <w:type w:val="continuous"/>
          <w:pgSz w:w="11906" w:h="16838"/>
          <w:pgMar w:top="1418" w:right="992" w:bottom="1418" w:left="1418" w:header="709" w:footer="709" w:gutter="0"/>
          <w:cols w:num="3" w:space="708"/>
          <w:docGrid w:linePitch="360"/>
        </w:sectPr>
      </w:pPr>
    </w:p>
    <w:p w14:paraId="658CF442" w14:textId="77777777" w:rsidR="000045E3" w:rsidRDefault="000045E3" w:rsidP="00782D0F">
      <w:pPr>
        <w:rPr>
          <w:rFonts w:ascii="Times New Roman" w:hAnsi="Times New Roman" w:cs="Times New Roman"/>
          <w:b/>
          <w:sz w:val="24"/>
          <w:szCs w:val="24"/>
        </w:rPr>
      </w:pPr>
    </w:p>
    <w:p w14:paraId="5467D605" w14:textId="77777777" w:rsidR="007F2197" w:rsidRPr="007F2197" w:rsidRDefault="007F2197" w:rsidP="00155F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sectPr w:rsidR="007F2197" w:rsidRPr="007F2197" w:rsidSect="000045E3">
      <w:type w:val="continuous"/>
      <w:pgSz w:w="11906" w:h="16838"/>
      <w:pgMar w:top="1418" w:right="992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29914" w14:textId="77777777" w:rsidR="00335945" w:rsidRDefault="00335945" w:rsidP="00B50B51">
      <w:pPr>
        <w:spacing w:after="0" w:line="240" w:lineRule="auto"/>
      </w:pPr>
      <w:r>
        <w:separator/>
      </w:r>
    </w:p>
  </w:endnote>
  <w:endnote w:type="continuationSeparator" w:id="0">
    <w:p w14:paraId="2170EB39" w14:textId="77777777" w:rsidR="00335945" w:rsidRDefault="00335945" w:rsidP="00B50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CB558F" w14:textId="77777777" w:rsidR="00335945" w:rsidRDefault="00335945" w:rsidP="00B50B51">
      <w:pPr>
        <w:spacing w:after="0" w:line="240" w:lineRule="auto"/>
      </w:pPr>
      <w:r>
        <w:separator/>
      </w:r>
    </w:p>
  </w:footnote>
  <w:footnote w:type="continuationSeparator" w:id="0">
    <w:p w14:paraId="5537311A" w14:textId="77777777" w:rsidR="00335945" w:rsidRDefault="00335945" w:rsidP="00B50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43283"/>
    <w:multiLevelType w:val="hybridMultilevel"/>
    <w:tmpl w:val="C24EAAA4"/>
    <w:lvl w:ilvl="0" w:tplc="23CA7B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F6BF1"/>
    <w:multiLevelType w:val="hybridMultilevel"/>
    <w:tmpl w:val="E208EDD6"/>
    <w:lvl w:ilvl="0" w:tplc="C0AC05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AF6"/>
    <w:rsid w:val="000037D9"/>
    <w:rsid w:val="000045E3"/>
    <w:rsid w:val="00026188"/>
    <w:rsid w:val="00033C24"/>
    <w:rsid w:val="00044618"/>
    <w:rsid w:val="000C12D7"/>
    <w:rsid w:val="000C6794"/>
    <w:rsid w:val="000D42DC"/>
    <w:rsid w:val="000E0437"/>
    <w:rsid w:val="000E7DEC"/>
    <w:rsid w:val="00134D09"/>
    <w:rsid w:val="00155F15"/>
    <w:rsid w:val="001654C2"/>
    <w:rsid w:val="00176EB8"/>
    <w:rsid w:val="001804BF"/>
    <w:rsid w:val="00180C04"/>
    <w:rsid w:val="001A7C35"/>
    <w:rsid w:val="001C3454"/>
    <w:rsid w:val="001F1E0F"/>
    <w:rsid w:val="00200AEB"/>
    <w:rsid w:val="002411A1"/>
    <w:rsid w:val="00255377"/>
    <w:rsid w:val="0028623B"/>
    <w:rsid w:val="002B3E8E"/>
    <w:rsid w:val="00301DB9"/>
    <w:rsid w:val="00302706"/>
    <w:rsid w:val="00320C41"/>
    <w:rsid w:val="00333FB2"/>
    <w:rsid w:val="00335945"/>
    <w:rsid w:val="00350A9A"/>
    <w:rsid w:val="00360A90"/>
    <w:rsid w:val="003F0C6B"/>
    <w:rsid w:val="003F319E"/>
    <w:rsid w:val="003F48FF"/>
    <w:rsid w:val="00400F95"/>
    <w:rsid w:val="004058F3"/>
    <w:rsid w:val="00411343"/>
    <w:rsid w:val="004249A4"/>
    <w:rsid w:val="00446C56"/>
    <w:rsid w:val="004A5F9B"/>
    <w:rsid w:val="004C35F1"/>
    <w:rsid w:val="004D0AF6"/>
    <w:rsid w:val="004F7F34"/>
    <w:rsid w:val="005170BD"/>
    <w:rsid w:val="00557D5C"/>
    <w:rsid w:val="005A36FC"/>
    <w:rsid w:val="005A5B58"/>
    <w:rsid w:val="005C68B9"/>
    <w:rsid w:val="005E2615"/>
    <w:rsid w:val="005E469E"/>
    <w:rsid w:val="0062649D"/>
    <w:rsid w:val="006F05E3"/>
    <w:rsid w:val="00764FF2"/>
    <w:rsid w:val="00782D0F"/>
    <w:rsid w:val="007A0F08"/>
    <w:rsid w:val="007F2197"/>
    <w:rsid w:val="00815E45"/>
    <w:rsid w:val="00817DB2"/>
    <w:rsid w:val="00877F91"/>
    <w:rsid w:val="00886CA9"/>
    <w:rsid w:val="008C3983"/>
    <w:rsid w:val="008C3CE1"/>
    <w:rsid w:val="008F3614"/>
    <w:rsid w:val="0092243F"/>
    <w:rsid w:val="00993882"/>
    <w:rsid w:val="009F4303"/>
    <w:rsid w:val="009F50D4"/>
    <w:rsid w:val="00A863CE"/>
    <w:rsid w:val="00A87FA2"/>
    <w:rsid w:val="00A92D5C"/>
    <w:rsid w:val="00AA01F9"/>
    <w:rsid w:val="00B14C71"/>
    <w:rsid w:val="00B16171"/>
    <w:rsid w:val="00B33B19"/>
    <w:rsid w:val="00B50B51"/>
    <w:rsid w:val="00B51B7F"/>
    <w:rsid w:val="00B7672C"/>
    <w:rsid w:val="00B97A18"/>
    <w:rsid w:val="00BA36EE"/>
    <w:rsid w:val="00C0030B"/>
    <w:rsid w:val="00C06215"/>
    <w:rsid w:val="00CE1333"/>
    <w:rsid w:val="00CE21F5"/>
    <w:rsid w:val="00CE7521"/>
    <w:rsid w:val="00D268E9"/>
    <w:rsid w:val="00D622F7"/>
    <w:rsid w:val="00D844EE"/>
    <w:rsid w:val="00DA3B4D"/>
    <w:rsid w:val="00DD6C2F"/>
    <w:rsid w:val="00E35618"/>
    <w:rsid w:val="00E45900"/>
    <w:rsid w:val="00E51C8C"/>
    <w:rsid w:val="00E65981"/>
    <w:rsid w:val="00E859EA"/>
    <w:rsid w:val="00EF3D2A"/>
    <w:rsid w:val="00F03CBE"/>
    <w:rsid w:val="00F06F85"/>
    <w:rsid w:val="00F12253"/>
    <w:rsid w:val="00F631D7"/>
    <w:rsid w:val="00F852A4"/>
    <w:rsid w:val="00FD3262"/>
    <w:rsid w:val="00FE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EB79D"/>
  <w15:chartTrackingRefBased/>
  <w15:docId w15:val="{80D9496E-8175-4E15-A104-C543E3B1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F852A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50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0B51"/>
  </w:style>
  <w:style w:type="paragraph" w:styleId="Zpat">
    <w:name w:val="footer"/>
    <w:basedOn w:val="Normln"/>
    <w:link w:val="ZpatChar"/>
    <w:uiPriority w:val="99"/>
    <w:unhideWhenUsed/>
    <w:rsid w:val="00B50B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0B51"/>
  </w:style>
  <w:style w:type="character" w:customStyle="1" w:styleId="Nadpis6Char">
    <w:name w:val="Nadpis 6 Char"/>
    <w:basedOn w:val="Standardnpsmoodstavce"/>
    <w:link w:val="Nadpis6"/>
    <w:rsid w:val="00F852A4"/>
    <w:rPr>
      <w:rFonts w:ascii="Times New Roman" w:eastAsia="Times New Roman" w:hAnsi="Times New Roman" w:cs="Times New Roman"/>
      <w:b/>
      <w:bCs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67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794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67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67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679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67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679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F631D7"/>
    <w:pPr>
      <w:spacing w:after="0" w:line="240" w:lineRule="auto"/>
    </w:pPr>
  </w:style>
  <w:style w:type="character" w:customStyle="1" w:styleId="FontStyle41">
    <w:name w:val="Font Style41"/>
    <w:basedOn w:val="Standardnpsmoodstavce"/>
    <w:uiPriority w:val="99"/>
    <w:rsid w:val="00F631D7"/>
    <w:rPr>
      <w:rFonts w:ascii="Times New Roman" w:hAnsi="Times New Roman" w:cs="Times New Roman"/>
      <w:b/>
      <w:bCs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2B3E8E"/>
    <w:pPr>
      <w:ind w:left="720"/>
      <w:contextualSpacing/>
    </w:pPr>
  </w:style>
  <w:style w:type="character" w:customStyle="1" w:styleId="FontStyle27">
    <w:name w:val="Font Style27"/>
    <w:basedOn w:val="Standardnpsmoodstavce"/>
    <w:uiPriority w:val="99"/>
    <w:rsid w:val="00200AEB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DA3B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37013-A9B2-4E5D-82BF-F6E533462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857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Lubomír</dc:creator>
  <cp:keywords/>
  <dc:description/>
  <cp:lastModifiedBy>Eiseltová Lenka</cp:lastModifiedBy>
  <cp:revision>3</cp:revision>
  <cp:lastPrinted>2018-11-15T07:02:00Z</cp:lastPrinted>
  <dcterms:created xsi:type="dcterms:W3CDTF">2026-01-06T12:31:00Z</dcterms:created>
  <dcterms:modified xsi:type="dcterms:W3CDTF">2026-01-06T12:43:00Z</dcterms:modified>
</cp:coreProperties>
</file>