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A5A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6470B5B" w14:textId="736583DA" w:rsidR="00D51D24" w:rsidRPr="002E0EAD" w:rsidRDefault="00A2737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Kosmonosy</w:t>
      </w:r>
    </w:p>
    <w:p w14:paraId="0E8B5610" w14:textId="28DED2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27376">
        <w:rPr>
          <w:rFonts w:ascii="Arial" w:hAnsi="Arial" w:cs="Arial"/>
          <w:b/>
        </w:rPr>
        <w:t>města Kosmonosy</w:t>
      </w:r>
    </w:p>
    <w:p w14:paraId="1271598A" w14:textId="3360DBC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27376">
        <w:rPr>
          <w:rFonts w:ascii="Arial" w:hAnsi="Arial" w:cs="Arial"/>
          <w:b/>
        </w:rPr>
        <w:t>města</w:t>
      </w:r>
      <w:r w:rsidR="00822845">
        <w:rPr>
          <w:rFonts w:ascii="Arial" w:hAnsi="Arial" w:cs="Arial"/>
          <w:b/>
        </w:rPr>
        <w:t xml:space="preserve"> Kosmonosy č.</w:t>
      </w:r>
      <w:r w:rsidR="00B77F40">
        <w:rPr>
          <w:rFonts w:ascii="Arial" w:hAnsi="Arial" w:cs="Arial"/>
          <w:b/>
        </w:rPr>
        <w:t xml:space="preserve"> </w:t>
      </w:r>
      <w:r w:rsidR="00822845">
        <w:rPr>
          <w:rFonts w:ascii="Arial" w:hAnsi="Arial" w:cs="Arial"/>
          <w:b/>
        </w:rPr>
        <w:t>2/2023</w:t>
      </w:r>
    </w:p>
    <w:p w14:paraId="2184BF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BA20B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8526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149556" w14:textId="18645FA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27376">
        <w:rPr>
          <w:rFonts w:ascii="Arial" w:hAnsi="Arial" w:cs="Arial"/>
          <w:sz w:val="22"/>
          <w:szCs w:val="22"/>
        </w:rPr>
        <w:t>města Kosmonosy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77F40">
        <w:rPr>
          <w:rFonts w:ascii="Arial" w:hAnsi="Arial" w:cs="Arial"/>
          <w:sz w:val="22"/>
          <w:szCs w:val="22"/>
        </w:rPr>
        <w:t>29. 11. 2023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77F40">
        <w:rPr>
          <w:rFonts w:ascii="Arial" w:hAnsi="Arial" w:cs="Arial"/>
          <w:sz w:val="22"/>
          <w:szCs w:val="22"/>
        </w:rPr>
        <w:t xml:space="preserve">ZM23112903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2D050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B1B3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3E06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89B109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D7B6A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865FE2" w14:textId="599A760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A27376">
        <w:rPr>
          <w:rFonts w:ascii="Arial" w:hAnsi="Arial" w:cs="Arial"/>
          <w:sz w:val="22"/>
          <w:szCs w:val="22"/>
        </w:rPr>
        <w:t>města Kosmonosy</w:t>
      </w:r>
      <w:r w:rsidR="00014875">
        <w:rPr>
          <w:rFonts w:ascii="Arial" w:hAnsi="Arial" w:cs="Arial"/>
          <w:sz w:val="22"/>
          <w:szCs w:val="22"/>
        </w:rPr>
        <w:t>.</w:t>
      </w:r>
    </w:p>
    <w:p w14:paraId="236CB07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BB66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61CE8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E129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5D537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583081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97FD6C" w14:textId="77777777" w:rsidR="00712456" w:rsidRPr="00D62F8B" w:rsidRDefault="00712456" w:rsidP="0071245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47EC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5652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A1CA1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D1CEC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F5C7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F2B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8B387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A5427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985C9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7D77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5468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42944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3FCA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3DE9C3" w14:textId="0C93A896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83060CC" w14:textId="154336F2" w:rsidR="00A27376" w:rsidRDefault="00A2737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 </w:t>
      </w:r>
    </w:p>
    <w:p w14:paraId="07DCFC4F" w14:textId="04DD34C7" w:rsidR="00014875" w:rsidRPr="00014875" w:rsidRDefault="00D31181" w:rsidP="000148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</w:p>
    <w:p w14:paraId="0DA5356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71226C" w14:textId="353E78AE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7426AA4" w14:textId="70B4210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3118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31181">
        <w:rPr>
          <w:rFonts w:ascii="Arial" w:hAnsi="Arial" w:cs="Arial"/>
          <w:sz w:val="22"/>
          <w:szCs w:val="22"/>
        </w:rPr>
        <w:t>,</w:t>
      </w:r>
      <w:r w:rsidR="00A27376">
        <w:rPr>
          <w:rFonts w:ascii="Arial" w:hAnsi="Arial" w:cs="Arial"/>
          <w:sz w:val="22"/>
          <w:szCs w:val="22"/>
        </w:rPr>
        <w:t xml:space="preserve"> j)</w:t>
      </w:r>
      <w:r w:rsidR="00D31181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01F48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0E24C0" w14:textId="4964E1FD" w:rsidR="00262D62" w:rsidRPr="00320D9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20D9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D15CD" w:rsidRPr="00320D9E">
        <w:rPr>
          <w:rFonts w:ascii="Arial" w:hAnsi="Arial" w:cs="Arial"/>
          <w:sz w:val="22"/>
          <w:szCs w:val="22"/>
        </w:rPr>
        <w:t xml:space="preserve"> (</w:t>
      </w:r>
      <w:r w:rsidRPr="00320D9E">
        <w:rPr>
          <w:rFonts w:ascii="Arial" w:hAnsi="Arial" w:cs="Arial"/>
          <w:sz w:val="22"/>
          <w:szCs w:val="22"/>
        </w:rPr>
        <w:t xml:space="preserve">např. koberce, matrace, </w:t>
      </w:r>
      <w:proofErr w:type="gramStart"/>
      <w:r w:rsidRPr="00320D9E">
        <w:rPr>
          <w:rFonts w:ascii="Arial" w:hAnsi="Arial" w:cs="Arial"/>
          <w:sz w:val="22"/>
          <w:szCs w:val="22"/>
        </w:rPr>
        <w:t>nábytek,…</w:t>
      </w:r>
      <w:proofErr w:type="gramEnd"/>
      <w:r w:rsidRPr="00320D9E">
        <w:rPr>
          <w:rFonts w:ascii="Arial" w:hAnsi="Arial" w:cs="Arial"/>
          <w:sz w:val="22"/>
          <w:szCs w:val="22"/>
        </w:rPr>
        <w:t>).</w:t>
      </w:r>
    </w:p>
    <w:p w14:paraId="41A4A77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B8CE7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D6072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DDCF4B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A4643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A4C4F5" w14:textId="14479DC3" w:rsidR="002A3581" w:rsidRPr="0076567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6567D">
        <w:rPr>
          <w:rFonts w:ascii="Arial" w:hAnsi="Arial" w:cs="Arial"/>
          <w:sz w:val="22"/>
          <w:szCs w:val="22"/>
        </w:rPr>
        <w:t>Papír, plasty, sklo, kovy</w:t>
      </w:r>
      <w:r w:rsidR="00E5725E" w:rsidRPr="0076567D">
        <w:rPr>
          <w:rFonts w:ascii="Arial" w:hAnsi="Arial" w:cs="Arial"/>
          <w:sz w:val="22"/>
          <w:szCs w:val="22"/>
        </w:rPr>
        <w:t>, biologické odpady</w:t>
      </w:r>
      <w:r w:rsidR="00181515" w:rsidRPr="0076567D">
        <w:rPr>
          <w:rFonts w:ascii="Arial" w:hAnsi="Arial" w:cs="Arial"/>
          <w:sz w:val="22"/>
          <w:szCs w:val="22"/>
        </w:rPr>
        <w:t>, jedlé oleje a tuky</w:t>
      </w:r>
      <w:r w:rsidR="009D5C19" w:rsidRPr="0076567D">
        <w:rPr>
          <w:rFonts w:ascii="Arial" w:hAnsi="Arial" w:cs="Arial"/>
          <w:sz w:val="22"/>
          <w:szCs w:val="22"/>
        </w:rPr>
        <w:t>, textil</w:t>
      </w:r>
      <w:r w:rsidR="00181515" w:rsidRPr="0076567D">
        <w:rPr>
          <w:rFonts w:ascii="Arial" w:hAnsi="Arial" w:cs="Arial"/>
          <w:sz w:val="22"/>
          <w:szCs w:val="22"/>
        </w:rPr>
        <w:t xml:space="preserve"> </w:t>
      </w:r>
      <w:r w:rsidRPr="0076567D">
        <w:rPr>
          <w:rFonts w:ascii="Arial" w:hAnsi="Arial" w:cs="Arial"/>
          <w:sz w:val="22"/>
          <w:szCs w:val="22"/>
        </w:rPr>
        <w:t>se soustřeďují</w:t>
      </w:r>
      <w:r w:rsidR="0024722A" w:rsidRPr="0076567D">
        <w:rPr>
          <w:rFonts w:ascii="Arial" w:hAnsi="Arial" w:cs="Arial"/>
          <w:sz w:val="22"/>
          <w:szCs w:val="22"/>
        </w:rPr>
        <w:t xml:space="preserve"> do </w:t>
      </w:r>
      <w:r w:rsidR="005F0210" w:rsidRPr="0076567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6567D">
        <w:rPr>
          <w:rFonts w:ascii="Arial" w:hAnsi="Arial" w:cs="Arial"/>
          <w:sz w:val="22"/>
          <w:szCs w:val="22"/>
        </w:rPr>
        <w:t xml:space="preserve">, kterými jsou </w:t>
      </w:r>
      <w:r w:rsidR="00A27376" w:rsidRPr="0076567D">
        <w:rPr>
          <w:rFonts w:ascii="Arial" w:hAnsi="Arial" w:cs="Arial"/>
          <w:sz w:val="22"/>
          <w:szCs w:val="22"/>
        </w:rPr>
        <w:t>barevně rozlišené nádoby o velikosti 120, 240, 1100</w:t>
      </w:r>
      <w:r w:rsidR="00712456">
        <w:rPr>
          <w:rFonts w:ascii="Arial" w:hAnsi="Arial" w:cs="Arial"/>
          <w:sz w:val="22"/>
          <w:szCs w:val="22"/>
        </w:rPr>
        <w:t>,</w:t>
      </w:r>
      <w:r w:rsidR="00A27376" w:rsidRPr="0076567D">
        <w:rPr>
          <w:rFonts w:ascii="Arial" w:hAnsi="Arial" w:cs="Arial"/>
          <w:sz w:val="22"/>
          <w:szCs w:val="22"/>
        </w:rPr>
        <w:t xml:space="preserve"> 1200 l a </w:t>
      </w:r>
      <w:r w:rsidR="00712456">
        <w:rPr>
          <w:rFonts w:ascii="Arial" w:hAnsi="Arial" w:cs="Arial"/>
          <w:sz w:val="22"/>
          <w:szCs w:val="22"/>
        </w:rPr>
        <w:t xml:space="preserve">1500 l </w:t>
      </w:r>
      <w:r w:rsidR="00A27376" w:rsidRPr="0076567D">
        <w:rPr>
          <w:rFonts w:ascii="Arial" w:hAnsi="Arial" w:cs="Arial"/>
          <w:sz w:val="22"/>
          <w:szCs w:val="22"/>
        </w:rPr>
        <w:t xml:space="preserve">na stanovišti </w:t>
      </w:r>
      <w:proofErr w:type="spellStart"/>
      <w:r w:rsidR="00A27376" w:rsidRPr="0076567D">
        <w:rPr>
          <w:rFonts w:ascii="Arial" w:hAnsi="Arial" w:cs="Arial"/>
          <w:sz w:val="22"/>
          <w:szCs w:val="22"/>
        </w:rPr>
        <w:t>Stakorská</w:t>
      </w:r>
      <w:proofErr w:type="spellEnd"/>
      <w:r w:rsidR="00A27376" w:rsidRPr="0076567D">
        <w:rPr>
          <w:rFonts w:ascii="Arial" w:hAnsi="Arial" w:cs="Arial"/>
          <w:sz w:val="22"/>
          <w:szCs w:val="22"/>
        </w:rPr>
        <w:t xml:space="preserve"> v podzemních kontejnerech o objemu 5</w:t>
      </w:r>
      <w:r w:rsidR="004D15CD" w:rsidRPr="0076567D">
        <w:rPr>
          <w:rFonts w:ascii="Arial" w:hAnsi="Arial" w:cs="Arial"/>
          <w:sz w:val="22"/>
          <w:szCs w:val="22"/>
        </w:rPr>
        <w:t xml:space="preserve"> </w:t>
      </w:r>
      <w:r w:rsidR="0076567D">
        <w:rPr>
          <w:rFonts w:ascii="Arial" w:hAnsi="Arial" w:cs="Arial"/>
          <w:sz w:val="22"/>
          <w:szCs w:val="22"/>
        </w:rPr>
        <w:t>m</w:t>
      </w:r>
      <w:r w:rsidR="0076567D" w:rsidRPr="00320D9E">
        <w:rPr>
          <w:rFonts w:ascii="Arial" w:hAnsi="Arial" w:cs="Arial"/>
          <w:sz w:val="22"/>
          <w:szCs w:val="22"/>
          <w:vertAlign w:val="superscript"/>
        </w:rPr>
        <w:t>3</w:t>
      </w:r>
      <w:r w:rsidR="0076567D">
        <w:rPr>
          <w:rFonts w:ascii="Arial" w:hAnsi="Arial" w:cs="Arial"/>
          <w:sz w:val="22"/>
          <w:szCs w:val="22"/>
        </w:rPr>
        <w:t>.</w:t>
      </w:r>
    </w:p>
    <w:p w14:paraId="2524A8F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731441" w14:textId="2217D98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27376">
        <w:rPr>
          <w:rFonts w:ascii="Arial" w:hAnsi="Arial" w:cs="Arial"/>
          <w:sz w:val="22"/>
          <w:szCs w:val="22"/>
        </w:rPr>
        <w:t xml:space="preserve"> dle přílohy č.1 vyhlášky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FEBB3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5AE37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33B925" w14:textId="0779FA8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20D9E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A27376">
        <w:rPr>
          <w:rFonts w:ascii="Arial" w:hAnsi="Arial" w:cs="Arial"/>
          <w:bCs/>
          <w:i/>
          <w:color w:val="000000"/>
        </w:rPr>
        <w:t>hnědá</w:t>
      </w:r>
      <w:r w:rsidR="00320D9E">
        <w:rPr>
          <w:rFonts w:ascii="Arial" w:hAnsi="Arial" w:cs="Arial"/>
          <w:bCs/>
          <w:i/>
          <w:color w:val="000000"/>
        </w:rPr>
        <w:t>,</w:t>
      </w:r>
    </w:p>
    <w:p w14:paraId="4852B2EF" w14:textId="514CB99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20D9E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A27376">
        <w:rPr>
          <w:rFonts w:ascii="Arial" w:hAnsi="Arial" w:cs="Arial"/>
          <w:bCs/>
          <w:i/>
          <w:color w:val="000000"/>
        </w:rPr>
        <w:t>modrá</w:t>
      </w:r>
      <w:r w:rsidR="00320D9E">
        <w:rPr>
          <w:rFonts w:ascii="Arial" w:hAnsi="Arial" w:cs="Arial"/>
          <w:bCs/>
          <w:i/>
          <w:color w:val="000000"/>
        </w:rPr>
        <w:t>,</w:t>
      </w:r>
    </w:p>
    <w:p w14:paraId="27A74348" w14:textId="6037A1F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320D9E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A27376">
        <w:rPr>
          <w:rFonts w:ascii="Arial" w:hAnsi="Arial" w:cs="Arial"/>
          <w:bCs/>
          <w:i/>
          <w:color w:val="000000"/>
        </w:rPr>
        <w:t>žlutá</w:t>
      </w:r>
    </w:p>
    <w:p w14:paraId="56CCED6F" w14:textId="21B534B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20D9E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A2737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EBD91B8" w14:textId="3A9277B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014875">
        <w:rPr>
          <w:rFonts w:ascii="Arial" w:hAnsi="Arial" w:cs="Arial"/>
          <w:bCs/>
          <w:i/>
          <w:color w:val="000000"/>
        </w:rPr>
        <w:t xml:space="preserve"> </w:t>
      </w:r>
      <w:r w:rsidR="00320D9E">
        <w:rPr>
          <w:rFonts w:ascii="Arial" w:hAnsi="Arial" w:cs="Arial"/>
          <w:bCs/>
          <w:i/>
          <w:color w:val="000000"/>
        </w:rPr>
        <w:t>-</w:t>
      </w:r>
      <w:r w:rsidR="0001487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A27376">
        <w:rPr>
          <w:rFonts w:ascii="Arial" w:hAnsi="Arial" w:cs="Arial"/>
          <w:bCs/>
          <w:i/>
          <w:color w:val="000000"/>
        </w:rPr>
        <w:t xml:space="preserve"> šedá</w:t>
      </w:r>
      <w:r w:rsidR="00D31181">
        <w:rPr>
          <w:rFonts w:ascii="Arial" w:hAnsi="Arial" w:cs="Arial"/>
          <w:bCs/>
          <w:i/>
          <w:color w:val="000000"/>
        </w:rPr>
        <w:t>,</w:t>
      </w:r>
    </w:p>
    <w:p w14:paraId="198C03E2" w14:textId="2008341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20D9E">
        <w:rPr>
          <w:rFonts w:ascii="Arial" w:hAnsi="Arial" w:cs="Arial"/>
          <w:i/>
          <w:iCs/>
          <w:sz w:val="22"/>
          <w:szCs w:val="22"/>
        </w:rPr>
        <w:t xml:space="preserve"> -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D3118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B7DA5E2" w14:textId="6367757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320D9E">
        <w:rPr>
          <w:rFonts w:ascii="Arial" w:hAnsi="Arial" w:cs="Arial"/>
          <w:i/>
          <w:iCs/>
          <w:sz w:val="22"/>
          <w:szCs w:val="22"/>
        </w:rPr>
        <w:t xml:space="preserve"> -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D3118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1A2D0CD" w14:textId="5444BFA4" w:rsidR="00D31181" w:rsidRDefault="00D3118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320D9E">
        <w:rPr>
          <w:rFonts w:ascii="Arial" w:hAnsi="Arial" w:cs="Arial"/>
          <w:i/>
          <w:iCs/>
          <w:sz w:val="22"/>
          <w:szCs w:val="22"/>
        </w:rPr>
        <w:t xml:space="preserve"> -</w:t>
      </w:r>
      <w:r>
        <w:rPr>
          <w:rFonts w:ascii="Arial" w:hAnsi="Arial" w:cs="Arial"/>
          <w:i/>
          <w:iCs/>
          <w:sz w:val="22"/>
          <w:szCs w:val="22"/>
        </w:rPr>
        <w:t xml:space="preserve"> barva černá s oranžovým víkem</w:t>
      </w:r>
    </w:p>
    <w:p w14:paraId="307E02E5" w14:textId="66C558AA" w:rsidR="00D31181" w:rsidRPr="00F534BD" w:rsidRDefault="00D3118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  <w:r w:rsidR="00320D9E">
        <w:rPr>
          <w:rFonts w:ascii="Arial" w:hAnsi="Arial" w:cs="Arial"/>
          <w:i/>
          <w:iCs/>
          <w:sz w:val="22"/>
          <w:szCs w:val="22"/>
        </w:rPr>
        <w:t xml:space="preserve"> -</w:t>
      </w:r>
      <w:r>
        <w:rPr>
          <w:rFonts w:ascii="Arial" w:hAnsi="Arial" w:cs="Arial"/>
          <w:i/>
          <w:iCs/>
          <w:sz w:val="22"/>
          <w:szCs w:val="22"/>
        </w:rPr>
        <w:t xml:space="preserve"> barva hnědá</w:t>
      </w:r>
    </w:p>
    <w:p w14:paraId="0E518C1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78490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95DF3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A0323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B44D63" w14:textId="77777777" w:rsidR="003A0DB1" w:rsidRPr="003A0DB1" w:rsidRDefault="003A0DB1" w:rsidP="003A0DB1">
      <w:pPr>
        <w:pStyle w:val="Default"/>
        <w:ind w:left="360"/>
      </w:pPr>
    </w:p>
    <w:p w14:paraId="3A09B94A" w14:textId="6BA24E8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31181">
        <w:rPr>
          <w:rFonts w:ascii="Arial" w:hAnsi="Arial" w:cs="Arial"/>
          <w:sz w:val="22"/>
          <w:szCs w:val="22"/>
        </w:rPr>
        <w:t xml:space="preserve">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D31181">
        <w:rPr>
          <w:rFonts w:ascii="Arial" w:hAnsi="Arial" w:cs="Arial"/>
          <w:sz w:val="22"/>
          <w:szCs w:val="22"/>
        </w:rPr>
        <w:t xml:space="preserve"> „Sever“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D31181">
        <w:rPr>
          <w:rFonts w:ascii="Arial" w:hAnsi="Arial" w:cs="Arial"/>
          <w:sz w:val="22"/>
          <w:szCs w:val="22"/>
        </w:rPr>
        <w:t xml:space="preserve">v Mladé Boleslavi, v ulici 17. listopadu </w:t>
      </w:r>
    </w:p>
    <w:p w14:paraId="0C9ED497" w14:textId="77777777" w:rsidR="00320D9E" w:rsidRDefault="00320D9E" w:rsidP="00320D9E">
      <w:pPr>
        <w:jc w:val="both"/>
        <w:rPr>
          <w:rFonts w:ascii="Arial" w:hAnsi="Arial" w:cs="Arial"/>
          <w:sz w:val="22"/>
          <w:szCs w:val="22"/>
        </w:rPr>
      </w:pPr>
    </w:p>
    <w:p w14:paraId="1B5396A6" w14:textId="1F45FA6A" w:rsidR="00822845" w:rsidRPr="00822845" w:rsidRDefault="00822845" w:rsidP="008228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2845">
        <w:rPr>
          <w:rFonts w:ascii="Arial" w:hAnsi="Arial" w:cs="Arial"/>
          <w:sz w:val="22"/>
          <w:szCs w:val="22"/>
        </w:rPr>
        <w:t>Svoz kovu je rovněž zajišťován ve spolupráci s SDH minimálně jednou ročně jejich odebíráním ze stanovišť k tomuto sběru určených. Informace o sběru jsou zveřejňovány na úřední desce městského úřadu, v místním tisku – Kosmonoský zpravodaj, na internetových stránkách města.</w:t>
      </w:r>
    </w:p>
    <w:p w14:paraId="546AD829" w14:textId="77777777" w:rsidR="00822845" w:rsidRDefault="008228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6917FC7" w14:textId="77777777" w:rsidR="00822845" w:rsidRDefault="008228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3F2C90" w14:textId="21F3871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9D643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C70658" w14:textId="77777777" w:rsidR="0024722A" w:rsidRPr="00FB6AE5" w:rsidRDefault="0024722A" w:rsidP="00320D9E">
      <w:pPr>
        <w:rPr>
          <w:rFonts w:ascii="Arial" w:hAnsi="Arial" w:cs="Arial"/>
          <w:sz w:val="22"/>
          <w:szCs w:val="22"/>
        </w:rPr>
      </w:pPr>
    </w:p>
    <w:p w14:paraId="7E4B3375" w14:textId="36CA29E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896B71">
        <w:rPr>
          <w:rFonts w:ascii="Arial" w:hAnsi="Arial" w:cs="Arial"/>
          <w:sz w:val="22"/>
          <w:szCs w:val="22"/>
        </w:rPr>
        <w:t xml:space="preserve"> „Sever“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D31181">
        <w:rPr>
          <w:rFonts w:ascii="Arial" w:hAnsi="Arial" w:cs="Arial"/>
          <w:sz w:val="22"/>
          <w:szCs w:val="22"/>
        </w:rPr>
        <w:t>v Mladé Boleslavi, v ulici 17. listopadu</w:t>
      </w:r>
      <w:r w:rsidR="00320D9E">
        <w:rPr>
          <w:rFonts w:ascii="Arial" w:hAnsi="Arial" w:cs="Arial"/>
          <w:sz w:val="22"/>
          <w:szCs w:val="22"/>
        </w:rPr>
        <w:t>.</w:t>
      </w:r>
    </w:p>
    <w:p w14:paraId="2602196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9433B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8205C4B" w14:textId="634639CD" w:rsidR="00547890" w:rsidRDefault="00FE0414" w:rsidP="00320D9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C817B1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5B228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4774D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02CEC2" w14:textId="6D24FC88" w:rsidR="00D25BA7" w:rsidRDefault="000F645D" w:rsidP="00161F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1181">
        <w:rPr>
          <w:rFonts w:ascii="Arial" w:hAnsi="Arial" w:cs="Arial"/>
          <w:sz w:val="22"/>
          <w:szCs w:val="22"/>
        </w:rPr>
        <w:t>Objemný odpad lze odevzdávat ve sběrném dvoře</w:t>
      </w:r>
      <w:r w:rsidR="00896B71">
        <w:rPr>
          <w:rFonts w:ascii="Arial" w:hAnsi="Arial" w:cs="Arial"/>
          <w:sz w:val="22"/>
          <w:szCs w:val="22"/>
        </w:rPr>
        <w:t xml:space="preserve"> „Sever“</w:t>
      </w:r>
      <w:r w:rsidRPr="00D31181">
        <w:rPr>
          <w:rFonts w:ascii="Arial" w:hAnsi="Arial" w:cs="Arial"/>
          <w:sz w:val="22"/>
          <w:szCs w:val="22"/>
        </w:rPr>
        <w:t xml:space="preserve">, který je umístěn </w:t>
      </w:r>
      <w:r w:rsidR="00D31181">
        <w:rPr>
          <w:rFonts w:ascii="Arial" w:hAnsi="Arial" w:cs="Arial"/>
          <w:sz w:val="22"/>
          <w:szCs w:val="22"/>
        </w:rPr>
        <w:t>v Mladé Boleslavi, v ulici 17. listopadu</w:t>
      </w:r>
      <w:r w:rsidR="00320D9E">
        <w:rPr>
          <w:rFonts w:ascii="Arial" w:hAnsi="Arial" w:cs="Arial"/>
          <w:sz w:val="22"/>
          <w:szCs w:val="22"/>
        </w:rPr>
        <w:t>.</w:t>
      </w:r>
    </w:p>
    <w:p w14:paraId="12ABC8E2" w14:textId="77777777" w:rsidR="00320D9E" w:rsidRPr="00D31181" w:rsidRDefault="00320D9E" w:rsidP="00320D9E">
      <w:pPr>
        <w:jc w:val="both"/>
        <w:rPr>
          <w:rFonts w:ascii="Arial" w:hAnsi="Arial" w:cs="Arial"/>
          <w:sz w:val="22"/>
          <w:szCs w:val="22"/>
        </w:rPr>
      </w:pPr>
    </w:p>
    <w:p w14:paraId="5CC2C1A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8B904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A78F60" w14:textId="77777777" w:rsidR="00014875" w:rsidRDefault="00014875" w:rsidP="00A773EE">
      <w:pPr>
        <w:rPr>
          <w:rFonts w:ascii="Arial" w:hAnsi="Arial" w:cs="Arial"/>
          <w:b/>
          <w:sz w:val="22"/>
          <w:szCs w:val="22"/>
        </w:rPr>
      </w:pPr>
    </w:p>
    <w:p w14:paraId="232A32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DE7D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7BF7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D2FBD5" w14:textId="5B5DD06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51410C4" w14:textId="146D7109" w:rsidR="0025354B" w:rsidRPr="00AE6A85" w:rsidRDefault="00320D9E" w:rsidP="00822845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t</w:t>
      </w:r>
      <w:r w:rsidR="00D31181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ypizované </w:t>
      </w:r>
      <w:r w:rsidR="00822845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nádoby</w:t>
      </w:r>
      <w:r w:rsidR="00D31181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o objemu 110, 120</w:t>
      </w:r>
      <w:r w:rsidR="004D15CD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, 240 l a kontejnery o objemu 1100</w:t>
      </w:r>
      <w:r w:rsidR="00896B71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4D15CD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l pro potřeby evidence a stanovení výše místního poplatku označen</w:t>
      </w:r>
      <w:r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é</w:t>
      </w:r>
      <w:r w:rsidR="004D15CD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RFID čipem</w:t>
      </w:r>
    </w:p>
    <w:p w14:paraId="0DD408BF" w14:textId="4D06B6FE" w:rsidR="0025354B" w:rsidRPr="00AE6A85" w:rsidRDefault="005F0210" w:rsidP="00211D36">
      <w:pPr>
        <w:numPr>
          <w:ilvl w:val="0"/>
          <w:numId w:val="2"/>
        </w:numPr>
        <w:ind w:firstLine="66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igelitové pytle</w:t>
      </w:r>
      <w:r w:rsidR="004D15CD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s logem svozové společnosti</w:t>
      </w:r>
    </w:p>
    <w:p w14:paraId="79181DF2" w14:textId="427E8DB1" w:rsidR="00CF5BE8" w:rsidRPr="003066D6" w:rsidRDefault="005F0210" w:rsidP="00822845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odpadkové koše</w:t>
      </w:r>
      <w:r w:rsidR="0025354B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, které jsou umístěny na veřejných prostranstvích v obci, sloužící pro</w:t>
      </w:r>
      <w:r w:rsidR="00822845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5354B" w:rsidRPr="00AE6A85">
        <w:rPr>
          <w:rStyle w:val="Zdraznn"/>
          <w:rFonts w:ascii="Arial" w:hAnsi="Arial" w:cs="Arial"/>
          <w:i w:val="0"/>
          <w:iCs w:val="0"/>
          <w:sz w:val="22"/>
          <w:szCs w:val="22"/>
        </w:rPr>
        <w:t>odkládání drobného směsného komunálního odpadu</w:t>
      </w:r>
      <w:r w:rsidR="0025354B" w:rsidRPr="003066D6">
        <w:rPr>
          <w:rFonts w:ascii="Arial" w:hAnsi="Arial" w:cs="Arial"/>
          <w:color w:val="00B0F0"/>
          <w:sz w:val="22"/>
          <w:szCs w:val="22"/>
        </w:rPr>
        <w:t>.</w:t>
      </w:r>
    </w:p>
    <w:p w14:paraId="2D41C001" w14:textId="77777777" w:rsidR="00CF5BE8" w:rsidRPr="0082284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91A3F6" w14:textId="5AA468A8" w:rsidR="00822845" w:rsidRPr="00822845" w:rsidRDefault="00822845" w:rsidP="0082284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2845">
        <w:rPr>
          <w:rFonts w:ascii="Arial" w:hAnsi="Arial" w:cs="Arial"/>
          <w:sz w:val="22"/>
          <w:szCs w:val="22"/>
        </w:rPr>
        <w:t>Výsyp a odvoz typizovaných nádob je prováděn s frekvencí 1x týdně.</w:t>
      </w:r>
      <w:r w:rsidR="00320D9E">
        <w:rPr>
          <w:rFonts w:ascii="Arial" w:hAnsi="Arial" w:cs="Arial"/>
          <w:sz w:val="22"/>
          <w:szCs w:val="22"/>
        </w:rPr>
        <w:t xml:space="preserve"> Výsyp a odvoz typizovaných nádob </w:t>
      </w:r>
      <w:r w:rsidRPr="00822845">
        <w:rPr>
          <w:rFonts w:ascii="Arial" w:hAnsi="Arial" w:cs="Arial"/>
          <w:sz w:val="22"/>
          <w:szCs w:val="22"/>
        </w:rPr>
        <w:t xml:space="preserve">pro zahrádkářské osady T1-T7 probíhá </w:t>
      </w:r>
      <w:r w:rsidR="00320D9E">
        <w:rPr>
          <w:rFonts w:ascii="Arial" w:hAnsi="Arial" w:cs="Arial"/>
          <w:sz w:val="22"/>
          <w:szCs w:val="22"/>
        </w:rPr>
        <w:t xml:space="preserve">jedenkrát </w:t>
      </w:r>
      <w:r w:rsidRPr="00822845">
        <w:rPr>
          <w:rFonts w:ascii="Arial" w:hAnsi="Arial" w:cs="Arial"/>
          <w:sz w:val="22"/>
          <w:szCs w:val="22"/>
        </w:rPr>
        <w:t>týdně v období od 1.3. do 30.11.</w:t>
      </w:r>
    </w:p>
    <w:p w14:paraId="06754D5B" w14:textId="77777777" w:rsidR="00822845" w:rsidRPr="009743BA" w:rsidRDefault="00822845" w:rsidP="0082284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E6FC03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DAED98" w14:textId="5CBF0E1C" w:rsidR="009D4AA6" w:rsidRPr="00FB6AE5" w:rsidRDefault="009D4AA6" w:rsidP="009D4AA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22845">
        <w:rPr>
          <w:rFonts w:ascii="Arial" w:hAnsi="Arial" w:cs="Arial"/>
          <w:b/>
          <w:sz w:val="22"/>
          <w:szCs w:val="22"/>
        </w:rPr>
        <w:t>7</w:t>
      </w:r>
    </w:p>
    <w:p w14:paraId="70D99C4F" w14:textId="77777777" w:rsidR="009D4AA6" w:rsidRDefault="009D4AA6" w:rsidP="009D4A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 w14:paraId="674E7676" w14:textId="77777777" w:rsidR="009D4AA6" w:rsidRDefault="009D4AA6" w:rsidP="009D4AA6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237F22" w14:textId="77777777" w:rsidR="009D4AA6" w:rsidRPr="007B67D2" w:rsidRDefault="009D4AA6" w:rsidP="00320D9E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31415A">
        <w:rPr>
          <w:rFonts w:ascii="Arial" w:hAnsi="Arial" w:cs="Arial"/>
          <w:sz w:val="22"/>
          <w:szCs w:val="22"/>
        </w:rPr>
        <w:t xml:space="preserve"> v rámci služby pro výrobce nakládá s těmito </w:t>
      </w:r>
      <w:r>
        <w:rPr>
          <w:rFonts w:ascii="Arial" w:hAnsi="Arial" w:cs="Arial"/>
          <w:sz w:val="22"/>
          <w:szCs w:val="22"/>
        </w:rPr>
        <w:t>výrobky s ukončenou životností:</w:t>
      </w:r>
    </w:p>
    <w:p w14:paraId="14D11545" w14:textId="77777777" w:rsidR="009D4AA6" w:rsidRPr="0031415A" w:rsidRDefault="009D4AA6" w:rsidP="00320D9E">
      <w:pPr>
        <w:numPr>
          <w:ilvl w:val="0"/>
          <w:numId w:val="33"/>
        </w:numPr>
        <w:autoSpaceDE w:val="0"/>
        <w:autoSpaceDN w:val="0"/>
        <w:adjustRightInd w:val="0"/>
        <w:ind w:left="993" w:hanging="579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429AA58" w14:textId="77777777" w:rsidR="009D4AA6" w:rsidRDefault="009D4AA6" w:rsidP="009D4AA6">
      <w:pPr>
        <w:numPr>
          <w:ilvl w:val="0"/>
          <w:numId w:val="33"/>
        </w:numPr>
        <w:autoSpaceDE w:val="0"/>
        <w:autoSpaceDN w:val="0"/>
        <w:adjustRightInd w:val="0"/>
        <w:ind w:left="993" w:hanging="579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</w:p>
    <w:p w14:paraId="5D803DC2" w14:textId="67517A34" w:rsidR="009D4AA6" w:rsidRPr="009D4AA6" w:rsidRDefault="009D4AA6" w:rsidP="003066D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Arial" w:hAnsi="Arial" w:cs="Arial"/>
        </w:rPr>
      </w:pPr>
      <w:r w:rsidRPr="009D4AA6">
        <w:rPr>
          <w:rFonts w:ascii="Arial" w:hAnsi="Arial" w:cs="Arial"/>
        </w:rPr>
        <w:t xml:space="preserve">Výrobky s ukončenou životností uvedené v odst. 1 lze předávat do zvláštních sběrných nádob k tomuto sběru určených </w:t>
      </w:r>
      <w:r>
        <w:rPr>
          <w:rFonts w:ascii="Arial" w:hAnsi="Arial" w:cs="Arial"/>
        </w:rPr>
        <w:t>na parkovišti u Biotopu, v ulici Pionýrů,</w:t>
      </w:r>
      <w:r w:rsidR="00896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vestibulu budovy MÚ Kosmonosy nebo na sběrném dvoře „Sever“ v ulici 17. listopadu v Mladé Boleslavi</w:t>
      </w:r>
    </w:p>
    <w:p w14:paraId="04B877DC" w14:textId="77777777" w:rsidR="009D4AA6" w:rsidRDefault="009D4AA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163737" w14:textId="71907EF0" w:rsidR="00C84F47" w:rsidRPr="00C84F47" w:rsidRDefault="00C84F47" w:rsidP="00C84F47">
      <w:pPr>
        <w:jc w:val="center"/>
        <w:rPr>
          <w:rFonts w:ascii="Arial" w:hAnsi="Arial" w:cs="Arial"/>
          <w:b/>
          <w:sz w:val="22"/>
          <w:szCs w:val="22"/>
        </w:rPr>
      </w:pPr>
      <w:r w:rsidRPr="00C84F47">
        <w:rPr>
          <w:rFonts w:ascii="Arial" w:hAnsi="Arial" w:cs="Arial"/>
          <w:b/>
          <w:sz w:val="22"/>
          <w:szCs w:val="22"/>
        </w:rPr>
        <w:t>Čl. 8</w:t>
      </w:r>
    </w:p>
    <w:p w14:paraId="50511777" w14:textId="77777777" w:rsidR="00C84F47" w:rsidRPr="00C84F47" w:rsidRDefault="00C84F47" w:rsidP="00C84F47">
      <w:pPr>
        <w:jc w:val="center"/>
        <w:rPr>
          <w:rFonts w:ascii="Arial" w:hAnsi="Arial" w:cs="Arial"/>
          <w:b/>
          <w:sz w:val="22"/>
          <w:szCs w:val="22"/>
        </w:rPr>
      </w:pPr>
      <w:r w:rsidRPr="00C84F47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1FE0BF1" w14:textId="77777777" w:rsidR="00C84F47" w:rsidRPr="00C84F47" w:rsidRDefault="00C84F47" w:rsidP="00C84F4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1D02FB" w14:textId="77777777" w:rsidR="00C84F47" w:rsidRPr="00B66215" w:rsidRDefault="00C84F47" w:rsidP="00C84F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66215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EEBF49A" w14:textId="77777777" w:rsidR="00B66215" w:rsidRPr="00B66215" w:rsidRDefault="00C84F47" w:rsidP="00B662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66215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3BDC23E7" w14:textId="663B6058" w:rsidR="00A81D11" w:rsidRPr="00B66215" w:rsidRDefault="00C84F47" w:rsidP="00B662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66215">
        <w:rPr>
          <w:rFonts w:ascii="Arial" w:hAnsi="Arial" w:cs="Arial"/>
          <w:sz w:val="22"/>
          <w:szCs w:val="22"/>
        </w:rPr>
        <w:t>Stavební odpad vzniklý při stavební činnosti fyzických osob mohou občané za úplatu předávat např. na skládce Michalovice, do Recyklačního centra stavebních demoličních odpadů v Dalovicích, na sběrném dvoře „Sever“ v ulici 17. listopadu v Mladé Boleslavi apod.</w:t>
      </w:r>
    </w:p>
    <w:p w14:paraId="17FBC298" w14:textId="77777777" w:rsidR="00014875" w:rsidRDefault="00014875" w:rsidP="0001487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3AF5FD7" w14:textId="77777777" w:rsidR="00B66215" w:rsidRDefault="00B66215" w:rsidP="0001487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78EA655" w14:textId="77777777" w:rsidR="00014875" w:rsidRDefault="00014875" w:rsidP="0001487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77143E2" w14:textId="77777777" w:rsidR="003066D6" w:rsidRPr="00014875" w:rsidRDefault="003066D6" w:rsidP="0001487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75A1656" w14:textId="0B791C8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45B9E">
        <w:rPr>
          <w:rFonts w:ascii="Arial" w:hAnsi="Arial" w:cs="Arial"/>
          <w:b/>
          <w:sz w:val="22"/>
          <w:szCs w:val="22"/>
        </w:rPr>
        <w:t>9</w:t>
      </w:r>
    </w:p>
    <w:p w14:paraId="2617844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3BA4D6" w14:textId="77777777" w:rsidR="0024722A" w:rsidRPr="00503C38" w:rsidRDefault="0024722A" w:rsidP="00503C38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6DD8191" w14:textId="156858D8" w:rsidR="00503C38" w:rsidRPr="00503C38" w:rsidRDefault="00963A13" w:rsidP="00503C38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54595723"/>
      <w:r w:rsidRPr="00503C38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bookmarkEnd w:id="0"/>
      <w:r w:rsidRPr="00503C38">
        <w:rPr>
          <w:rFonts w:ascii="Arial" w:hAnsi="Arial" w:cs="Arial"/>
          <w:bCs/>
          <w:sz w:val="22"/>
          <w:szCs w:val="22"/>
        </w:rPr>
        <w:t xml:space="preserve">č. </w:t>
      </w:r>
      <w:r w:rsidR="00503C38" w:rsidRPr="00503C38">
        <w:rPr>
          <w:rFonts w:ascii="Arial" w:hAnsi="Arial" w:cs="Arial"/>
          <w:bCs/>
          <w:sz w:val="22"/>
          <w:szCs w:val="22"/>
        </w:rPr>
        <w:t>č. 3/2015 o stanovení systému shromažďování, sběru, přepravy, třídění, využívání a odstraňování komunálních odpadů a nakládání se stavebním odpadem na území města Kosmonosy</w:t>
      </w:r>
      <w:r w:rsidRPr="00503C38">
        <w:rPr>
          <w:rFonts w:ascii="Arial" w:hAnsi="Arial" w:cs="Arial"/>
          <w:bCs/>
          <w:i/>
          <w:sz w:val="22"/>
          <w:szCs w:val="22"/>
        </w:rPr>
        <w:t xml:space="preserve">, </w:t>
      </w:r>
      <w:r w:rsidRPr="00503C38">
        <w:rPr>
          <w:rFonts w:ascii="Arial" w:hAnsi="Arial" w:cs="Arial"/>
          <w:bCs/>
          <w:sz w:val="22"/>
          <w:szCs w:val="22"/>
        </w:rPr>
        <w:t>ze dne</w:t>
      </w:r>
      <w:r w:rsidRPr="00503C38">
        <w:rPr>
          <w:rFonts w:ascii="Arial" w:hAnsi="Arial" w:cs="Arial"/>
          <w:bCs/>
          <w:i/>
          <w:sz w:val="22"/>
          <w:szCs w:val="22"/>
        </w:rPr>
        <w:t xml:space="preserve"> </w:t>
      </w:r>
      <w:r w:rsidR="00503C38" w:rsidRPr="00503C38">
        <w:rPr>
          <w:rFonts w:ascii="Arial" w:hAnsi="Arial" w:cs="Arial"/>
          <w:bCs/>
          <w:sz w:val="22"/>
          <w:szCs w:val="22"/>
        </w:rPr>
        <w:t>16.12.2015</w:t>
      </w:r>
      <w:r w:rsidR="00896B71">
        <w:rPr>
          <w:rFonts w:ascii="Arial" w:hAnsi="Arial" w:cs="Arial"/>
          <w:bCs/>
          <w:sz w:val="22"/>
          <w:szCs w:val="22"/>
        </w:rPr>
        <w:t>.</w:t>
      </w:r>
      <w:r w:rsidR="00503C38" w:rsidRPr="00503C38">
        <w:rPr>
          <w:rFonts w:ascii="Arial" w:hAnsi="Arial" w:cs="Arial"/>
          <w:bCs/>
          <w:sz w:val="22"/>
          <w:szCs w:val="22"/>
        </w:rPr>
        <w:t xml:space="preserve">  </w:t>
      </w:r>
    </w:p>
    <w:p w14:paraId="06B26564" w14:textId="77777777" w:rsidR="00503C38" w:rsidRDefault="00503C38" w:rsidP="00730253">
      <w:pPr>
        <w:jc w:val="center"/>
        <w:rPr>
          <w:sz w:val="22"/>
          <w:szCs w:val="22"/>
        </w:rPr>
      </w:pPr>
    </w:p>
    <w:p w14:paraId="07ED480A" w14:textId="77777777" w:rsidR="00014875" w:rsidRDefault="00014875" w:rsidP="00730253">
      <w:pPr>
        <w:jc w:val="center"/>
        <w:rPr>
          <w:sz w:val="22"/>
          <w:szCs w:val="22"/>
        </w:rPr>
      </w:pPr>
    </w:p>
    <w:p w14:paraId="623246F0" w14:textId="54B330E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45B9E">
        <w:rPr>
          <w:rFonts w:ascii="Arial" w:hAnsi="Arial" w:cs="Arial"/>
          <w:b/>
          <w:sz w:val="22"/>
          <w:szCs w:val="22"/>
        </w:rPr>
        <w:t>10</w:t>
      </w:r>
    </w:p>
    <w:p w14:paraId="3DD842D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A6AF990" w14:textId="77777777" w:rsidR="00014875" w:rsidRDefault="00014875" w:rsidP="00014875">
      <w:pPr>
        <w:jc w:val="both"/>
        <w:rPr>
          <w:rFonts w:ascii="Arial" w:hAnsi="Arial" w:cs="Arial"/>
          <w:sz w:val="22"/>
          <w:szCs w:val="22"/>
        </w:rPr>
      </w:pPr>
    </w:p>
    <w:p w14:paraId="6B9CE913" w14:textId="526BAD72" w:rsidR="00730253" w:rsidRPr="001D113B" w:rsidRDefault="00730253" w:rsidP="0001487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03C38">
        <w:rPr>
          <w:rFonts w:ascii="Arial" w:hAnsi="Arial" w:cs="Arial"/>
          <w:sz w:val="22"/>
          <w:szCs w:val="22"/>
        </w:rPr>
        <w:t>1.1.2024</w:t>
      </w:r>
      <w:r w:rsidR="00896B71">
        <w:rPr>
          <w:rFonts w:ascii="Arial" w:hAnsi="Arial" w:cs="Arial"/>
          <w:sz w:val="22"/>
          <w:szCs w:val="22"/>
        </w:rPr>
        <w:t>.</w:t>
      </w:r>
    </w:p>
    <w:p w14:paraId="7DA67C3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B4FA8C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0B01A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33C2BD" w14:textId="77777777" w:rsidR="00822845" w:rsidRDefault="0082284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7CD27E5" w14:textId="77777777" w:rsidR="00822845" w:rsidRDefault="0082284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4C682B" w14:textId="0480372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5453268" w14:textId="60E0BDC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22845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22845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FE8A595" w14:textId="77777777" w:rsidR="00822845" w:rsidRDefault="0082284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5AAB9220" w14:textId="7949D7EA" w:rsidR="0024722A" w:rsidRPr="00822845" w:rsidRDefault="00320D9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JUD</w:t>
      </w:r>
      <w:r w:rsidR="00B818C0" w:rsidRPr="00822845">
        <w:rPr>
          <w:rFonts w:ascii="Arial" w:hAnsi="Arial" w:cs="Arial"/>
          <w:bCs/>
          <w:iCs/>
          <w:sz w:val="22"/>
          <w:szCs w:val="22"/>
        </w:rPr>
        <w:t>r. Ladislav Řípa</w:t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407168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B818C0" w:rsidRPr="00822845">
        <w:rPr>
          <w:rFonts w:ascii="Arial" w:hAnsi="Arial" w:cs="Arial"/>
          <w:bCs/>
          <w:iCs/>
          <w:sz w:val="22"/>
          <w:szCs w:val="22"/>
        </w:rPr>
        <w:t>PharmDr. Eduard Masarčík</w:t>
      </w:r>
      <w:r w:rsidR="00407168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311C75F" w14:textId="52836B9D" w:rsidR="0024722A" w:rsidRPr="00822845" w:rsidRDefault="00407168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24722A" w:rsidRPr="00822845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</w:r>
      <w:r w:rsidR="00E2491F" w:rsidRPr="00822845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5C1A30A5" w14:textId="77777777" w:rsidR="004D5A15" w:rsidRPr="00822845" w:rsidRDefault="004D5A15">
      <w:pPr>
        <w:rPr>
          <w:rFonts w:ascii="Arial" w:hAnsi="Arial" w:cs="Arial"/>
          <w:iCs/>
          <w:sz w:val="22"/>
          <w:szCs w:val="22"/>
        </w:rPr>
      </w:pPr>
    </w:p>
    <w:p w14:paraId="73C91F6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DD4E2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A1B97A" w14:textId="77777777" w:rsidR="00822845" w:rsidRDefault="00822845" w:rsidP="00362DF8">
      <w:pPr>
        <w:rPr>
          <w:rFonts w:ascii="Arial" w:hAnsi="Arial" w:cs="Arial"/>
          <w:sz w:val="22"/>
          <w:szCs w:val="22"/>
        </w:rPr>
      </w:pPr>
    </w:p>
    <w:p w14:paraId="2DCFEAA8" w14:textId="77777777" w:rsidR="00822845" w:rsidRDefault="00822845" w:rsidP="00362DF8">
      <w:pPr>
        <w:rPr>
          <w:rFonts w:ascii="Arial" w:hAnsi="Arial" w:cs="Arial"/>
          <w:sz w:val="22"/>
          <w:szCs w:val="22"/>
        </w:rPr>
      </w:pPr>
    </w:p>
    <w:p w14:paraId="29E63011" w14:textId="77777777" w:rsidR="00822845" w:rsidRDefault="00822845" w:rsidP="00362DF8">
      <w:pPr>
        <w:rPr>
          <w:rFonts w:ascii="Arial" w:hAnsi="Arial" w:cs="Arial"/>
          <w:sz w:val="22"/>
          <w:szCs w:val="22"/>
        </w:rPr>
      </w:pPr>
    </w:p>
    <w:p w14:paraId="5C0CAC53" w14:textId="1C6A0247" w:rsidR="00362DF8" w:rsidRDefault="00503C38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– seznam stanovišť tříděn</w:t>
      </w:r>
      <w:r w:rsidR="00B818C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ho odpadu</w:t>
      </w:r>
    </w:p>
    <w:sectPr w:rsidR="00362DF8" w:rsidSect="005D7A04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F394" w14:textId="77777777" w:rsidR="005D7A04" w:rsidRDefault="005D7A04">
      <w:r>
        <w:separator/>
      </w:r>
    </w:p>
  </w:endnote>
  <w:endnote w:type="continuationSeparator" w:id="0">
    <w:p w14:paraId="31A07CFF" w14:textId="77777777" w:rsidR="005D7A04" w:rsidRDefault="005D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0F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BE703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4D41" w14:textId="77777777" w:rsidR="005D7A04" w:rsidRDefault="005D7A04">
      <w:r>
        <w:separator/>
      </w:r>
    </w:p>
  </w:footnote>
  <w:footnote w:type="continuationSeparator" w:id="0">
    <w:p w14:paraId="4D3E2BC2" w14:textId="77777777" w:rsidR="005D7A04" w:rsidRDefault="005D7A04">
      <w:r>
        <w:continuationSeparator/>
      </w:r>
    </w:p>
  </w:footnote>
  <w:footnote w:id="1">
    <w:p w14:paraId="7FB44D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FB21B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F81CFD82"/>
    <w:lvl w:ilvl="0" w:tplc="F49E045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D4CD8"/>
    <w:multiLevelType w:val="hybridMultilevel"/>
    <w:tmpl w:val="725224D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EB6E6F36"/>
    <w:lvl w:ilvl="0" w:tplc="E092FA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05397">
    <w:abstractNumId w:val="7"/>
  </w:num>
  <w:num w:numId="2" w16cid:durableId="1865049020">
    <w:abstractNumId w:val="32"/>
  </w:num>
  <w:num w:numId="3" w16cid:durableId="1860123004">
    <w:abstractNumId w:val="4"/>
  </w:num>
  <w:num w:numId="4" w16cid:durableId="1397506430">
    <w:abstractNumId w:val="24"/>
  </w:num>
  <w:num w:numId="5" w16cid:durableId="435444045">
    <w:abstractNumId w:val="21"/>
  </w:num>
  <w:num w:numId="6" w16cid:durableId="1082876012">
    <w:abstractNumId w:val="28"/>
  </w:num>
  <w:num w:numId="7" w16cid:durableId="851607376">
    <w:abstractNumId w:val="8"/>
  </w:num>
  <w:num w:numId="8" w16cid:durableId="1760590636">
    <w:abstractNumId w:val="1"/>
  </w:num>
  <w:num w:numId="9" w16cid:durableId="581304813">
    <w:abstractNumId w:val="27"/>
  </w:num>
  <w:num w:numId="10" w16cid:durableId="343090564">
    <w:abstractNumId w:val="23"/>
  </w:num>
  <w:num w:numId="11" w16cid:durableId="256867263">
    <w:abstractNumId w:val="22"/>
  </w:num>
  <w:num w:numId="12" w16cid:durableId="1745758386">
    <w:abstractNumId w:val="10"/>
  </w:num>
  <w:num w:numId="13" w16cid:durableId="1521702006">
    <w:abstractNumId w:val="25"/>
  </w:num>
  <w:num w:numId="14" w16cid:durableId="1016885258">
    <w:abstractNumId w:val="31"/>
  </w:num>
  <w:num w:numId="15" w16cid:durableId="2035300740">
    <w:abstractNumId w:val="13"/>
  </w:num>
  <w:num w:numId="16" w16cid:durableId="143398979">
    <w:abstractNumId w:val="30"/>
  </w:num>
  <w:num w:numId="17" w16cid:durableId="1327636686">
    <w:abstractNumId w:val="5"/>
  </w:num>
  <w:num w:numId="18" w16cid:durableId="875433150">
    <w:abstractNumId w:val="0"/>
  </w:num>
  <w:num w:numId="19" w16cid:durableId="220215195">
    <w:abstractNumId w:val="17"/>
  </w:num>
  <w:num w:numId="20" w16cid:durableId="70003527">
    <w:abstractNumId w:val="26"/>
  </w:num>
  <w:num w:numId="21" w16cid:durableId="612859879">
    <w:abstractNumId w:val="18"/>
  </w:num>
  <w:num w:numId="22" w16cid:durableId="233779005">
    <w:abstractNumId w:val="19"/>
  </w:num>
  <w:num w:numId="23" w16cid:durableId="2068603530">
    <w:abstractNumId w:val="12"/>
  </w:num>
  <w:num w:numId="24" w16cid:durableId="736244815">
    <w:abstractNumId w:val="6"/>
  </w:num>
  <w:num w:numId="25" w16cid:durableId="528957300">
    <w:abstractNumId w:val="2"/>
  </w:num>
  <w:num w:numId="26" w16cid:durableId="531770845">
    <w:abstractNumId w:val="16"/>
  </w:num>
  <w:num w:numId="27" w16cid:durableId="4984718">
    <w:abstractNumId w:val="3"/>
  </w:num>
  <w:num w:numId="28" w16cid:durableId="419059548">
    <w:abstractNumId w:val="15"/>
  </w:num>
  <w:num w:numId="29" w16cid:durableId="1929805378">
    <w:abstractNumId w:val="9"/>
  </w:num>
  <w:num w:numId="30" w16cid:durableId="1043289401">
    <w:abstractNumId w:val="11"/>
  </w:num>
  <w:num w:numId="31" w16cid:durableId="1261834655">
    <w:abstractNumId w:val="29"/>
  </w:num>
  <w:num w:numId="32" w16cid:durableId="1424643698">
    <w:abstractNumId w:val="20"/>
  </w:num>
  <w:num w:numId="33" w16cid:durableId="1811049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87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507"/>
    <w:rsid w:val="002D64B8"/>
    <w:rsid w:val="002D7DAC"/>
    <w:rsid w:val="002F4026"/>
    <w:rsid w:val="002F6C9F"/>
    <w:rsid w:val="003066D6"/>
    <w:rsid w:val="0031415A"/>
    <w:rsid w:val="00320CF7"/>
    <w:rsid w:val="00320D9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16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5CD"/>
    <w:rsid w:val="004D30A2"/>
    <w:rsid w:val="004D3973"/>
    <w:rsid w:val="004D5A15"/>
    <w:rsid w:val="00502A5D"/>
    <w:rsid w:val="00503C38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A04"/>
    <w:rsid w:val="005E114F"/>
    <w:rsid w:val="005E2539"/>
    <w:rsid w:val="005E3069"/>
    <w:rsid w:val="005E3851"/>
    <w:rsid w:val="005F0210"/>
    <w:rsid w:val="005F1D1F"/>
    <w:rsid w:val="006025AC"/>
    <w:rsid w:val="006101FB"/>
    <w:rsid w:val="00611F34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456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67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84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B7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AA6"/>
    <w:rsid w:val="009D5C19"/>
    <w:rsid w:val="009E4450"/>
    <w:rsid w:val="009E5176"/>
    <w:rsid w:val="009F5BB9"/>
    <w:rsid w:val="00A07653"/>
    <w:rsid w:val="00A11DFF"/>
    <w:rsid w:val="00A23FF9"/>
    <w:rsid w:val="00A25B5E"/>
    <w:rsid w:val="00A27376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A85"/>
    <w:rsid w:val="00AF49AB"/>
    <w:rsid w:val="00AF72CD"/>
    <w:rsid w:val="00B11B51"/>
    <w:rsid w:val="00B321B9"/>
    <w:rsid w:val="00B3452E"/>
    <w:rsid w:val="00B42462"/>
    <w:rsid w:val="00B556A5"/>
    <w:rsid w:val="00B66215"/>
    <w:rsid w:val="00B774E4"/>
    <w:rsid w:val="00B7787C"/>
    <w:rsid w:val="00B77F40"/>
    <w:rsid w:val="00B818C0"/>
    <w:rsid w:val="00B947F5"/>
    <w:rsid w:val="00BA2FB8"/>
    <w:rsid w:val="00BA7164"/>
    <w:rsid w:val="00BC51C4"/>
    <w:rsid w:val="00BC676E"/>
    <w:rsid w:val="00BD2A4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9E"/>
    <w:rsid w:val="00C45BF9"/>
    <w:rsid w:val="00C67796"/>
    <w:rsid w:val="00C742D1"/>
    <w:rsid w:val="00C819B3"/>
    <w:rsid w:val="00C8342C"/>
    <w:rsid w:val="00C84F47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18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D100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draznn">
    <w:name w:val="Emphasis"/>
    <w:basedOn w:val="Standardnpsmoodstavce"/>
    <w:uiPriority w:val="20"/>
    <w:qFormat/>
    <w:rsid w:val="004D15CD"/>
    <w:rPr>
      <w:i/>
      <w:iCs/>
    </w:rPr>
  </w:style>
  <w:style w:type="paragraph" w:styleId="Revize">
    <w:name w:val="Revision"/>
    <w:hidden/>
    <w:uiPriority w:val="99"/>
    <w:semiHidden/>
    <w:rsid w:val="00896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Právník Kosmonosy</cp:lastModifiedBy>
  <cp:revision>5</cp:revision>
  <cp:lastPrinted>2023-12-04T15:21:00Z</cp:lastPrinted>
  <dcterms:created xsi:type="dcterms:W3CDTF">2023-12-04T15:18:00Z</dcterms:created>
  <dcterms:modified xsi:type="dcterms:W3CDTF">2024-03-13T12:44:00Z</dcterms:modified>
</cp:coreProperties>
</file>