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D312E" w14:textId="77777777" w:rsidR="00393862" w:rsidRDefault="00393862" w:rsidP="00393862">
      <w:pPr>
        <w:rPr>
          <w:rFonts w:ascii="Arial" w:eastAsia="Arial" w:hAnsi="Arial" w:cs="Arial"/>
          <w:b/>
          <w:i/>
          <w:sz w:val="22"/>
          <w:szCs w:val="22"/>
        </w:rPr>
      </w:pPr>
      <w:proofErr w:type="spellStart"/>
      <w:r>
        <w:rPr>
          <w:rFonts w:ascii="Arial" w:eastAsia="Arial" w:hAnsi="Arial" w:cs="Arial"/>
          <w:b/>
          <w:i/>
          <w:sz w:val="22"/>
          <w:szCs w:val="22"/>
        </w:rPr>
        <w:t>Příloha</w:t>
      </w:r>
      <w:proofErr w:type="spellEnd"/>
      <w:r>
        <w:rPr>
          <w:rFonts w:ascii="Arial" w:eastAsia="Arial" w:hAnsi="Arial" w:cs="Arial"/>
          <w:b/>
          <w:i/>
          <w:sz w:val="22"/>
          <w:szCs w:val="22"/>
        </w:rPr>
        <w:t xml:space="preserve"> č. 2</w:t>
      </w:r>
    </w:p>
    <w:p w14:paraId="6ED47D89" w14:textId="77777777" w:rsidR="00393862" w:rsidRDefault="00393862" w:rsidP="00393862">
      <w:pPr>
        <w:spacing w:line="249" w:lineRule="auto"/>
        <w:rPr>
          <w:rFonts w:ascii="Times New Roman" w:eastAsia="Times New Roman" w:hAnsi="Times New Roman" w:cs="Times New Roman"/>
        </w:rPr>
      </w:pPr>
    </w:p>
    <w:p w14:paraId="68E0EA14" w14:textId="77777777" w:rsidR="00393862" w:rsidRDefault="00393862" w:rsidP="00393862">
      <w:pPr>
        <w:rPr>
          <w:rFonts w:ascii="Arial" w:eastAsia="Arial" w:hAnsi="Arial" w:cs="Arial"/>
          <w:b/>
          <w:sz w:val="22"/>
          <w:szCs w:val="22"/>
          <w:u w:val="single"/>
        </w:rPr>
      </w:pP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Stanoviště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kontejnerů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pro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objemný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odpad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>:</w:t>
      </w:r>
    </w:p>
    <w:p w14:paraId="1780DE1B" w14:textId="77777777" w:rsidR="00393862" w:rsidRDefault="00393862" w:rsidP="00393862">
      <w:pPr>
        <w:spacing w:line="327" w:lineRule="auto"/>
        <w:rPr>
          <w:rFonts w:ascii="Times New Roman" w:eastAsia="Times New Roman" w:hAnsi="Times New Roman" w:cs="Times New Roman"/>
        </w:rPr>
      </w:pPr>
    </w:p>
    <w:p w14:paraId="45D5674F" w14:textId="77777777" w:rsidR="00393862" w:rsidRDefault="00393862" w:rsidP="00393862">
      <w:pPr>
        <w:spacing w:line="208" w:lineRule="auto"/>
        <w:ind w:right="466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tržiště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náměstí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– v </w:t>
      </w:r>
      <w:proofErr w:type="spellStart"/>
      <w:r>
        <w:rPr>
          <w:rFonts w:ascii="Arial" w:eastAsia="Arial" w:hAnsi="Arial" w:cs="Arial"/>
          <w:sz w:val="22"/>
          <w:szCs w:val="22"/>
        </w:rPr>
        <w:t>zadní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části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plochy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Špacírky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okraji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ulice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Muchovy</w:t>
      </w:r>
      <w:proofErr w:type="spellEnd"/>
    </w:p>
    <w:p w14:paraId="26E90FB4" w14:textId="77777777" w:rsidR="00393862" w:rsidRDefault="00393862" w:rsidP="00393862">
      <w:pPr>
        <w:spacing w:line="68" w:lineRule="auto"/>
        <w:rPr>
          <w:rFonts w:ascii="Times New Roman" w:eastAsia="Times New Roman" w:hAnsi="Times New Roman" w:cs="Times New Roman"/>
        </w:rPr>
      </w:pPr>
    </w:p>
    <w:p w14:paraId="560C233D" w14:textId="77777777" w:rsidR="00393862" w:rsidRDefault="00393862" w:rsidP="00393862">
      <w:pPr>
        <w:spacing w:line="208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 </w:t>
      </w:r>
      <w:proofErr w:type="spellStart"/>
      <w:r>
        <w:rPr>
          <w:rFonts w:ascii="Arial" w:eastAsia="Arial" w:hAnsi="Arial" w:cs="Arial"/>
          <w:sz w:val="22"/>
          <w:szCs w:val="22"/>
        </w:rPr>
        <w:t>Tovární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ulici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– u </w:t>
      </w:r>
      <w:proofErr w:type="spellStart"/>
      <w:r>
        <w:rPr>
          <w:rFonts w:ascii="Arial" w:eastAsia="Arial" w:hAnsi="Arial" w:cs="Arial"/>
          <w:sz w:val="22"/>
          <w:szCs w:val="22"/>
        </w:rPr>
        <w:t>transformátoru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eastAsia="Arial" w:hAnsi="Arial" w:cs="Arial"/>
          <w:sz w:val="22"/>
          <w:szCs w:val="22"/>
        </w:rPr>
        <w:t>prostranství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mezi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domy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p. </w:t>
      </w:r>
      <w:proofErr w:type="spellStart"/>
      <w:r>
        <w:rPr>
          <w:rFonts w:ascii="Arial" w:eastAsia="Arial" w:hAnsi="Arial" w:cs="Arial"/>
          <w:sz w:val="22"/>
          <w:szCs w:val="22"/>
        </w:rPr>
        <w:t>Humla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ml. a p. </w:t>
      </w:r>
      <w:proofErr w:type="spellStart"/>
      <w:r>
        <w:rPr>
          <w:rFonts w:ascii="Arial" w:eastAsia="Arial" w:hAnsi="Arial" w:cs="Arial"/>
          <w:sz w:val="22"/>
          <w:szCs w:val="22"/>
        </w:rPr>
        <w:t>Nováka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Švabín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eastAsia="Arial" w:hAnsi="Arial" w:cs="Arial"/>
          <w:sz w:val="22"/>
          <w:szCs w:val="22"/>
        </w:rPr>
        <w:t>prostor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stodoly</w:t>
      </w:r>
      <w:proofErr w:type="spellEnd"/>
    </w:p>
    <w:p w14:paraId="2AB0B381" w14:textId="77777777" w:rsidR="00393862" w:rsidRPr="00BE3136" w:rsidRDefault="00393862" w:rsidP="00393862">
      <w:pPr>
        <w:spacing w:line="237" w:lineRule="auto"/>
        <w:rPr>
          <w:rFonts w:ascii="Arial" w:eastAsia="Arial" w:hAnsi="Arial" w:cs="Arial"/>
          <w:sz w:val="22"/>
          <w:szCs w:val="22"/>
          <w:lang w:val="it-IT"/>
        </w:rPr>
      </w:pPr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v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Bezručově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ulici proti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policii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–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prostranství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u Ing.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Štíchy</w:t>
      </w:r>
      <w:proofErr w:type="spellEnd"/>
    </w:p>
    <w:p w14:paraId="57E31542" w14:textId="77777777" w:rsidR="00393862" w:rsidRPr="00BE3136" w:rsidRDefault="00393862" w:rsidP="00393862">
      <w:pPr>
        <w:spacing w:line="331" w:lineRule="auto"/>
        <w:rPr>
          <w:rFonts w:ascii="Times New Roman" w:eastAsia="Times New Roman" w:hAnsi="Times New Roman" w:cs="Times New Roman"/>
          <w:lang w:val="it-IT"/>
        </w:rPr>
      </w:pPr>
    </w:p>
    <w:p w14:paraId="3DB36410" w14:textId="77777777" w:rsidR="00393862" w:rsidRPr="00BE3136" w:rsidRDefault="00393862" w:rsidP="00393862">
      <w:pPr>
        <w:spacing w:line="214" w:lineRule="auto"/>
        <w:ind w:right="3000"/>
        <w:rPr>
          <w:rFonts w:ascii="Arial" w:eastAsia="Arial" w:hAnsi="Arial" w:cs="Arial"/>
          <w:sz w:val="21"/>
          <w:szCs w:val="21"/>
          <w:lang w:val="it-IT"/>
        </w:rPr>
      </w:pPr>
      <w:proofErr w:type="spellStart"/>
      <w:r w:rsidRPr="00BE3136">
        <w:rPr>
          <w:rFonts w:ascii="Arial" w:eastAsia="Arial" w:hAnsi="Arial" w:cs="Arial"/>
          <w:sz w:val="21"/>
          <w:szCs w:val="21"/>
          <w:lang w:val="it-IT"/>
        </w:rPr>
        <w:t>Zámostí</w:t>
      </w:r>
      <w:proofErr w:type="spellEnd"/>
      <w:r w:rsidRPr="00BE3136">
        <w:rPr>
          <w:rFonts w:ascii="Arial" w:eastAsia="Arial" w:hAnsi="Arial" w:cs="Arial"/>
          <w:sz w:val="21"/>
          <w:szCs w:val="21"/>
          <w:lang w:val="it-IT"/>
        </w:rPr>
        <w:t xml:space="preserve"> – </w:t>
      </w:r>
      <w:proofErr w:type="spellStart"/>
      <w:r w:rsidRPr="00BE3136">
        <w:rPr>
          <w:rFonts w:ascii="Arial" w:eastAsia="Arial" w:hAnsi="Arial" w:cs="Arial"/>
          <w:sz w:val="21"/>
          <w:szCs w:val="21"/>
          <w:lang w:val="it-IT"/>
        </w:rPr>
        <w:t>okraj</w:t>
      </w:r>
      <w:proofErr w:type="spellEnd"/>
      <w:r w:rsidRPr="00BE3136">
        <w:rPr>
          <w:rFonts w:ascii="Arial" w:eastAsia="Arial" w:hAnsi="Arial" w:cs="Arial"/>
          <w:sz w:val="21"/>
          <w:szCs w:val="21"/>
          <w:lang w:val="it-IT"/>
        </w:rPr>
        <w:t xml:space="preserve"> ulice </w:t>
      </w:r>
      <w:proofErr w:type="spellStart"/>
      <w:r w:rsidRPr="00BE3136">
        <w:rPr>
          <w:rFonts w:ascii="Arial" w:eastAsia="Arial" w:hAnsi="Arial" w:cs="Arial"/>
          <w:sz w:val="21"/>
          <w:szCs w:val="21"/>
          <w:lang w:val="it-IT"/>
        </w:rPr>
        <w:t>Šrámkovy</w:t>
      </w:r>
      <w:proofErr w:type="spellEnd"/>
      <w:r w:rsidRPr="00BE3136">
        <w:rPr>
          <w:rFonts w:ascii="Arial" w:eastAsia="Arial" w:hAnsi="Arial" w:cs="Arial"/>
          <w:sz w:val="21"/>
          <w:szCs w:val="21"/>
          <w:lang w:val="it-IT"/>
        </w:rPr>
        <w:t xml:space="preserve"> (za </w:t>
      </w:r>
      <w:proofErr w:type="spellStart"/>
      <w:r w:rsidRPr="00BE3136">
        <w:rPr>
          <w:rFonts w:ascii="Arial" w:eastAsia="Arial" w:hAnsi="Arial" w:cs="Arial"/>
          <w:sz w:val="21"/>
          <w:szCs w:val="21"/>
          <w:lang w:val="it-IT"/>
        </w:rPr>
        <w:t>restaurací</w:t>
      </w:r>
      <w:proofErr w:type="spellEnd"/>
      <w:r w:rsidRPr="00BE3136">
        <w:rPr>
          <w:rFonts w:ascii="Arial" w:eastAsia="Arial" w:hAnsi="Arial" w:cs="Arial"/>
          <w:sz w:val="21"/>
          <w:szCs w:val="21"/>
          <w:lang w:val="it-IT"/>
        </w:rPr>
        <w:t xml:space="preserve">) </w:t>
      </w:r>
      <w:proofErr w:type="spellStart"/>
      <w:r w:rsidRPr="00BE3136">
        <w:rPr>
          <w:rFonts w:ascii="Arial" w:eastAsia="Arial" w:hAnsi="Arial" w:cs="Arial"/>
          <w:sz w:val="21"/>
          <w:szCs w:val="21"/>
          <w:lang w:val="it-IT"/>
        </w:rPr>
        <w:t>obchodní</w:t>
      </w:r>
      <w:proofErr w:type="spellEnd"/>
      <w:r w:rsidRPr="00BE3136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1"/>
          <w:szCs w:val="21"/>
          <w:lang w:val="it-IT"/>
        </w:rPr>
        <w:t>dům</w:t>
      </w:r>
      <w:proofErr w:type="spellEnd"/>
      <w:r w:rsidRPr="00BE3136">
        <w:rPr>
          <w:rFonts w:ascii="Arial" w:eastAsia="Arial" w:hAnsi="Arial" w:cs="Arial"/>
          <w:sz w:val="21"/>
          <w:szCs w:val="21"/>
          <w:lang w:val="it-IT"/>
        </w:rPr>
        <w:t xml:space="preserve"> v ulici </w:t>
      </w:r>
      <w:proofErr w:type="spellStart"/>
      <w:r w:rsidRPr="00BE3136">
        <w:rPr>
          <w:rFonts w:ascii="Arial" w:eastAsia="Arial" w:hAnsi="Arial" w:cs="Arial"/>
          <w:sz w:val="21"/>
          <w:szCs w:val="21"/>
          <w:lang w:val="it-IT"/>
        </w:rPr>
        <w:t>Majerové</w:t>
      </w:r>
      <w:proofErr w:type="spellEnd"/>
      <w:r w:rsidRPr="00BE3136">
        <w:rPr>
          <w:rFonts w:ascii="Arial" w:eastAsia="Arial" w:hAnsi="Arial" w:cs="Arial"/>
          <w:sz w:val="21"/>
          <w:szCs w:val="21"/>
          <w:lang w:val="it-IT"/>
        </w:rPr>
        <w:t xml:space="preserve"> – </w:t>
      </w:r>
      <w:proofErr w:type="spellStart"/>
      <w:r w:rsidRPr="00BE3136">
        <w:rPr>
          <w:rFonts w:ascii="Arial" w:eastAsia="Arial" w:hAnsi="Arial" w:cs="Arial"/>
          <w:sz w:val="21"/>
          <w:szCs w:val="21"/>
          <w:lang w:val="it-IT"/>
        </w:rPr>
        <w:t>zadní</w:t>
      </w:r>
      <w:proofErr w:type="spellEnd"/>
      <w:r w:rsidRPr="00BE3136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1"/>
          <w:szCs w:val="21"/>
          <w:lang w:val="it-IT"/>
        </w:rPr>
        <w:t>část</w:t>
      </w:r>
      <w:proofErr w:type="spellEnd"/>
      <w:r w:rsidRPr="00BE3136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1"/>
          <w:szCs w:val="21"/>
          <w:lang w:val="it-IT"/>
        </w:rPr>
        <w:t>parkoviště</w:t>
      </w:r>
      <w:proofErr w:type="spellEnd"/>
    </w:p>
    <w:p w14:paraId="2612808C" w14:textId="77777777" w:rsidR="00393862" w:rsidRPr="00BE3136" w:rsidRDefault="00393862" w:rsidP="00393862">
      <w:pPr>
        <w:spacing w:line="236" w:lineRule="auto"/>
        <w:rPr>
          <w:rFonts w:ascii="Arial" w:eastAsia="Arial" w:hAnsi="Arial" w:cs="Arial"/>
          <w:sz w:val="22"/>
          <w:szCs w:val="22"/>
          <w:lang w:val="it-IT"/>
        </w:rPr>
      </w:pPr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u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fotbalového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hřiště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v ulici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Ke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Hřišti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–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na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parkovišti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u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vchodu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na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hřiště</w:t>
      </w:r>
      <w:proofErr w:type="spellEnd"/>
    </w:p>
    <w:p w14:paraId="2EDA4052" w14:textId="77777777" w:rsidR="00393862" w:rsidRPr="00BE3136" w:rsidRDefault="00393862" w:rsidP="00393862">
      <w:pPr>
        <w:spacing w:line="239" w:lineRule="auto"/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Husova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ulice – u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Kratinů</w:t>
      </w:r>
      <w:proofErr w:type="spellEnd"/>
    </w:p>
    <w:p w14:paraId="05E24BE1" w14:textId="77777777" w:rsidR="00393862" w:rsidRPr="00BE3136" w:rsidRDefault="00393862" w:rsidP="00393862">
      <w:pPr>
        <w:spacing w:line="14" w:lineRule="auto"/>
        <w:rPr>
          <w:rFonts w:ascii="Times New Roman" w:eastAsia="Times New Roman" w:hAnsi="Times New Roman" w:cs="Times New Roman"/>
          <w:lang w:val="it-IT"/>
        </w:rPr>
      </w:pPr>
    </w:p>
    <w:p w14:paraId="5585B228" w14:textId="77777777" w:rsidR="00393862" w:rsidRPr="00BE3136" w:rsidRDefault="00393862" w:rsidP="00393862">
      <w:pPr>
        <w:rPr>
          <w:rFonts w:ascii="Arial" w:eastAsia="Arial" w:hAnsi="Arial" w:cs="Arial"/>
          <w:sz w:val="22"/>
          <w:szCs w:val="22"/>
          <w:lang w:val="it-IT"/>
        </w:rPr>
      </w:pPr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u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Sokolovny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v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Tyršově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ulici –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na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parkovišti</w:t>
      </w:r>
      <w:proofErr w:type="spellEnd"/>
    </w:p>
    <w:p w14:paraId="051083F3" w14:textId="77777777" w:rsidR="00393862" w:rsidRPr="00BE3136" w:rsidRDefault="00393862" w:rsidP="00393862">
      <w:pPr>
        <w:spacing w:line="236" w:lineRule="auto"/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Františkov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–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Bezručova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ulice –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na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parkovišti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u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Zbirožské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a.s.</w:t>
      </w:r>
      <w:proofErr w:type="spellEnd"/>
    </w:p>
    <w:p w14:paraId="65A2A577" w14:textId="77777777" w:rsidR="00393862" w:rsidRPr="00BE3136" w:rsidRDefault="00393862" w:rsidP="00393862">
      <w:pPr>
        <w:spacing w:line="257" w:lineRule="auto"/>
        <w:rPr>
          <w:rFonts w:ascii="Times New Roman" w:eastAsia="Times New Roman" w:hAnsi="Times New Roman" w:cs="Times New Roman"/>
          <w:lang w:val="it-IT"/>
        </w:rPr>
      </w:pPr>
    </w:p>
    <w:p w14:paraId="2BB2BC2B" w14:textId="77777777" w:rsidR="00393862" w:rsidRPr="00BE3136" w:rsidRDefault="00393862" w:rsidP="00393862">
      <w:pPr>
        <w:spacing w:line="239" w:lineRule="auto"/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Chotětín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– u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zvoničky</w:t>
      </w:r>
      <w:proofErr w:type="spellEnd"/>
    </w:p>
    <w:p w14:paraId="02E993B8" w14:textId="77777777" w:rsidR="00393862" w:rsidRPr="00BE3136" w:rsidRDefault="00393862" w:rsidP="00393862">
      <w:pPr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Jablečno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– u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křížku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pode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vsí</w:t>
      </w:r>
      <w:proofErr w:type="spellEnd"/>
    </w:p>
    <w:p w14:paraId="55D4A201" w14:textId="77777777" w:rsidR="00393862" w:rsidRPr="00BE3136" w:rsidRDefault="00393862" w:rsidP="00393862">
      <w:pPr>
        <w:spacing w:line="14" w:lineRule="auto"/>
        <w:rPr>
          <w:rFonts w:ascii="Times New Roman" w:eastAsia="Times New Roman" w:hAnsi="Times New Roman" w:cs="Times New Roman"/>
          <w:lang w:val="it-IT"/>
        </w:rPr>
      </w:pPr>
    </w:p>
    <w:p w14:paraId="5957E7FD" w14:textId="77777777" w:rsidR="00393862" w:rsidRPr="00BE3136" w:rsidRDefault="00393862" w:rsidP="00393862">
      <w:pPr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Přísednice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–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náves</w:t>
      </w:r>
      <w:proofErr w:type="spellEnd"/>
    </w:p>
    <w:p w14:paraId="1C6BCDC6" w14:textId="77777777" w:rsidR="00393862" w:rsidRPr="00BE3136" w:rsidRDefault="00393862" w:rsidP="00393862">
      <w:pPr>
        <w:spacing w:line="239" w:lineRule="auto"/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Třebnuška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– u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cesty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k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Vojtěchu</w:t>
      </w:r>
      <w:proofErr w:type="spellEnd"/>
    </w:p>
    <w:p w14:paraId="6EC1D7E1" w14:textId="77777777" w:rsidR="00393862" w:rsidRPr="00BE3136" w:rsidRDefault="00393862" w:rsidP="00393862">
      <w:pPr>
        <w:spacing w:line="200" w:lineRule="auto"/>
        <w:rPr>
          <w:rFonts w:ascii="Times New Roman" w:eastAsia="Times New Roman" w:hAnsi="Times New Roman" w:cs="Times New Roman"/>
          <w:lang w:val="it-IT"/>
        </w:rPr>
      </w:pPr>
    </w:p>
    <w:p w14:paraId="1D83C05C" w14:textId="77777777" w:rsidR="00393862" w:rsidRPr="00BE3136" w:rsidRDefault="00393862" w:rsidP="00393862">
      <w:pPr>
        <w:spacing w:line="200" w:lineRule="auto"/>
        <w:rPr>
          <w:rFonts w:ascii="Times New Roman" w:eastAsia="Times New Roman" w:hAnsi="Times New Roman" w:cs="Times New Roman"/>
          <w:lang w:val="it-IT"/>
        </w:rPr>
      </w:pPr>
    </w:p>
    <w:p w14:paraId="6277595E" w14:textId="77777777" w:rsidR="00393862" w:rsidRPr="00BE3136" w:rsidRDefault="00393862" w:rsidP="00393862">
      <w:pPr>
        <w:spacing w:line="363" w:lineRule="auto"/>
        <w:rPr>
          <w:rFonts w:ascii="Times New Roman" w:eastAsia="Times New Roman" w:hAnsi="Times New Roman" w:cs="Times New Roman"/>
          <w:lang w:val="it-IT"/>
        </w:rPr>
      </w:pPr>
    </w:p>
    <w:p w14:paraId="35032D43" w14:textId="77777777" w:rsidR="00A97B38" w:rsidRPr="00393862" w:rsidRDefault="00A97B38">
      <w:pPr>
        <w:rPr>
          <w:lang w:val="it-IT"/>
        </w:rPr>
      </w:pPr>
    </w:p>
    <w:sectPr w:rsidR="00A97B38" w:rsidRPr="00393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62"/>
    <w:rsid w:val="00393862"/>
    <w:rsid w:val="00A9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1866"/>
  <w15:chartTrackingRefBased/>
  <w15:docId w15:val="{AB1B3419-AA1A-478E-9AA2-1A4DF32E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386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618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1</cp:revision>
  <dcterms:created xsi:type="dcterms:W3CDTF">2023-09-25T13:49:00Z</dcterms:created>
  <dcterms:modified xsi:type="dcterms:W3CDTF">2023-09-25T13:49:00Z</dcterms:modified>
</cp:coreProperties>
</file>