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4B1B1" w14:textId="2C97E77B" w:rsidR="00131160" w:rsidRPr="002E0EAD" w:rsidRDefault="001C2EB0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>becně závazn</w:t>
      </w:r>
      <w:r>
        <w:rPr>
          <w:rFonts w:ascii="Arial" w:hAnsi="Arial" w:cs="Arial"/>
          <w:b/>
          <w:bCs/>
          <w:color w:val="333399"/>
          <w:sz w:val="26"/>
          <w:szCs w:val="26"/>
        </w:rPr>
        <w:t>á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vyhlášk</w:t>
      </w:r>
      <w:r>
        <w:rPr>
          <w:rFonts w:ascii="Arial" w:hAnsi="Arial" w:cs="Arial"/>
          <w:b/>
          <w:bCs/>
          <w:color w:val="333399"/>
          <w:sz w:val="26"/>
          <w:szCs w:val="26"/>
        </w:rPr>
        <w:t>a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obce</w:t>
      </w: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 </w:t>
      </w:r>
      <w:r w:rsidR="00A128EC">
        <w:rPr>
          <w:rFonts w:ascii="Arial" w:hAnsi="Arial" w:cs="Arial"/>
          <w:b/>
          <w:bCs/>
          <w:color w:val="333399"/>
          <w:sz w:val="26"/>
          <w:szCs w:val="26"/>
        </w:rPr>
        <w:t>Semtěš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o místním poplatku za 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obecní sy</w:t>
      </w:r>
      <w:r w:rsidR="00720121">
        <w:rPr>
          <w:rFonts w:ascii="Arial" w:hAnsi="Arial" w:cs="Arial"/>
          <w:b/>
          <w:bCs/>
          <w:color w:val="333399"/>
          <w:sz w:val="26"/>
          <w:szCs w:val="26"/>
        </w:rPr>
        <w:t>s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tém odpadového hospodářství</w:t>
      </w:r>
    </w:p>
    <w:p w14:paraId="09F1B7A2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191E7DA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1C6FAD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99199B2" w14:textId="1530EC8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128EC">
        <w:rPr>
          <w:rFonts w:ascii="Arial" w:hAnsi="Arial" w:cs="Arial"/>
          <w:b/>
        </w:rPr>
        <w:t>Semtěš</w:t>
      </w:r>
    </w:p>
    <w:p w14:paraId="31C1ECC0" w14:textId="6C4333C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128EC">
        <w:rPr>
          <w:rFonts w:ascii="Arial" w:hAnsi="Arial" w:cs="Arial"/>
          <w:b/>
        </w:rPr>
        <w:t>Semtěš</w:t>
      </w:r>
    </w:p>
    <w:p w14:paraId="77A4463B" w14:textId="620B292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proofErr w:type="gramStart"/>
      <w:r w:rsidR="00A128EC">
        <w:rPr>
          <w:rFonts w:ascii="Arial" w:hAnsi="Arial" w:cs="Arial"/>
          <w:b/>
        </w:rPr>
        <w:t>Semtěš</w:t>
      </w:r>
      <w:r w:rsidRPr="002E0EAD">
        <w:rPr>
          <w:rFonts w:ascii="Arial" w:hAnsi="Arial" w:cs="Arial"/>
          <w:b/>
        </w:rPr>
        <w:t xml:space="preserve"> ,</w:t>
      </w:r>
      <w:proofErr w:type="gramEnd"/>
    </w:p>
    <w:p w14:paraId="7427466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1C40EA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97393B4" w14:textId="43C8A75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1C2EB0">
        <w:rPr>
          <w:rFonts w:ascii="Arial" w:hAnsi="Arial" w:cs="Arial"/>
          <w:b w:val="0"/>
          <w:sz w:val="22"/>
          <w:szCs w:val="22"/>
        </w:rPr>
        <w:t xml:space="preserve"> </w:t>
      </w:r>
      <w:r w:rsidR="00A128EC">
        <w:rPr>
          <w:rFonts w:ascii="Arial" w:hAnsi="Arial" w:cs="Arial"/>
          <w:b w:val="0"/>
          <w:sz w:val="22"/>
          <w:szCs w:val="22"/>
        </w:rPr>
        <w:t>Semtěš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15C54">
        <w:rPr>
          <w:rFonts w:ascii="Arial" w:hAnsi="Arial" w:cs="Arial"/>
          <w:b w:val="0"/>
          <w:sz w:val="22"/>
          <w:szCs w:val="22"/>
        </w:rPr>
        <w:t xml:space="preserve">19.12.2022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785141">
        <w:rPr>
          <w:rFonts w:ascii="Arial" w:hAnsi="Arial" w:cs="Arial"/>
          <w:b w:val="0"/>
          <w:sz w:val="22"/>
          <w:szCs w:val="22"/>
        </w:rPr>
        <w:t>33/4/2022</w:t>
      </w:r>
      <w:r w:rsidRPr="00E15C54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1F65B9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323E18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290E58B" w14:textId="4FB17A76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128EC">
        <w:rPr>
          <w:rFonts w:ascii="Arial" w:hAnsi="Arial" w:cs="Arial"/>
          <w:sz w:val="22"/>
          <w:szCs w:val="22"/>
        </w:rPr>
        <w:t>Semtěš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BC2E0FC" w14:textId="6259949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1C2EB0">
        <w:rPr>
          <w:rFonts w:ascii="Arial" w:hAnsi="Arial" w:cs="Arial"/>
          <w:sz w:val="22"/>
          <w:szCs w:val="22"/>
        </w:rPr>
        <w:t xml:space="preserve"> </w:t>
      </w:r>
      <w:r w:rsidR="00A128EC">
        <w:rPr>
          <w:rFonts w:ascii="Arial" w:hAnsi="Arial" w:cs="Arial"/>
          <w:sz w:val="22"/>
          <w:szCs w:val="22"/>
        </w:rPr>
        <w:t>Semtěš</w:t>
      </w:r>
      <w:r w:rsidR="001C2EB0">
        <w:rPr>
          <w:rFonts w:ascii="Arial" w:hAnsi="Arial" w:cs="Arial"/>
          <w:sz w:val="22"/>
          <w:szCs w:val="22"/>
        </w:rPr>
        <w:t>.</w:t>
      </w:r>
    </w:p>
    <w:p w14:paraId="1E3DF51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9EF7EF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3E7ACB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9DAC006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08059F91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AC73B0A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830E5C5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6EB890F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4F60421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2D092D3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41999C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52C9971" w14:textId="15A91DF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1C2EB0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63F1343" w14:textId="2729EC6B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CD2EB7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2A05DC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D3B10B0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DFBDE9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2983375" w14:textId="62CBA8F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1C2EB0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3FAE41A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B0D6FB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D82C69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D0A9C20" w14:textId="758A7B7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15C54" w:rsidRPr="00E15C54">
        <w:rPr>
          <w:rFonts w:ascii="Arial" w:hAnsi="Arial" w:cs="Arial"/>
          <w:b/>
          <w:bCs/>
          <w:sz w:val="22"/>
          <w:szCs w:val="22"/>
        </w:rPr>
        <w:t>900</w:t>
      </w:r>
      <w:r w:rsidR="001C2EB0" w:rsidRPr="00E15C54">
        <w:rPr>
          <w:rFonts w:ascii="Arial" w:hAnsi="Arial" w:cs="Arial"/>
          <w:b/>
          <w:bCs/>
          <w:sz w:val="22"/>
          <w:szCs w:val="22"/>
        </w:rPr>
        <w:t>,</w:t>
      </w:r>
      <w:r w:rsidR="00E15C54" w:rsidRPr="00E15C54">
        <w:rPr>
          <w:rFonts w:ascii="Arial" w:hAnsi="Arial" w:cs="Arial"/>
          <w:b/>
          <w:bCs/>
          <w:sz w:val="22"/>
          <w:szCs w:val="22"/>
        </w:rPr>
        <w:t>-</w:t>
      </w:r>
      <w:r w:rsidRPr="00E661D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5E20FC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C839AD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FD6D16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F2C9DA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DA9212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C6AB1C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43432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18A21CB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B3F52F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0D4E872" w14:textId="0EBB319A" w:rsidR="00166420" w:rsidRDefault="00131160" w:rsidP="001C2EB0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E6A8CDB" w14:textId="77777777" w:rsidR="001C2EB0" w:rsidRPr="001C2EB0" w:rsidRDefault="001C2EB0" w:rsidP="001C2EB0">
      <w:pPr>
        <w:pStyle w:val="Nzvylnk"/>
        <w:rPr>
          <w:rFonts w:ascii="Arial" w:hAnsi="Arial" w:cs="Arial"/>
        </w:rPr>
      </w:pPr>
    </w:p>
    <w:p w14:paraId="22E628B8" w14:textId="2DDB04C0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C2EB0">
        <w:rPr>
          <w:rFonts w:ascii="Arial" w:hAnsi="Arial" w:cs="Arial"/>
          <w:sz w:val="22"/>
          <w:szCs w:val="22"/>
        </w:rPr>
        <w:t>30.</w:t>
      </w:r>
      <w:r w:rsidR="00E15C54">
        <w:rPr>
          <w:rFonts w:ascii="Arial" w:hAnsi="Arial" w:cs="Arial"/>
          <w:sz w:val="22"/>
          <w:szCs w:val="22"/>
        </w:rPr>
        <w:t>6</w:t>
      </w:r>
      <w:r w:rsidR="001C2EB0">
        <w:rPr>
          <w:rFonts w:ascii="Arial" w:hAnsi="Arial" w:cs="Arial"/>
          <w:sz w:val="22"/>
          <w:szCs w:val="22"/>
        </w:rPr>
        <w:t xml:space="preserve">. 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2B4E35F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083AD1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00D670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D36D94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8A0227C" w14:textId="309D0C5B" w:rsidR="00A904E7" w:rsidRPr="00E661D7" w:rsidRDefault="00A904E7" w:rsidP="00E661D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</w:t>
      </w:r>
      <w:r w:rsidR="00B82AA6">
        <w:rPr>
          <w:sz w:val="22"/>
          <w:szCs w:val="22"/>
        </w:rPr>
        <w:t xml:space="preserve"> fyzická</w:t>
      </w:r>
      <w:r>
        <w:rPr>
          <w:sz w:val="22"/>
          <w:szCs w:val="22"/>
        </w:rPr>
        <w:t xml:space="preserve">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0257B269" w14:textId="6B6142FA" w:rsidR="00A904E7" w:rsidRDefault="00E661D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</w:t>
      </w:r>
      <w:r w:rsidR="00A904E7">
        <w:rPr>
          <w:color w:val="auto"/>
          <w:sz w:val="22"/>
          <w:szCs w:val="22"/>
        </w:rPr>
        <w:t xml:space="preserve">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96424EE" w14:textId="5213084E" w:rsidR="00A904E7" w:rsidRDefault="00E661D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A904E7">
        <w:rPr>
          <w:color w:val="auto"/>
          <w:sz w:val="22"/>
          <w:szCs w:val="22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14:paraId="11E9C6E9" w14:textId="11386D26" w:rsidR="00A904E7" w:rsidRDefault="00E661D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A904E7">
        <w:rPr>
          <w:color w:val="auto"/>
          <w:sz w:val="22"/>
          <w:szCs w:val="22"/>
        </w:rPr>
        <w:t xml:space="preserve">) umístěna v domově pro osoby se zdravotním postižením, domově pro seniory, domově se zvláštním režimem nebo v chráněném bydlení, nebo </w:t>
      </w:r>
    </w:p>
    <w:p w14:paraId="50809A35" w14:textId="2AE454D7" w:rsidR="00A904E7" w:rsidRDefault="00E661D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A904E7">
        <w:rPr>
          <w:color w:val="auto"/>
          <w:sz w:val="22"/>
          <w:szCs w:val="22"/>
        </w:rPr>
        <w:t xml:space="preserve">) na základě zákona omezena na osobní svobodě s výjimkou osoby vykonávající trest domácího vězení. </w:t>
      </w:r>
    </w:p>
    <w:p w14:paraId="140C37A9" w14:textId="06A50549" w:rsidR="00131160" w:rsidRPr="003867B5" w:rsidRDefault="0013116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867B5">
        <w:rPr>
          <w:rFonts w:ascii="Arial" w:hAnsi="Arial" w:cs="Arial"/>
          <w:sz w:val="22"/>
          <w:szCs w:val="22"/>
        </w:rPr>
        <w:t>Od poplatku se osvobozuj</w:t>
      </w:r>
      <w:r w:rsidR="003E5852" w:rsidRPr="003867B5">
        <w:rPr>
          <w:rFonts w:ascii="Arial" w:hAnsi="Arial" w:cs="Arial"/>
          <w:sz w:val="22"/>
          <w:szCs w:val="22"/>
        </w:rPr>
        <w:t>e</w:t>
      </w:r>
      <w:r w:rsidR="00B82AA6">
        <w:rPr>
          <w:rFonts w:ascii="Arial" w:hAnsi="Arial" w:cs="Arial"/>
          <w:sz w:val="22"/>
          <w:szCs w:val="22"/>
        </w:rPr>
        <w:t xml:space="preserve"> fyzická</w:t>
      </w:r>
      <w:r w:rsidR="003E5852" w:rsidRPr="003867B5">
        <w:rPr>
          <w:rFonts w:ascii="Arial" w:hAnsi="Arial" w:cs="Arial"/>
          <w:sz w:val="22"/>
          <w:szCs w:val="22"/>
        </w:rPr>
        <w:t xml:space="preserve"> osoba, které poplatková povinnost vznikla z důvodu přihlášení v obci a</w:t>
      </w:r>
      <w:r w:rsidR="00F71D1C" w:rsidRPr="003867B5">
        <w:rPr>
          <w:rFonts w:ascii="Arial" w:hAnsi="Arial" w:cs="Arial"/>
          <w:sz w:val="22"/>
          <w:szCs w:val="22"/>
        </w:rPr>
        <w:t xml:space="preserve"> která</w:t>
      </w:r>
      <w:r w:rsidR="003867B5" w:rsidRPr="003867B5">
        <w:rPr>
          <w:rFonts w:ascii="Arial" w:hAnsi="Arial" w:cs="Arial"/>
          <w:sz w:val="22"/>
          <w:szCs w:val="22"/>
        </w:rPr>
        <w:t xml:space="preserve">     </w:t>
      </w:r>
    </w:p>
    <w:p w14:paraId="33C01667" w14:textId="7079CB44" w:rsidR="00131160" w:rsidRDefault="003867B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se po dobu delší než </w:t>
      </w:r>
      <w:r w:rsidR="00A128EC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měsíců v daném kalendářním roce nezdržuje na území obce</w:t>
      </w:r>
      <w:r w:rsidR="004824C5">
        <w:rPr>
          <w:rFonts w:ascii="Arial" w:hAnsi="Arial" w:cs="Arial"/>
          <w:sz w:val="22"/>
          <w:szCs w:val="22"/>
        </w:rPr>
        <w:t>,</w:t>
      </w:r>
    </w:p>
    <w:p w14:paraId="0B77E558" w14:textId="08A9E3D8" w:rsidR="00B82AA6" w:rsidRDefault="00B82AA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na adrese ohlašovny, Semtěš 17</w:t>
      </w:r>
    </w:p>
    <w:p w14:paraId="789686EB" w14:textId="1D156326" w:rsidR="00B82AA6" w:rsidRPr="002E0EAD" w:rsidRDefault="00B82AA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během příslušného kalendářního roku.</w:t>
      </w:r>
    </w:p>
    <w:p w14:paraId="292D2DC3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8F3D281" w14:textId="77777777" w:rsidR="00B82AA6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74028">
        <w:rPr>
          <w:rFonts w:ascii="Arial" w:hAnsi="Arial" w:cs="Arial"/>
          <w:sz w:val="22"/>
          <w:szCs w:val="22"/>
        </w:rPr>
        <w:t>Úleva se poskytuje</w:t>
      </w:r>
      <w:r w:rsidR="00F71D1C" w:rsidRPr="00A74028">
        <w:rPr>
          <w:rFonts w:ascii="Arial" w:hAnsi="Arial" w:cs="Arial"/>
          <w:sz w:val="22"/>
          <w:szCs w:val="22"/>
        </w:rPr>
        <w:t xml:space="preserve"> </w:t>
      </w:r>
      <w:r w:rsidR="00B82AA6">
        <w:rPr>
          <w:rFonts w:ascii="Arial" w:hAnsi="Arial" w:cs="Arial"/>
          <w:sz w:val="22"/>
          <w:szCs w:val="22"/>
        </w:rPr>
        <w:t>poplatníkovi dle č. 2 odst. 1 písm. a, který je:</w:t>
      </w:r>
    </w:p>
    <w:p w14:paraId="598C1658" w14:textId="52652074" w:rsidR="00FC4878" w:rsidRDefault="00B82AA6" w:rsidP="00B82AA6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 věku do</w:t>
      </w:r>
      <w:r w:rsidR="00FC4878">
        <w:rPr>
          <w:rFonts w:ascii="Arial" w:hAnsi="Arial" w:cs="Arial"/>
        </w:rPr>
        <w:t xml:space="preserve"> 15 </w:t>
      </w:r>
      <w:proofErr w:type="gramStart"/>
      <w:r w:rsidR="00FC4878">
        <w:rPr>
          <w:rFonts w:ascii="Arial" w:hAnsi="Arial" w:cs="Arial"/>
        </w:rPr>
        <w:t>let ,</w:t>
      </w:r>
      <w:proofErr w:type="gramEnd"/>
      <w:r w:rsidR="00FC4878">
        <w:rPr>
          <w:rFonts w:ascii="Arial" w:hAnsi="Arial" w:cs="Arial"/>
        </w:rPr>
        <w:t xml:space="preserve"> úleva ve výši 3</w:t>
      </w:r>
      <w:r w:rsidR="00E15C54">
        <w:rPr>
          <w:rFonts w:ascii="Arial" w:hAnsi="Arial" w:cs="Arial"/>
        </w:rPr>
        <w:t>0</w:t>
      </w:r>
      <w:r w:rsidR="00FC4878">
        <w:rPr>
          <w:rFonts w:ascii="Arial" w:hAnsi="Arial" w:cs="Arial"/>
        </w:rPr>
        <w:t>0,-Kč</w:t>
      </w:r>
    </w:p>
    <w:p w14:paraId="4A68463D" w14:textId="2DD04885" w:rsidR="00FC4878" w:rsidRDefault="00FC4878" w:rsidP="00B82AA6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Studentem ve věku </w:t>
      </w:r>
      <w:r w:rsidR="00F70047">
        <w:rPr>
          <w:rFonts w:ascii="Arial" w:hAnsi="Arial" w:cs="Arial"/>
        </w:rPr>
        <w:t>16-</w:t>
      </w:r>
      <w:r>
        <w:rPr>
          <w:rFonts w:ascii="Arial" w:hAnsi="Arial" w:cs="Arial"/>
        </w:rPr>
        <w:t>26 let, úleva ve výši 3</w:t>
      </w:r>
      <w:r w:rsidR="00E15C54">
        <w:rPr>
          <w:rFonts w:ascii="Arial" w:hAnsi="Arial" w:cs="Arial"/>
        </w:rPr>
        <w:t>0</w:t>
      </w:r>
      <w:r>
        <w:rPr>
          <w:rFonts w:ascii="Arial" w:hAnsi="Arial" w:cs="Arial"/>
        </w:rPr>
        <w:t>0,-Kč</w:t>
      </w:r>
    </w:p>
    <w:p w14:paraId="45415B45" w14:textId="573DEA15" w:rsidR="00F71D1C" w:rsidRPr="0033592B" w:rsidRDefault="00FC4878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 w:rsidRPr="0033592B">
        <w:rPr>
          <w:rFonts w:ascii="Arial" w:hAnsi="Arial" w:cs="Arial"/>
        </w:rPr>
        <w:t>Přihlášený n adrese Semtěš čp.: 22,24,58,64,70,108,130,137,</w:t>
      </w:r>
      <w:r w:rsidR="00335D67" w:rsidRPr="0033592B">
        <w:rPr>
          <w:rFonts w:ascii="Arial" w:hAnsi="Arial" w:cs="Arial"/>
        </w:rPr>
        <w:t xml:space="preserve"> </w:t>
      </w:r>
      <w:r w:rsidRPr="0033592B">
        <w:rPr>
          <w:rFonts w:ascii="Arial" w:hAnsi="Arial" w:cs="Arial"/>
        </w:rPr>
        <w:t>úleva je ve výši 100,-</w:t>
      </w:r>
      <w:proofErr w:type="gramStart"/>
      <w:r w:rsidRPr="0033592B">
        <w:rPr>
          <w:rFonts w:ascii="Arial" w:hAnsi="Arial" w:cs="Arial"/>
        </w:rPr>
        <w:t>Kč</w:t>
      </w:r>
      <w:proofErr w:type="gramEnd"/>
      <w:r w:rsidRPr="0033592B">
        <w:rPr>
          <w:rFonts w:ascii="Arial" w:hAnsi="Arial" w:cs="Arial"/>
        </w:rPr>
        <w:t xml:space="preserve"> a to z důvodu, že k jejich nemovitostem není zaj</w:t>
      </w:r>
      <w:r w:rsidR="00335D67" w:rsidRPr="0033592B">
        <w:rPr>
          <w:rFonts w:ascii="Arial" w:hAnsi="Arial" w:cs="Arial"/>
        </w:rPr>
        <w:t>i</w:t>
      </w:r>
      <w:r w:rsidRPr="0033592B">
        <w:rPr>
          <w:rFonts w:ascii="Arial" w:hAnsi="Arial" w:cs="Arial"/>
        </w:rPr>
        <w:t>štěn příjezd svozovými vozidly</w:t>
      </w:r>
      <w:r w:rsidR="004824C5" w:rsidRPr="0033592B">
        <w:rPr>
          <w:rFonts w:ascii="Arial" w:hAnsi="Arial" w:cs="Arial"/>
        </w:rPr>
        <w:t>.</w:t>
      </w:r>
    </w:p>
    <w:p w14:paraId="44671D09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2D1AC13" w14:textId="7C05845B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867B5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0C32B86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A696641" w14:textId="01AA91B9" w:rsidR="002E6E4A" w:rsidRPr="002E0EAD" w:rsidRDefault="002E6E4A" w:rsidP="001C2EB0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884BCC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74A280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2EF892A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A6DCF3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1B2A12E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CDE50C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7CCDD4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95276A3" w14:textId="26671452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</w:t>
      </w:r>
      <w:r w:rsidR="00CA5A8B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B9E36BD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FA6BD3D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0AB6991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A1AD4BB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25FBC37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DC438E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2CBF37B" w14:textId="5163563F" w:rsidR="006962AD" w:rsidRPr="00AE74DF" w:rsidRDefault="00752037" w:rsidP="00AE74D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5489A76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7D5A8677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4E58F20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5B076E5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B7556D3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F908A5B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B2F3A47" w14:textId="73C538F9" w:rsidR="008658CA" w:rsidRDefault="008658CA" w:rsidP="00063F0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E15C54">
        <w:rPr>
          <w:rFonts w:ascii="Arial" w:hAnsi="Arial" w:cs="Arial"/>
          <w:sz w:val="22"/>
          <w:szCs w:val="22"/>
        </w:rPr>
        <w:t>3</w:t>
      </w:r>
      <w:r w:rsidR="00AE74DF">
        <w:rPr>
          <w:rFonts w:ascii="Arial" w:hAnsi="Arial" w:cs="Arial"/>
          <w:sz w:val="22"/>
          <w:szCs w:val="22"/>
        </w:rPr>
        <w:t>/20</w:t>
      </w:r>
      <w:r w:rsidR="00CA5A8B">
        <w:rPr>
          <w:rFonts w:ascii="Arial" w:hAnsi="Arial" w:cs="Arial"/>
          <w:sz w:val="22"/>
          <w:szCs w:val="22"/>
        </w:rPr>
        <w:t>2</w:t>
      </w:r>
      <w:r w:rsidR="00E15C54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AE74DF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E15C54">
        <w:rPr>
          <w:rFonts w:ascii="Arial" w:hAnsi="Arial" w:cs="Arial"/>
          <w:i/>
          <w:sz w:val="22"/>
          <w:szCs w:val="22"/>
        </w:rPr>
        <w:t>1</w:t>
      </w:r>
      <w:r w:rsidR="00CA5A8B">
        <w:rPr>
          <w:rFonts w:ascii="Arial" w:hAnsi="Arial" w:cs="Arial"/>
          <w:i/>
          <w:sz w:val="22"/>
          <w:szCs w:val="22"/>
        </w:rPr>
        <w:t>.1.202</w:t>
      </w:r>
      <w:r w:rsidR="00E15C54">
        <w:rPr>
          <w:rFonts w:ascii="Arial" w:hAnsi="Arial" w:cs="Arial"/>
          <w:i/>
          <w:sz w:val="22"/>
          <w:szCs w:val="22"/>
        </w:rPr>
        <w:t>2</w:t>
      </w:r>
      <w:r w:rsidR="00AE74DF">
        <w:rPr>
          <w:rFonts w:ascii="Arial" w:hAnsi="Arial" w:cs="Arial"/>
          <w:i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</w:p>
    <w:p w14:paraId="1DDB948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BDCE31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401CFF7" w14:textId="6A1FCE8E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4493F6F2" w14:textId="3D950086"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dnem </w:t>
      </w:r>
      <w:r w:rsidR="00AE74DF">
        <w:rPr>
          <w:rFonts w:ascii="Arial" w:hAnsi="Arial" w:cs="Arial"/>
          <w:sz w:val="22"/>
          <w:szCs w:val="22"/>
        </w:rPr>
        <w:t xml:space="preserve"> </w:t>
      </w:r>
      <w:r w:rsidR="00AE74DF" w:rsidRPr="00A74028">
        <w:rPr>
          <w:rFonts w:ascii="Arial" w:hAnsi="Arial" w:cs="Arial"/>
          <w:sz w:val="22"/>
          <w:szCs w:val="22"/>
        </w:rPr>
        <w:t>1.</w:t>
      </w:r>
      <w:proofErr w:type="gramEnd"/>
      <w:r w:rsidR="00FC09B6" w:rsidRPr="00A74028">
        <w:rPr>
          <w:rFonts w:ascii="Arial" w:hAnsi="Arial" w:cs="Arial"/>
          <w:sz w:val="22"/>
          <w:szCs w:val="22"/>
        </w:rPr>
        <w:t xml:space="preserve"> </w:t>
      </w:r>
      <w:r w:rsidR="00AE74DF" w:rsidRPr="00A74028">
        <w:rPr>
          <w:rFonts w:ascii="Arial" w:hAnsi="Arial" w:cs="Arial"/>
          <w:sz w:val="22"/>
          <w:szCs w:val="22"/>
        </w:rPr>
        <w:t>1.</w:t>
      </w:r>
      <w:r w:rsidR="00FC09B6" w:rsidRPr="00A74028">
        <w:rPr>
          <w:rFonts w:ascii="Arial" w:hAnsi="Arial" w:cs="Arial"/>
          <w:sz w:val="22"/>
          <w:szCs w:val="22"/>
        </w:rPr>
        <w:t xml:space="preserve"> </w:t>
      </w:r>
      <w:r w:rsidR="00AE74DF" w:rsidRPr="00A74028">
        <w:rPr>
          <w:rFonts w:ascii="Arial" w:hAnsi="Arial" w:cs="Arial"/>
          <w:sz w:val="22"/>
          <w:szCs w:val="22"/>
        </w:rPr>
        <w:t>202</w:t>
      </w:r>
      <w:r w:rsidR="00E15C54">
        <w:rPr>
          <w:rFonts w:ascii="Arial" w:hAnsi="Arial" w:cs="Arial"/>
          <w:sz w:val="22"/>
          <w:szCs w:val="22"/>
        </w:rPr>
        <w:t>3</w:t>
      </w:r>
      <w:r w:rsidR="00AE74DF" w:rsidRPr="00A74028">
        <w:rPr>
          <w:rFonts w:ascii="Arial" w:hAnsi="Arial" w:cs="Arial"/>
          <w:sz w:val="22"/>
          <w:szCs w:val="22"/>
        </w:rPr>
        <w:t>.</w:t>
      </w:r>
    </w:p>
    <w:p w14:paraId="4BA6F354" w14:textId="5ED1B6E7" w:rsidR="00AE74DF" w:rsidRDefault="00AE74DF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E62B082" w14:textId="1B1A36FB" w:rsidR="00AE74DF" w:rsidRDefault="00AE74DF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7BC0729" w14:textId="77777777" w:rsidR="00AE74DF" w:rsidRPr="002E0EAD" w:rsidRDefault="00AE74DF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B756EF0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26F3ED4" w14:textId="66B64B58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0CA44B3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ABA6044" w14:textId="18B998B7" w:rsidR="00131160" w:rsidRPr="002E0EAD" w:rsidRDefault="00AE74DF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063F0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</w:t>
      </w:r>
      <w:r w:rsidR="00E15C54">
        <w:rPr>
          <w:rFonts w:ascii="Arial" w:hAnsi="Arial" w:cs="Arial"/>
          <w:sz w:val="22"/>
          <w:szCs w:val="22"/>
        </w:rPr>
        <w:t xml:space="preserve">Tomáš Kareta                                                                </w:t>
      </w:r>
      <w:r w:rsidR="00063F0D">
        <w:rPr>
          <w:rFonts w:ascii="Arial" w:hAnsi="Arial" w:cs="Arial"/>
          <w:sz w:val="22"/>
          <w:szCs w:val="22"/>
        </w:rPr>
        <w:t>Ing. Ilona Žaloudková</w:t>
      </w:r>
    </w:p>
    <w:p w14:paraId="3B0BF75B" w14:textId="6B56A41C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063F0D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551D320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C160E50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52FFAFD" w14:textId="1CE222B5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A74028">
        <w:rPr>
          <w:rFonts w:ascii="Arial" w:hAnsi="Arial" w:cs="Arial"/>
          <w:sz w:val="22"/>
          <w:szCs w:val="22"/>
        </w:rPr>
        <w:t xml:space="preserve"> </w:t>
      </w:r>
      <w:r w:rsidR="00E15C54">
        <w:rPr>
          <w:rFonts w:ascii="Arial" w:hAnsi="Arial" w:cs="Arial"/>
          <w:sz w:val="22"/>
          <w:szCs w:val="22"/>
        </w:rPr>
        <w:t>19.12.2022</w:t>
      </w:r>
    </w:p>
    <w:p w14:paraId="2CBC9347" w14:textId="49A0CFA8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A74028">
        <w:rPr>
          <w:rFonts w:ascii="Arial" w:hAnsi="Arial" w:cs="Arial"/>
          <w:sz w:val="22"/>
          <w:szCs w:val="22"/>
        </w:rPr>
        <w:t xml:space="preserve"> </w:t>
      </w:r>
      <w:r w:rsidR="00785141">
        <w:rPr>
          <w:rFonts w:ascii="Arial" w:hAnsi="Arial" w:cs="Arial"/>
          <w:sz w:val="22"/>
          <w:szCs w:val="22"/>
        </w:rPr>
        <w:t>4</w:t>
      </w:r>
      <w:r w:rsidR="00A74028">
        <w:rPr>
          <w:rFonts w:ascii="Arial" w:hAnsi="Arial" w:cs="Arial"/>
          <w:sz w:val="22"/>
          <w:szCs w:val="22"/>
        </w:rPr>
        <w:t>.1.202</w:t>
      </w:r>
      <w:r w:rsidR="00785141">
        <w:rPr>
          <w:rFonts w:ascii="Arial" w:hAnsi="Arial" w:cs="Arial"/>
          <w:sz w:val="22"/>
          <w:szCs w:val="22"/>
        </w:rPr>
        <w:t>3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FA8C5" w14:textId="77777777" w:rsidR="008134BD" w:rsidRDefault="008134BD">
      <w:r>
        <w:separator/>
      </w:r>
    </w:p>
  </w:endnote>
  <w:endnote w:type="continuationSeparator" w:id="0">
    <w:p w14:paraId="7421E724" w14:textId="77777777" w:rsidR="008134BD" w:rsidRDefault="0081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C48A" w14:textId="124F6DA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C09B6">
      <w:rPr>
        <w:noProof/>
      </w:rPr>
      <w:t>1</w:t>
    </w:r>
    <w:r>
      <w:fldChar w:fldCharType="end"/>
    </w:r>
  </w:p>
  <w:p w14:paraId="52E48DB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E98E8" w14:textId="77777777" w:rsidR="008134BD" w:rsidRDefault="008134BD">
      <w:r>
        <w:separator/>
      </w:r>
    </w:p>
  </w:footnote>
  <w:footnote w:type="continuationSeparator" w:id="0">
    <w:p w14:paraId="60F787ED" w14:textId="77777777" w:rsidR="008134BD" w:rsidRDefault="008134BD">
      <w:r>
        <w:continuationSeparator/>
      </w:r>
    </w:p>
  </w:footnote>
  <w:footnote w:id="1">
    <w:p w14:paraId="2EABE15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12EF954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C3D944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16DAA4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72A3AC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A1D23E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AF83A2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FDCAC9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0FD5C0F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658D911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98C150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3E0F7BB2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309207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02EABE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598490F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4DB9E60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FB9E73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49E818E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810FDF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6EEB933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5E7C994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6D11E87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6310716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9501C1B"/>
    <w:multiLevelType w:val="hybridMultilevel"/>
    <w:tmpl w:val="F7B0B86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41146929">
    <w:abstractNumId w:val="16"/>
  </w:num>
  <w:num w:numId="2" w16cid:durableId="1982995355">
    <w:abstractNumId w:val="9"/>
  </w:num>
  <w:num w:numId="3" w16cid:durableId="1673335321">
    <w:abstractNumId w:val="21"/>
  </w:num>
  <w:num w:numId="4" w16cid:durableId="557320161">
    <w:abstractNumId w:val="10"/>
  </w:num>
  <w:num w:numId="5" w16cid:durableId="1156218799">
    <w:abstractNumId w:val="7"/>
  </w:num>
  <w:num w:numId="6" w16cid:durableId="1974286660">
    <w:abstractNumId w:val="28"/>
  </w:num>
  <w:num w:numId="7" w16cid:durableId="1833372059">
    <w:abstractNumId w:val="13"/>
  </w:num>
  <w:num w:numId="8" w16cid:durableId="838664358">
    <w:abstractNumId w:val="15"/>
  </w:num>
  <w:num w:numId="9" w16cid:durableId="1308322935">
    <w:abstractNumId w:val="12"/>
  </w:num>
  <w:num w:numId="10" w16cid:durableId="2078046657">
    <w:abstractNumId w:val="0"/>
  </w:num>
  <w:num w:numId="11" w16cid:durableId="443841473">
    <w:abstractNumId w:val="11"/>
  </w:num>
  <w:num w:numId="12" w16cid:durableId="2136873619">
    <w:abstractNumId w:val="8"/>
  </w:num>
  <w:num w:numId="13" w16cid:durableId="32311614">
    <w:abstractNumId w:val="19"/>
  </w:num>
  <w:num w:numId="14" w16cid:durableId="1971283372">
    <w:abstractNumId w:val="27"/>
  </w:num>
  <w:num w:numId="15" w16cid:durableId="20340709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6018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7959088">
    <w:abstractNumId w:val="24"/>
  </w:num>
  <w:num w:numId="18" w16cid:durableId="397826837">
    <w:abstractNumId w:val="5"/>
  </w:num>
  <w:num w:numId="19" w16cid:durableId="1542130796">
    <w:abstractNumId w:val="25"/>
  </w:num>
  <w:num w:numId="20" w16cid:durableId="2080135189">
    <w:abstractNumId w:val="17"/>
  </w:num>
  <w:num w:numId="21" w16cid:durableId="355271341">
    <w:abstractNumId w:val="22"/>
  </w:num>
  <w:num w:numId="22" w16cid:durableId="2061586822">
    <w:abstractNumId w:val="4"/>
  </w:num>
  <w:num w:numId="23" w16cid:durableId="51078584">
    <w:abstractNumId w:val="29"/>
  </w:num>
  <w:num w:numId="24" w16cid:durableId="129934277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728156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905753">
    <w:abstractNumId w:val="1"/>
  </w:num>
  <w:num w:numId="27" w16cid:durableId="676468556">
    <w:abstractNumId w:val="20"/>
  </w:num>
  <w:num w:numId="28" w16cid:durableId="51319397">
    <w:abstractNumId w:val="18"/>
  </w:num>
  <w:num w:numId="29" w16cid:durableId="1743942269">
    <w:abstractNumId w:val="2"/>
  </w:num>
  <w:num w:numId="30" w16cid:durableId="1141192785">
    <w:abstractNumId w:val="14"/>
  </w:num>
  <w:num w:numId="31" w16cid:durableId="774253017">
    <w:abstractNumId w:val="14"/>
  </w:num>
  <w:num w:numId="32" w16cid:durableId="1125536957">
    <w:abstractNumId w:val="23"/>
  </w:num>
  <w:num w:numId="33" w16cid:durableId="1374814438">
    <w:abstractNumId w:val="26"/>
  </w:num>
  <w:num w:numId="34" w16cid:durableId="1134831636">
    <w:abstractNumId w:val="3"/>
  </w:num>
  <w:num w:numId="35" w16cid:durableId="12047517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3F0D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5D12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14C5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2EB0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6D2C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6F5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592B"/>
    <w:rsid w:val="00335D67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67B5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24C5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31F5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0D3"/>
    <w:rsid w:val="00776E64"/>
    <w:rsid w:val="00777A84"/>
    <w:rsid w:val="007834F2"/>
    <w:rsid w:val="00784DE8"/>
    <w:rsid w:val="00785141"/>
    <w:rsid w:val="00786840"/>
    <w:rsid w:val="0079573C"/>
    <w:rsid w:val="007A403B"/>
    <w:rsid w:val="007A4E58"/>
    <w:rsid w:val="007A65BA"/>
    <w:rsid w:val="007A6850"/>
    <w:rsid w:val="007B11D2"/>
    <w:rsid w:val="007B1993"/>
    <w:rsid w:val="007D1B94"/>
    <w:rsid w:val="007D31B6"/>
    <w:rsid w:val="007D5AA9"/>
    <w:rsid w:val="007D7D86"/>
    <w:rsid w:val="007E04B6"/>
    <w:rsid w:val="007E7ED9"/>
    <w:rsid w:val="00810AD7"/>
    <w:rsid w:val="008123FB"/>
    <w:rsid w:val="008134BD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0190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44D9"/>
    <w:rsid w:val="009954F5"/>
    <w:rsid w:val="009A488E"/>
    <w:rsid w:val="009C6240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28EC"/>
    <w:rsid w:val="00A2137B"/>
    <w:rsid w:val="00A318A9"/>
    <w:rsid w:val="00A32AB3"/>
    <w:rsid w:val="00A418F6"/>
    <w:rsid w:val="00A427B9"/>
    <w:rsid w:val="00A55621"/>
    <w:rsid w:val="00A74028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74DF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4B44"/>
    <w:rsid w:val="00B75719"/>
    <w:rsid w:val="00B76495"/>
    <w:rsid w:val="00B806F8"/>
    <w:rsid w:val="00B82AA6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5A8B"/>
    <w:rsid w:val="00CC0853"/>
    <w:rsid w:val="00CC60AE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4868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1EFF"/>
    <w:rsid w:val="00E033AB"/>
    <w:rsid w:val="00E10B6A"/>
    <w:rsid w:val="00E114A3"/>
    <w:rsid w:val="00E13E49"/>
    <w:rsid w:val="00E15C54"/>
    <w:rsid w:val="00E16F29"/>
    <w:rsid w:val="00E200CC"/>
    <w:rsid w:val="00E244C7"/>
    <w:rsid w:val="00E24E24"/>
    <w:rsid w:val="00E269DD"/>
    <w:rsid w:val="00E40C1C"/>
    <w:rsid w:val="00E4296C"/>
    <w:rsid w:val="00E44423"/>
    <w:rsid w:val="00E50812"/>
    <w:rsid w:val="00E52060"/>
    <w:rsid w:val="00E55843"/>
    <w:rsid w:val="00E60EC7"/>
    <w:rsid w:val="00E633AD"/>
    <w:rsid w:val="00E639E1"/>
    <w:rsid w:val="00E64A72"/>
    <w:rsid w:val="00E661D7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3BE8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0047"/>
    <w:rsid w:val="00F716C9"/>
    <w:rsid w:val="00F71D1C"/>
    <w:rsid w:val="00F8166C"/>
    <w:rsid w:val="00F91DE1"/>
    <w:rsid w:val="00FB319D"/>
    <w:rsid w:val="00FB336E"/>
    <w:rsid w:val="00FC09B6"/>
    <w:rsid w:val="00FC4878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4BA12"/>
  <w15:docId w15:val="{EE897C30-5299-4F31-8CFB-562BB818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7CAAE-4C43-4A66-AB98-171D0F098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1197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dc:description/>
  <cp:lastModifiedBy>Alena Teplá</cp:lastModifiedBy>
  <cp:revision>1</cp:revision>
  <cp:lastPrinted>2022-12-20T07:43:00Z</cp:lastPrinted>
  <dcterms:created xsi:type="dcterms:W3CDTF">2022-11-15T09:11:00Z</dcterms:created>
  <dcterms:modified xsi:type="dcterms:W3CDTF">2022-12-21T15:02:00Z</dcterms:modified>
</cp:coreProperties>
</file>