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2A9A" w:rsidRPr="00562A9A" w:rsidRDefault="00530D32" w:rsidP="00530D3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2A9A">
        <w:rPr>
          <w:rFonts w:ascii="Arial" w:hAnsi="Arial" w:cs="Arial"/>
          <w:b/>
          <w:sz w:val="24"/>
          <w:szCs w:val="24"/>
        </w:rPr>
        <w:t xml:space="preserve">Obec </w:t>
      </w:r>
      <w:r w:rsidR="00562A9A" w:rsidRPr="00562A9A">
        <w:rPr>
          <w:rFonts w:ascii="Arial" w:hAnsi="Arial" w:cs="Arial"/>
          <w:b/>
          <w:sz w:val="24"/>
          <w:szCs w:val="24"/>
        </w:rPr>
        <w:t>Litvínovice</w:t>
      </w:r>
    </w:p>
    <w:p w:rsidR="00562A9A" w:rsidRPr="00562A9A" w:rsidRDefault="00530D32" w:rsidP="00562A9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2A9A">
        <w:rPr>
          <w:rFonts w:ascii="Arial" w:hAnsi="Arial" w:cs="Arial"/>
          <w:b/>
          <w:sz w:val="24"/>
          <w:szCs w:val="24"/>
        </w:rPr>
        <w:t xml:space="preserve">Zastupitelstvo obce </w:t>
      </w:r>
      <w:r w:rsidR="00562A9A" w:rsidRPr="00562A9A">
        <w:rPr>
          <w:rFonts w:ascii="Arial" w:hAnsi="Arial" w:cs="Arial"/>
          <w:b/>
          <w:sz w:val="24"/>
          <w:szCs w:val="24"/>
        </w:rPr>
        <w:t>Litvínovice</w:t>
      </w:r>
    </w:p>
    <w:p w:rsidR="00530D32" w:rsidRDefault="00530D32" w:rsidP="00530D3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:rsidR="00562A9A" w:rsidRPr="0062486B" w:rsidRDefault="00562A9A" w:rsidP="00530D3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30D32" w:rsidRPr="0062486B" w:rsidRDefault="00530D32" w:rsidP="00562A9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62A9A" w:rsidRPr="00562A9A">
        <w:rPr>
          <w:rFonts w:ascii="Arial" w:hAnsi="Arial" w:cs="Arial"/>
          <w:b/>
          <w:sz w:val="24"/>
          <w:szCs w:val="24"/>
        </w:rPr>
        <w:t>Litvínovice</w:t>
      </w:r>
    </w:p>
    <w:p w:rsidR="00530D32" w:rsidRDefault="00530D32" w:rsidP="00530D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530D32" w:rsidRPr="0062486B" w:rsidRDefault="00530D32" w:rsidP="00530D32">
      <w:pPr>
        <w:spacing w:line="276" w:lineRule="auto"/>
        <w:jc w:val="center"/>
        <w:rPr>
          <w:rFonts w:ascii="Arial" w:hAnsi="Arial" w:cs="Arial"/>
        </w:rPr>
      </w:pPr>
    </w:p>
    <w:p w:rsidR="00530D32" w:rsidRDefault="00530D32" w:rsidP="00530D3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562A9A">
        <w:rPr>
          <w:rFonts w:ascii="Arial" w:hAnsi="Arial" w:cs="Arial"/>
        </w:rPr>
        <w:t xml:space="preserve">Litvínovice </w:t>
      </w:r>
      <w:r>
        <w:rPr>
          <w:rFonts w:ascii="Arial" w:hAnsi="Arial" w:cs="Arial"/>
        </w:rPr>
        <w:t xml:space="preserve">se na svém </w:t>
      </w:r>
      <w:r w:rsidR="007C6E8D">
        <w:rPr>
          <w:rFonts w:ascii="Arial" w:hAnsi="Arial" w:cs="Arial"/>
        </w:rPr>
        <w:t xml:space="preserve">16. </w:t>
      </w:r>
      <w:r>
        <w:rPr>
          <w:rFonts w:ascii="Arial" w:hAnsi="Arial" w:cs="Arial"/>
        </w:rPr>
        <w:t>zasedání dne</w:t>
      </w:r>
      <w:r w:rsidR="007C6E8D">
        <w:rPr>
          <w:rFonts w:ascii="Arial" w:hAnsi="Arial" w:cs="Arial"/>
        </w:rPr>
        <w:t xml:space="preserve"> 22.5.2024</w:t>
      </w:r>
      <w:r w:rsidRPr="00851874">
        <w:rPr>
          <w:rFonts w:ascii="Arial" w:hAnsi="Arial" w:cs="Arial"/>
        </w:rPr>
        <w:t xml:space="preserve"> </w:t>
      </w:r>
      <w:r w:rsidR="00DF1847">
        <w:rPr>
          <w:rFonts w:ascii="Arial" w:hAnsi="Arial" w:cs="Arial"/>
        </w:rPr>
        <w:t xml:space="preserve">usnesením č. 9/16/2024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530D32" w:rsidRPr="0062486B" w:rsidRDefault="00530D32" w:rsidP="00530D32">
      <w:pPr>
        <w:spacing w:line="276" w:lineRule="auto"/>
        <w:rPr>
          <w:rFonts w:ascii="Arial" w:hAnsi="Arial" w:cs="Arial"/>
        </w:rPr>
      </w:pPr>
    </w:p>
    <w:p w:rsidR="00530D32" w:rsidRDefault="00530D32" w:rsidP="00530D32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530D32" w:rsidRPr="00562A9A" w:rsidRDefault="00530D32" w:rsidP="00530D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62A9A">
        <w:rPr>
          <w:rFonts w:ascii="Arial" w:hAnsi="Arial" w:cs="Arial"/>
          <w:b/>
          <w:szCs w:val="24"/>
        </w:rPr>
        <w:t>Místní koeficient pro obec</w:t>
      </w:r>
    </w:p>
    <w:p w:rsidR="00530D32" w:rsidRPr="00807A00" w:rsidRDefault="00530D32" w:rsidP="00530D3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07A00">
        <w:rPr>
          <w:rFonts w:ascii="Arial" w:hAnsi="Arial" w:cs="Arial"/>
        </w:rPr>
        <w:t xml:space="preserve">Obec </w:t>
      </w:r>
      <w:r w:rsidR="00562A9A">
        <w:rPr>
          <w:rFonts w:ascii="Arial" w:hAnsi="Arial" w:cs="Arial"/>
        </w:rPr>
        <w:t>Litvínovice</w:t>
      </w:r>
      <w:r w:rsidRPr="00807A00">
        <w:rPr>
          <w:rFonts w:ascii="Arial" w:hAnsi="Arial" w:cs="Arial"/>
        </w:rPr>
        <w:t xml:space="preserve"> stanovuje místní koeficient pro obec ve výši </w:t>
      </w:r>
      <w:r w:rsidR="001D471D" w:rsidRPr="001D471D">
        <w:rPr>
          <w:rFonts w:ascii="Arial" w:hAnsi="Arial" w:cs="Arial"/>
          <w:b/>
        </w:rPr>
        <w:t>2</w:t>
      </w:r>
      <w:r w:rsidRPr="001D471D">
        <w:rPr>
          <w:rFonts w:ascii="Arial" w:hAnsi="Arial" w:cs="Arial"/>
          <w:b/>
        </w:rPr>
        <w:t>.</w:t>
      </w:r>
      <w:r w:rsidRPr="00807A00">
        <w:rPr>
          <w:rFonts w:ascii="Arial" w:hAnsi="Arial" w:cs="Arial"/>
        </w:rPr>
        <w:t xml:space="preserve"> 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807A00">
        <w:rPr>
          <w:rStyle w:val="Znakapoznpodarou"/>
          <w:rFonts w:ascii="Arial" w:hAnsi="Arial" w:cs="Arial"/>
        </w:rPr>
        <w:footnoteReference w:id="1"/>
      </w:r>
    </w:p>
    <w:p w:rsidR="00530D32" w:rsidRPr="00595764" w:rsidRDefault="00530D32" w:rsidP="00530D3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807A00">
        <w:rPr>
          <w:rFonts w:ascii="Arial" w:hAnsi="Arial" w:cs="Arial"/>
        </w:rPr>
        <w:t xml:space="preserve">Pokud se na nemovitou věc vztahuje vedle </w:t>
      </w:r>
      <w:r w:rsidRPr="00562A9A">
        <w:rPr>
          <w:rFonts w:ascii="Arial" w:hAnsi="Arial" w:cs="Arial"/>
          <w:i/>
        </w:rPr>
        <w:t>místního koeficientu pro obec</w:t>
      </w:r>
      <w:r w:rsidRPr="00562A9A">
        <w:rPr>
          <w:rFonts w:ascii="Arial" w:hAnsi="Arial" w:cs="Arial"/>
        </w:rPr>
        <w:t xml:space="preserve"> </w:t>
      </w:r>
      <w:r w:rsidRPr="00807A00">
        <w:rPr>
          <w:rFonts w:ascii="Arial" w:hAnsi="Arial" w:cs="Arial"/>
        </w:rPr>
        <w:t>také jiný místní koeficient, místní koeficient pro obec se na ni nepoužije.</w:t>
      </w:r>
      <w:r w:rsidRPr="00807A00">
        <w:rPr>
          <w:rStyle w:val="Znakapoznpodarou"/>
          <w:rFonts w:ascii="Arial" w:hAnsi="Arial" w:cs="Arial"/>
        </w:rPr>
        <w:footnoteReference w:id="2"/>
      </w:r>
    </w:p>
    <w:p w:rsidR="00530D32" w:rsidRDefault="00530D32" w:rsidP="00530D3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530D32" w:rsidRDefault="00530D32" w:rsidP="00530D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:rsidR="00530D32" w:rsidRDefault="00530D32" w:rsidP="00530D3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530D32" w:rsidRDefault="00530D32" w:rsidP="00530D3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562A9A">
        <w:rPr>
          <w:rFonts w:ascii="Arial" w:hAnsi="Arial" w:cs="Arial"/>
        </w:rPr>
        <w:t>Litvínovice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1D471D" w:rsidRPr="00595764" w:rsidRDefault="00530D32" w:rsidP="00530D3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rekreační budovy</w:t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  <w:t xml:space="preserve">koeficient </w:t>
      </w:r>
      <w:r w:rsidR="001D471D" w:rsidRPr="00595764">
        <w:rPr>
          <w:rFonts w:ascii="Arial" w:hAnsi="Arial" w:cs="Arial"/>
        </w:rPr>
        <w:t xml:space="preserve">      </w:t>
      </w:r>
      <w:r w:rsidRPr="00595764">
        <w:rPr>
          <w:rFonts w:ascii="Arial" w:hAnsi="Arial" w:cs="Arial"/>
        </w:rPr>
        <w:t xml:space="preserve"> 3.5</w:t>
      </w:r>
    </w:p>
    <w:p w:rsidR="00530D32" w:rsidRPr="00595764" w:rsidRDefault="001D471D" w:rsidP="00530D3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garáže</w:t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  <w:t>koeficient        3,5</w:t>
      </w:r>
    </w:p>
    <w:p w:rsidR="00530D32" w:rsidRPr="00595764" w:rsidRDefault="00530D32" w:rsidP="00530D3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zdanitelné stavby a zdanitelné jednotky pro</w:t>
      </w:r>
    </w:p>
    <w:p w:rsidR="00530D32" w:rsidRPr="00595764" w:rsidRDefault="00530D32" w:rsidP="00530D3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podnikání v zemědělské prvovýrobě, lesním</w:t>
      </w:r>
    </w:p>
    <w:p w:rsidR="00530D32" w:rsidRPr="00595764" w:rsidRDefault="00530D32" w:rsidP="00530D3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nebo vodn</w:t>
      </w:r>
      <w:r w:rsidR="001D471D" w:rsidRPr="00595764">
        <w:rPr>
          <w:rFonts w:ascii="Arial" w:hAnsi="Arial" w:cs="Arial"/>
        </w:rPr>
        <w:t>ím hospodářství</w:t>
      </w:r>
      <w:r w:rsidR="001D471D" w:rsidRPr="00595764">
        <w:rPr>
          <w:rFonts w:ascii="Arial" w:hAnsi="Arial" w:cs="Arial"/>
        </w:rPr>
        <w:tab/>
      </w:r>
      <w:r w:rsidR="001D471D" w:rsidRPr="00595764">
        <w:rPr>
          <w:rFonts w:ascii="Arial" w:hAnsi="Arial" w:cs="Arial"/>
        </w:rPr>
        <w:tab/>
      </w:r>
      <w:r w:rsidR="001D471D" w:rsidRPr="00595764">
        <w:rPr>
          <w:rFonts w:ascii="Arial" w:hAnsi="Arial" w:cs="Arial"/>
        </w:rPr>
        <w:tab/>
      </w:r>
      <w:r w:rsidR="001D471D" w:rsidRPr="00595764">
        <w:rPr>
          <w:rFonts w:ascii="Arial" w:hAnsi="Arial" w:cs="Arial"/>
        </w:rPr>
        <w:tab/>
      </w:r>
      <w:r w:rsidR="001D471D" w:rsidRPr="00595764">
        <w:rPr>
          <w:rFonts w:ascii="Arial" w:hAnsi="Arial" w:cs="Arial"/>
        </w:rPr>
        <w:tab/>
        <w:t>koeficient         3,5</w:t>
      </w:r>
    </w:p>
    <w:p w:rsidR="00530D32" w:rsidRPr="00595764" w:rsidRDefault="00530D32" w:rsidP="00530D3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zdanitelné stavby a zdanitelné jednotky pro</w:t>
      </w:r>
    </w:p>
    <w:p w:rsidR="00530D32" w:rsidRPr="00595764" w:rsidRDefault="00530D32" w:rsidP="00530D3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podnikání v průmyslu, stavebnictví, dopravě,</w:t>
      </w:r>
    </w:p>
    <w:p w:rsidR="00530D32" w:rsidRPr="00595764" w:rsidRDefault="00530D32" w:rsidP="00530D3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 xml:space="preserve">energetice nebo ostatní </w:t>
      </w:r>
      <w:r w:rsidR="001D471D" w:rsidRPr="00595764">
        <w:rPr>
          <w:rFonts w:ascii="Arial" w:hAnsi="Arial" w:cs="Arial"/>
        </w:rPr>
        <w:t>zemědělské výrobě</w:t>
      </w:r>
      <w:r w:rsidR="001D471D" w:rsidRPr="00595764">
        <w:rPr>
          <w:rFonts w:ascii="Arial" w:hAnsi="Arial" w:cs="Arial"/>
        </w:rPr>
        <w:tab/>
      </w:r>
      <w:r w:rsidR="001D471D" w:rsidRPr="00595764">
        <w:rPr>
          <w:rFonts w:ascii="Arial" w:hAnsi="Arial" w:cs="Arial"/>
        </w:rPr>
        <w:tab/>
        <w:t>koeficient          3,5</w:t>
      </w:r>
    </w:p>
    <w:p w:rsidR="00530D32" w:rsidRPr="00595764" w:rsidRDefault="00530D32" w:rsidP="00530D3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zdanitelné stavby a zdanitelné jednotky pro</w:t>
      </w:r>
    </w:p>
    <w:p w:rsidR="00530D32" w:rsidRPr="00595764" w:rsidRDefault="00530D32" w:rsidP="00530D3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95764">
        <w:rPr>
          <w:rFonts w:ascii="Arial" w:hAnsi="Arial" w:cs="Arial"/>
        </w:rPr>
        <w:t>ostatní druhy podnikání</w:t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</w:r>
      <w:r w:rsidRPr="00595764">
        <w:rPr>
          <w:rFonts w:ascii="Arial" w:hAnsi="Arial" w:cs="Arial"/>
        </w:rPr>
        <w:tab/>
        <w:t xml:space="preserve">koeficient </w:t>
      </w:r>
      <w:r w:rsidR="001D471D" w:rsidRPr="00595764">
        <w:rPr>
          <w:rFonts w:ascii="Arial" w:hAnsi="Arial" w:cs="Arial"/>
        </w:rPr>
        <w:t xml:space="preserve">         3,5</w:t>
      </w:r>
    </w:p>
    <w:p w:rsidR="00530D32" w:rsidRDefault="00530D32" w:rsidP="00530D3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</w:t>
      </w:r>
      <w:r w:rsidR="001D471D">
        <w:rPr>
          <w:rFonts w:ascii="Arial" w:hAnsi="Arial" w:cs="Arial"/>
        </w:rPr>
        <w:t>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530D32" w:rsidRPr="00595764" w:rsidRDefault="00530D32" w:rsidP="00530D3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:rsidR="00530D32" w:rsidRPr="00841557" w:rsidRDefault="00530D32" w:rsidP="00530D3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530D32" w:rsidRPr="005F7FAE" w:rsidRDefault="00530D32" w:rsidP="00530D3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530D32" w:rsidRPr="005F7FAE" w:rsidRDefault="00530D32" w:rsidP="00530D3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530D32" w:rsidRPr="00C01B85" w:rsidRDefault="00530D32" w:rsidP="00530D3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D471D" w:rsidRPr="00C01B85">
        <w:rPr>
          <w:rFonts w:ascii="Arial" w:hAnsi="Arial" w:cs="Arial"/>
        </w:rPr>
        <w:t xml:space="preserve">Litvínovice </w:t>
      </w:r>
      <w:r w:rsidRPr="00C01B85">
        <w:rPr>
          <w:rFonts w:ascii="Arial" w:hAnsi="Arial" w:cs="Arial"/>
        </w:rPr>
        <w:t>č.</w:t>
      </w:r>
      <w:r w:rsidR="00C01B85">
        <w:rPr>
          <w:rFonts w:ascii="Arial" w:hAnsi="Arial" w:cs="Arial"/>
        </w:rPr>
        <w:t>1</w:t>
      </w:r>
      <w:r w:rsidRPr="00C01B85">
        <w:rPr>
          <w:rFonts w:ascii="Arial" w:hAnsi="Arial" w:cs="Arial"/>
        </w:rPr>
        <w:t>/</w:t>
      </w:r>
      <w:r w:rsidR="00C01B85">
        <w:rPr>
          <w:rFonts w:ascii="Arial" w:hAnsi="Arial" w:cs="Arial"/>
        </w:rPr>
        <w:t>2020 o stanovení koeficientu pro výpočet daně z nemovitých věcí</w:t>
      </w:r>
      <w:r w:rsidRPr="00C01B85">
        <w:rPr>
          <w:rFonts w:ascii="Arial" w:hAnsi="Arial" w:cs="Arial"/>
        </w:rPr>
        <w:t xml:space="preserve">, ze dne </w:t>
      </w:r>
      <w:r w:rsidR="00C01B85">
        <w:rPr>
          <w:rFonts w:ascii="Arial" w:hAnsi="Arial" w:cs="Arial"/>
        </w:rPr>
        <w:t>7.9.2020</w:t>
      </w:r>
      <w:r w:rsidRPr="00C01B85">
        <w:rPr>
          <w:rFonts w:ascii="Arial" w:hAnsi="Arial" w:cs="Arial"/>
        </w:rPr>
        <w:t>.</w:t>
      </w:r>
    </w:p>
    <w:p w:rsidR="00530D32" w:rsidRPr="0062486B" w:rsidRDefault="00530D32" w:rsidP="00530D32">
      <w:pPr>
        <w:spacing w:line="276" w:lineRule="auto"/>
        <w:rPr>
          <w:rFonts w:ascii="Arial" w:hAnsi="Arial" w:cs="Arial"/>
        </w:rPr>
      </w:pPr>
    </w:p>
    <w:p w:rsidR="00530D32" w:rsidRDefault="00530D32" w:rsidP="00530D3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530D32" w:rsidRDefault="00530D32" w:rsidP="00530D3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530D32" w:rsidRDefault="00530D32" w:rsidP="00530D3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D471D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:rsidR="00530D32" w:rsidRDefault="00530D32" w:rsidP="00530D32">
      <w:pPr>
        <w:spacing w:line="276" w:lineRule="auto"/>
        <w:rPr>
          <w:rFonts w:ascii="Arial" w:hAnsi="Arial" w:cs="Arial"/>
        </w:rPr>
      </w:pPr>
    </w:p>
    <w:p w:rsidR="00530D32" w:rsidRPr="0062486B" w:rsidRDefault="00530D32" w:rsidP="00530D32">
      <w:pPr>
        <w:spacing w:line="276" w:lineRule="auto"/>
        <w:rPr>
          <w:rFonts w:ascii="Arial" w:hAnsi="Arial" w:cs="Arial"/>
        </w:rPr>
      </w:pPr>
    </w:p>
    <w:p w:rsidR="00530D32" w:rsidRPr="0062486B" w:rsidRDefault="00530D32" w:rsidP="00530D32">
      <w:pPr>
        <w:spacing w:line="276" w:lineRule="auto"/>
        <w:rPr>
          <w:rFonts w:ascii="Arial" w:hAnsi="Arial" w:cs="Arial"/>
        </w:rPr>
      </w:pPr>
    </w:p>
    <w:p w:rsidR="004646FA" w:rsidRDefault="006144A7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646FA">
        <w:rPr>
          <w:rFonts w:ascii="Arial" w:hAnsi="Arial" w:cs="Arial"/>
          <w:i/>
          <w:sz w:val="22"/>
          <w:szCs w:val="22"/>
        </w:rPr>
        <w:t>Podpis</w:t>
      </w:r>
      <w:r w:rsidR="004646FA">
        <w:rPr>
          <w:rFonts w:ascii="Arial" w:hAnsi="Arial" w:cs="Arial"/>
          <w:i/>
          <w:sz w:val="22"/>
          <w:szCs w:val="22"/>
        </w:rPr>
        <w:tab/>
        <w:t xml:space="preserve">  Podpis </w:t>
      </w:r>
    </w:p>
    <w:p w:rsidR="004646FA" w:rsidRDefault="004646FA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646FA" w:rsidRDefault="004646FA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646FA" w:rsidRDefault="004646FA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646FA" w:rsidRDefault="004646FA" w:rsidP="004646F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4646FA" w:rsidRDefault="004646FA" w:rsidP="004646F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Martin Král, v.r. </w:t>
      </w:r>
      <w:r>
        <w:rPr>
          <w:rFonts w:ascii="Arial" w:hAnsi="Arial" w:cs="Arial"/>
          <w:sz w:val="22"/>
          <w:szCs w:val="22"/>
        </w:rPr>
        <w:tab/>
        <w:t>Ing. Ladislav Kos, v.r.</w:t>
      </w:r>
    </w:p>
    <w:p w:rsidR="004646FA" w:rsidRDefault="004646FA" w:rsidP="004646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4646FA" w:rsidRDefault="004646FA" w:rsidP="004646FA">
      <w:pPr>
        <w:spacing w:before="120" w:line="288" w:lineRule="auto"/>
        <w:rPr>
          <w:rFonts w:ascii="Arial" w:hAnsi="Arial" w:cs="Arial"/>
        </w:rPr>
      </w:pPr>
    </w:p>
    <w:p w:rsidR="004646FA" w:rsidRDefault="004646FA" w:rsidP="004646FA">
      <w:pPr>
        <w:spacing w:before="120" w:line="288" w:lineRule="auto"/>
        <w:rPr>
          <w:rFonts w:ascii="Arial" w:hAnsi="Arial" w:cs="Arial"/>
        </w:rPr>
      </w:pPr>
    </w:p>
    <w:p w:rsidR="004646FA" w:rsidRDefault="004646FA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Podpis </w:t>
      </w:r>
    </w:p>
    <w:p w:rsidR="004646FA" w:rsidRDefault="004646FA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646FA" w:rsidRDefault="004646FA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646FA" w:rsidRDefault="004646FA" w:rsidP="004646F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646FA" w:rsidRDefault="004646FA" w:rsidP="004646F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……....................................</w:t>
      </w:r>
    </w:p>
    <w:p w:rsidR="004646FA" w:rsidRDefault="004646FA" w:rsidP="004646F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Bc. Ladislav Voráček, v.r.</w:t>
      </w:r>
    </w:p>
    <w:p w:rsidR="004646FA" w:rsidRPr="00A42185" w:rsidRDefault="004646FA" w:rsidP="004646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530D32" w:rsidRDefault="00530D32" w:rsidP="00530D32">
      <w:pPr>
        <w:spacing w:line="276" w:lineRule="auto"/>
        <w:rPr>
          <w:rFonts w:ascii="Arial" w:hAnsi="Arial" w:cs="Arial"/>
        </w:rPr>
      </w:pPr>
    </w:p>
    <w:p w:rsidR="00530D32" w:rsidRPr="00344EBB" w:rsidRDefault="00530D32" w:rsidP="00530D32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530D32" w:rsidRPr="00344EBB" w:rsidRDefault="00530D32" w:rsidP="00530D32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B62A82" w:rsidRDefault="00B62A82"/>
    <w:sectPr w:rsidR="00B62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52CB" w:rsidRDefault="001F52CB" w:rsidP="00530D32">
      <w:pPr>
        <w:spacing w:after="0"/>
      </w:pPr>
      <w:r>
        <w:separator/>
      </w:r>
    </w:p>
  </w:endnote>
  <w:endnote w:type="continuationSeparator" w:id="0">
    <w:p w:rsidR="001F52CB" w:rsidRDefault="001F52CB" w:rsidP="00530D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:rsidR="00530D32" w:rsidRPr="00456B24" w:rsidRDefault="00530D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9576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530D32" w:rsidRDefault="00530D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52CB" w:rsidRDefault="001F52CB" w:rsidP="00530D32">
      <w:pPr>
        <w:spacing w:after="0"/>
      </w:pPr>
      <w:r>
        <w:separator/>
      </w:r>
    </w:p>
  </w:footnote>
  <w:footnote w:type="continuationSeparator" w:id="0">
    <w:p w:rsidR="001F52CB" w:rsidRDefault="001F52CB" w:rsidP="00530D32">
      <w:pPr>
        <w:spacing w:after="0"/>
      </w:pPr>
      <w:r>
        <w:continuationSeparator/>
      </w:r>
    </w:p>
  </w:footnote>
  <w:footnote w:id="1">
    <w:p w:rsidR="00530D32" w:rsidRPr="00A23364" w:rsidRDefault="00530D32" w:rsidP="00530D3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:rsidR="00530D32" w:rsidRDefault="00530D32" w:rsidP="00530D3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:rsidR="00530D32" w:rsidRPr="00A23364" w:rsidRDefault="00530D32" w:rsidP="00530D3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:rsidR="00530D32" w:rsidRDefault="00530D32" w:rsidP="00530D3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679A"/>
    <w:multiLevelType w:val="hybridMultilevel"/>
    <w:tmpl w:val="6554A3B0"/>
    <w:lvl w:ilvl="0" w:tplc="72BC1268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60082332">
    <w:abstractNumId w:val="3"/>
  </w:num>
  <w:num w:numId="2" w16cid:durableId="1859847798">
    <w:abstractNumId w:val="2"/>
  </w:num>
  <w:num w:numId="3" w16cid:durableId="2124614558">
    <w:abstractNumId w:val="1"/>
  </w:num>
  <w:num w:numId="4" w16cid:durableId="63179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32"/>
    <w:rsid w:val="001D471D"/>
    <w:rsid w:val="001F52CB"/>
    <w:rsid w:val="00292BD2"/>
    <w:rsid w:val="004646FA"/>
    <w:rsid w:val="0051777E"/>
    <w:rsid w:val="00530D32"/>
    <w:rsid w:val="00562A9A"/>
    <w:rsid w:val="00595764"/>
    <w:rsid w:val="005D6B04"/>
    <w:rsid w:val="006144A7"/>
    <w:rsid w:val="007C6E8D"/>
    <w:rsid w:val="0093702F"/>
    <w:rsid w:val="00AF24AA"/>
    <w:rsid w:val="00B62A82"/>
    <w:rsid w:val="00C01B85"/>
    <w:rsid w:val="00C767F9"/>
    <w:rsid w:val="00CA0F9A"/>
    <w:rsid w:val="00D227FE"/>
    <w:rsid w:val="00DF1847"/>
    <w:rsid w:val="00E9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5A66"/>
  <w15:chartTrackingRefBased/>
  <w15:docId w15:val="{9F77CD0F-5EBC-499F-B74C-AE1E046B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D32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0D3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0D32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530D3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0D3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0D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0D3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30D3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0D32"/>
  </w:style>
  <w:style w:type="paragraph" w:styleId="Textbubliny">
    <w:name w:val="Balloon Text"/>
    <w:basedOn w:val="Normln"/>
    <w:link w:val="TextbublinyChar"/>
    <w:uiPriority w:val="99"/>
    <w:semiHidden/>
    <w:unhideWhenUsed/>
    <w:rsid w:val="00C01B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B8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4646FA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46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SEKRETARKA</cp:lastModifiedBy>
  <cp:revision>12</cp:revision>
  <cp:lastPrinted>2024-04-24T07:35:00Z</cp:lastPrinted>
  <dcterms:created xsi:type="dcterms:W3CDTF">2024-04-15T07:11:00Z</dcterms:created>
  <dcterms:modified xsi:type="dcterms:W3CDTF">2024-05-30T12:01:00Z</dcterms:modified>
</cp:coreProperties>
</file>