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28EA" w14:textId="4EF8B8FC" w:rsidR="00B611B2" w:rsidRPr="00B611B2" w:rsidRDefault="00B611B2" w:rsidP="00B611B2">
      <w:pPr>
        <w:jc w:val="center"/>
        <w:rPr>
          <w:b/>
        </w:rPr>
      </w:pPr>
      <w:r w:rsidRPr="00B611B2">
        <w:rPr>
          <w:b/>
        </w:rPr>
        <w:t xml:space="preserve">OBEC </w:t>
      </w:r>
      <w:r>
        <w:rPr>
          <w:b/>
        </w:rPr>
        <w:t>Vlastiboř</w:t>
      </w:r>
    </w:p>
    <w:p w14:paraId="61B88C19" w14:textId="34F191F7" w:rsidR="00B611B2" w:rsidRPr="00B611B2" w:rsidRDefault="00B611B2" w:rsidP="00B611B2">
      <w:pPr>
        <w:jc w:val="center"/>
        <w:rPr>
          <w:b/>
        </w:rPr>
      </w:pPr>
      <w:r w:rsidRPr="00B611B2">
        <w:rPr>
          <w:b/>
        </w:rPr>
        <w:t xml:space="preserve">Zastupitelstvo obce </w:t>
      </w:r>
      <w:r>
        <w:rPr>
          <w:b/>
        </w:rPr>
        <w:t>Vlastiboř</w:t>
      </w:r>
    </w:p>
    <w:p w14:paraId="7FE374EB" w14:textId="31A19882" w:rsidR="00B611B2" w:rsidRPr="00B611B2" w:rsidRDefault="00B611B2" w:rsidP="00B611B2">
      <w:pPr>
        <w:jc w:val="center"/>
        <w:rPr>
          <w:b/>
        </w:rPr>
      </w:pPr>
      <w:r w:rsidRPr="00B611B2">
        <w:rPr>
          <w:b/>
        </w:rPr>
        <w:t xml:space="preserve">Obecně závazná vyhláška obce </w:t>
      </w:r>
      <w:r>
        <w:rPr>
          <w:b/>
        </w:rPr>
        <w:t>č.</w:t>
      </w:r>
      <w:r w:rsidR="008C50FF">
        <w:rPr>
          <w:b/>
        </w:rPr>
        <w:t>1</w:t>
      </w:r>
      <w:r>
        <w:rPr>
          <w:b/>
        </w:rPr>
        <w:t>/2022</w:t>
      </w:r>
    </w:p>
    <w:p w14:paraId="54095368" w14:textId="77777777" w:rsidR="00B611B2" w:rsidRPr="00B611B2" w:rsidRDefault="00B611B2" w:rsidP="00B611B2">
      <w:pPr>
        <w:jc w:val="center"/>
        <w:rPr>
          <w:b/>
          <w:u w:val="single"/>
        </w:rPr>
      </w:pPr>
    </w:p>
    <w:p w14:paraId="04D19653" w14:textId="77777777" w:rsidR="00B611B2" w:rsidRPr="00B611B2" w:rsidRDefault="00B611B2" w:rsidP="00B611B2">
      <w:pPr>
        <w:jc w:val="center"/>
        <w:rPr>
          <w:b/>
          <w:bCs/>
          <w:u w:val="single"/>
        </w:rPr>
      </w:pPr>
      <w:r w:rsidRPr="00B611B2">
        <w:rPr>
          <w:b/>
          <w:u w:val="single"/>
        </w:rPr>
        <w:t>kterou se stanovuje</w:t>
      </w:r>
      <w:r w:rsidRPr="00B611B2">
        <w:rPr>
          <w:b/>
          <w:bCs/>
          <w:u w:val="single"/>
        </w:rPr>
        <w:t xml:space="preserve"> úhrada vodného a stočného ve dvousložkové formě</w:t>
      </w:r>
    </w:p>
    <w:p w14:paraId="7780A3F3" w14:textId="77777777" w:rsidR="00B611B2" w:rsidRPr="00B611B2" w:rsidRDefault="00B611B2" w:rsidP="00B611B2">
      <w:pPr>
        <w:rPr>
          <w:b/>
          <w:bCs/>
        </w:rPr>
      </w:pPr>
    </w:p>
    <w:p w14:paraId="1D1E8B27" w14:textId="77777777" w:rsidR="00B611B2" w:rsidRPr="00B611B2" w:rsidRDefault="00B611B2" w:rsidP="00B611B2">
      <w:pPr>
        <w:rPr>
          <w:b/>
          <w:bCs/>
        </w:rPr>
      </w:pPr>
    </w:p>
    <w:p w14:paraId="37CD23F8" w14:textId="66E12B8A" w:rsidR="00B611B2" w:rsidRPr="00B611B2" w:rsidRDefault="00B611B2" w:rsidP="00B611B2">
      <w:r w:rsidRPr="00B611B2">
        <w:t xml:space="preserve">Zastupitelstvo obce </w:t>
      </w:r>
      <w:r>
        <w:t>Vlastiboř</w:t>
      </w:r>
      <w:r w:rsidRPr="00B611B2">
        <w:t xml:space="preserve"> se na svém zasedání dne</w:t>
      </w:r>
      <w:r>
        <w:t xml:space="preserve"> 12. prosince 2022 </w:t>
      </w:r>
      <w:r w:rsidRPr="00B611B2">
        <w:t>usnesením</w:t>
      </w:r>
      <w:r>
        <w:t xml:space="preserve"> ZO</w:t>
      </w:r>
      <w:r w:rsidRPr="00B611B2">
        <w:t xml:space="preserve"> č.</w:t>
      </w:r>
      <w:r>
        <w:t xml:space="preserve"> 8/1/2022 </w:t>
      </w:r>
      <w:r w:rsidRPr="00B611B2">
        <w:t xml:space="preserve">usneslo vydat na základě § 26 odst. 1 písm. b), § 20 odst. 4 zákona č. 274/2001 Sb., </w:t>
      </w:r>
      <w:r w:rsidRPr="00B611B2">
        <w:br/>
        <w:t xml:space="preserve">o vodovodech a kanalizacích pro veřejnou potřebu a o změně některých zákonů (zákon </w:t>
      </w:r>
      <w:r w:rsidRPr="00B611B2">
        <w:br/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53E9C1E6" w14:textId="77777777" w:rsidR="00B611B2" w:rsidRPr="00B611B2" w:rsidRDefault="00B611B2" w:rsidP="00B611B2"/>
    <w:p w14:paraId="49C08878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Čl. 1</w:t>
      </w:r>
    </w:p>
    <w:p w14:paraId="7A403D5B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Stanovení úhrady vodného a stočného ve dvousložkové formě</w:t>
      </w:r>
    </w:p>
    <w:p w14:paraId="0D7EBD21" w14:textId="77777777" w:rsidR="00B611B2" w:rsidRPr="00B611B2" w:rsidRDefault="00B611B2" w:rsidP="00B611B2">
      <w:pPr>
        <w:rPr>
          <w:b/>
          <w:bCs/>
        </w:rPr>
      </w:pPr>
    </w:p>
    <w:p w14:paraId="522A5236" w14:textId="77777777" w:rsidR="00B611B2" w:rsidRPr="00B611B2" w:rsidRDefault="00B611B2" w:rsidP="00B611B2">
      <w:r w:rsidRPr="00B611B2">
        <w:t>Ke dni účinnosti této obecně závazné vyhlášky se na území obce stanoví úhrada vodného a stočného ve dvousložkové formě.</w:t>
      </w:r>
      <w:r w:rsidRPr="00B611B2">
        <w:rPr>
          <w:vertAlign w:val="superscript"/>
        </w:rPr>
        <w:footnoteReference w:customMarkFollows="1" w:id="1"/>
        <w:sym w:font="Symbol" w:char="F031"/>
      </w:r>
      <w:r w:rsidRPr="00B611B2">
        <w:rPr>
          <w:vertAlign w:val="superscript"/>
        </w:rPr>
        <w:sym w:font="Symbol" w:char="F029"/>
      </w:r>
    </w:p>
    <w:p w14:paraId="3CA0B670" w14:textId="77777777" w:rsidR="00B611B2" w:rsidRPr="00B611B2" w:rsidRDefault="00B611B2" w:rsidP="00B611B2"/>
    <w:p w14:paraId="7C83B1D6" w14:textId="77777777" w:rsidR="00B611B2" w:rsidRPr="00B611B2" w:rsidRDefault="00B611B2" w:rsidP="00B611B2">
      <w:pPr>
        <w:jc w:val="center"/>
      </w:pPr>
    </w:p>
    <w:p w14:paraId="634A6610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Čl. 2</w:t>
      </w:r>
    </w:p>
    <w:p w14:paraId="383A4F73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Stanovení druhu pevné složky</w:t>
      </w:r>
    </w:p>
    <w:p w14:paraId="3006CE3D" w14:textId="77777777" w:rsidR="00B611B2" w:rsidRPr="00B611B2" w:rsidRDefault="00B611B2" w:rsidP="00B611B2"/>
    <w:p w14:paraId="1022BD60" w14:textId="60269240" w:rsidR="00B611B2" w:rsidRPr="00B611B2" w:rsidRDefault="00B611B2" w:rsidP="00B611B2">
      <w:pPr>
        <w:rPr>
          <w:i/>
          <w:iCs/>
        </w:rPr>
      </w:pPr>
      <w:r w:rsidRPr="00B611B2">
        <w:t>Pevná složka vodného a stočného se stanoví podle (</w:t>
      </w:r>
      <w:r w:rsidRPr="00B611B2">
        <w:rPr>
          <w:i/>
          <w:iCs/>
        </w:rPr>
        <w:t>například podle kapacity vodoměru [§ 32 odst. 1 písm. a)], nebo podle množství odebrané vody [§ 32 odst. 1 písm. c)] vyhlášky č. 428/2001 Sb., kterou se provádí zákon č. 274/2001 Sb., o vodovodech a kanalizacích</w:t>
      </w:r>
      <w:r w:rsidRPr="00B611B2">
        <w:t>)</w:t>
      </w:r>
      <w:r w:rsidRPr="00B611B2">
        <w:rPr>
          <w:i/>
          <w:iCs/>
        </w:rPr>
        <w:t>.</w:t>
      </w:r>
    </w:p>
    <w:p w14:paraId="1FC7BCBB" w14:textId="77777777" w:rsidR="00B611B2" w:rsidRPr="00B611B2" w:rsidRDefault="00B611B2" w:rsidP="00B611B2"/>
    <w:p w14:paraId="4CA015E5" w14:textId="77777777" w:rsidR="00B611B2" w:rsidRPr="00B611B2" w:rsidRDefault="00B611B2" w:rsidP="00B611B2"/>
    <w:p w14:paraId="0DD37801" w14:textId="77777777" w:rsidR="00B611B2" w:rsidRDefault="00B611B2" w:rsidP="00B611B2">
      <w:pPr>
        <w:jc w:val="center"/>
        <w:rPr>
          <w:b/>
          <w:bCs/>
        </w:rPr>
      </w:pPr>
    </w:p>
    <w:p w14:paraId="5BCB7E76" w14:textId="77777777" w:rsidR="00B611B2" w:rsidRDefault="00B611B2" w:rsidP="00B611B2">
      <w:pPr>
        <w:jc w:val="center"/>
        <w:rPr>
          <w:b/>
          <w:bCs/>
        </w:rPr>
      </w:pPr>
    </w:p>
    <w:p w14:paraId="52CA52EB" w14:textId="77777777" w:rsidR="00B611B2" w:rsidRDefault="00B611B2" w:rsidP="00B611B2">
      <w:pPr>
        <w:jc w:val="center"/>
        <w:rPr>
          <w:b/>
          <w:bCs/>
        </w:rPr>
      </w:pPr>
    </w:p>
    <w:p w14:paraId="5FB992A1" w14:textId="77777777" w:rsidR="00B611B2" w:rsidRPr="00B611B2" w:rsidRDefault="00B611B2" w:rsidP="00B611B2"/>
    <w:p w14:paraId="6D3B01A1" w14:textId="77777777" w:rsidR="00B611B2" w:rsidRPr="00B611B2" w:rsidRDefault="00B611B2" w:rsidP="00B611B2">
      <w:pPr>
        <w:jc w:val="center"/>
      </w:pPr>
    </w:p>
    <w:p w14:paraId="0BBA60D9" w14:textId="2D9D5F76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 xml:space="preserve">Čl. </w:t>
      </w:r>
      <w:r>
        <w:rPr>
          <w:b/>
          <w:bCs/>
        </w:rPr>
        <w:t>3</w:t>
      </w:r>
    </w:p>
    <w:p w14:paraId="082212EB" w14:textId="77777777" w:rsidR="00B611B2" w:rsidRPr="00B611B2" w:rsidRDefault="00B611B2" w:rsidP="00B611B2">
      <w:pPr>
        <w:jc w:val="center"/>
        <w:rPr>
          <w:b/>
          <w:bCs/>
        </w:rPr>
      </w:pPr>
      <w:r w:rsidRPr="00B611B2">
        <w:rPr>
          <w:b/>
          <w:bCs/>
        </w:rPr>
        <w:t>Účinnost</w:t>
      </w:r>
    </w:p>
    <w:p w14:paraId="1E3C69AF" w14:textId="77777777" w:rsidR="00B611B2" w:rsidRPr="00B611B2" w:rsidRDefault="00B611B2" w:rsidP="00B611B2"/>
    <w:p w14:paraId="0EAF2DC7" w14:textId="77777777" w:rsidR="00B611B2" w:rsidRPr="00B611B2" w:rsidRDefault="00B611B2" w:rsidP="00B611B2">
      <w:r w:rsidRPr="00B611B2">
        <w:t>Tato obecně závazná vyhláška nabývá účinnosti počátkem patnáctého dne následujícího po dni jejího vyhlášení.</w:t>
      </w:r>
    </w:p>
    <w:p w14:paraId="717BDE8B" w14:textId="77777777" w:rsidR="00B611B2" w:rsidRPr="00B611B2" w:rsidRDefault="00B611B2" w:rsidP="00B611B2"/>
    <w:p w14:paraId="38155DA1" w14:textId="77777777" w:rsidR="00B611B2" w:rsidRPr="00B611B2" w:rsidRDefault="00B611B2" w:rsidP="00B611B2"/>
    <w:p w14:paraId="26B5A8F4" w14:textId="68974F7E" w:rsidR="00B611B2" w:rsidRDefault="00B611B2" w:rsidP="00B611B2"/>
    <w:p w14:paraId="0FD18B50" w14:textId="74DA3D2C" w:rsidR="00B611B2" w:rsidRDefault="00B611B2" w:rsidP="00B611B2"/>
    <w:p w14:paraId="7369BB44" w14:textId="77777777" w:rsidR="00B611B2" w:rsidRPr="00B611B2" w:rsidRDefault="00B611B2" w:rsidP="00B611B2"/>
    <w:p w14:paraId="221F6CB6" w14:textId="77777777" w:rsidR="00B611B2" w:rsidRPr="00B611B2" w:rsidRDefault="00B611B2" w:rsidP="00B611B2"/>
    <w:p w14:paraId="7DA164DD" w14:textId="3EA14AC6" w:rsidR="00B611B2" w:rsidRPr="00B611B2" w:rsidRDefault="00B611B2" w:rsidP="00B611B2">
      <w:pPr>
        <w:tabs>
          <w:tab w:val="left" w:pos="284"/>
          <w:tab w:val="left" w:pos="5954"/>
        </w:tabs>
      </w:pPr>
      <w:r w:rsidRPr="00B611B2">
        <w:rPr>
          <w:i/>
          <w:iCs/>
        </w:rPr>
        <w:t xml:space="preserve"> </w:t>
      </w:r>
      <w:r>
        <w:tab/>
      </w:r>
      <w:r w:rsidRPr="00B611B2">
        <w:t xml:space="preserve">……………….…………                                                                       </w:t>
      </w:r>
      <w:r>
        <w:tab/>
      </w:r>
      <w:r w:rsidRPr="00B611B2">
        <w:t>..…..……………………..</w:t>
      </w:r>
      <w:r w:rsidRPr="00B611B2">
        <w:tab/>
      </w:r>
    </w:p>
    <w:p w14:paraId="33A77064" w14:textId="243756FD" w:rsidR="00B611B2" w:rsidRPr="00B611B2" w:rsidRDefault="00B611B2" w:rsidP="00B611B2">
      <w:pPr>
        <w:tabs>
          <w:tab w:val="left" w:pos="284"/>
          <w:tab w:val="left" w:pos="5954"/>
        </w:tabs>
      </w:pPr>
      <w:r>
        <w:tab/>
        <w:t>Bc. Marek Kovařík</w:t>
      </w:r>
      <w:r w:rsidRPr="00B611B2">
        <w:t xml:space="preserve">                                                                     </w:t>
      </w:r>
      <w:r>
        <w:tab/>
        <w:t>Ing. Vlastimil Smítka</w:t>
      </w:r>
    </w:p>
    <w:p w14:paraId="398F7AC7" w14:textId="7A10DCA8" w:rsidR="00B611B2" w:rsidRPr="00B611B2" w:rsidRDefault="00B611B2" w:rsidP="00B611B2">
      <w:pPr>
        <w:tabs>
          <w:tab w:val="left" w:pos="5954"/>
        </w:tabs>
      </w:pPr>
      <w:r w:rsidRPr="00B611B2">
        <w:t xml:space="preserve">      místostarosta                                                                                  </w:t>
      </w:r>
      <w:r>
        <w:tab/>
      </w:r>
      <w:r w:rsidRPr="00B611B2">
        <w:t>starosta obce</w:t>
      </w:r>
    </w:p>
    <w:p w14:paraId="506604F3" w14:textId="77777777" w:rsidR="00B611B2" w:rsidRPr="00B611B2" w:rsidRDefault="00B611B2" w:rsidP="00B611B2"/>
    <w:p w14:paraId="74D8C440" w14:textId="77777777" w:rsidR="00B611B2" w:rsidRPr="00B611B2" w:rsidRDefault="00B611B2" w:rsidP="00B611B2"/>
    <w:p w14:paraId="3AEDD39F" w14:textId="77777777" w:rsidR="00B611B2" w:rsidRPr="00B611B2" w:rsidRDefault="00B611B2" w:rsidP="00B611B2"/>
    <w:p w14:paraId="50DC44B7" w14:textId="77777777" w:rsidR="00B611B2" w:rsidRPr="00B611B2" w:rsidRDefault="00B611B2" w:rsidP="00B611B2"/>
    <w:p w14:paraId="2D450509" w14:textId="77777777" w:rsidR="00B611B2" w:rsidRPr="00B611B2" w:rsidRDefault="00B611B2" w:rsidP="00B611B2"/>
    <w:p w14:paraId="4BDEFAF8" w14:textId="77777777" w:rsidR="00B611B2" w:rsidRPr="00B611B2" w:rsidRDefault="00B611B2" w:rsidP="00B611B2"/>
    <w:p w14:paraId="48237057" w14:textId="77777777" w:rsidR="00B611B2" w:rsidRPr="00B611B2" w:rsidRDefault="00B611B2" w:rsidP="00B611B2"/>
    <w:p w14:paraId="12999C24" w14:textId="77777777" w:rsidR="00B611B2" w:rsidRPr="00B611B2" w:rsidRDefault="00B611B2" w:rsidP="00B611B2">
      <w:pPr>
        <w:tabs>
          <w:tab w:val="left" w:pos="426"/>
          <w:tab w:val="left" w:pos="5812"/>
        </w:tabs>
      </w:pPr>
    </w:p>
    <w:p w14:paraId="7BAC95EA" w14:textId="77777777" w:rsidR="00D14D6F" w:rsidRDefault="00D14D6F"/>
    <w:sectPr w:rsidR="00D14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7737" w14:textId="77777777" w:rsidR="00EE721F" w:rsidRDefault="00EE721F" w:rsidP="00B611B2">
      <w:pPr>
        <w:spacing w:after="0" w:line="240" w:lineRule="auto"/>
      </w:pPr>
      <w:r>
        <w:separator/>
      </w:r>
    </w:p>
  </w:endnote>
  <w:endnote w:type="continuationSeparator" w:id="0">
    <w:p w14:paraId="52828B1C" w14:textId="77777777" w:rsidR="00EE721F" w:rsidRDefault="00EE721F" w:rsidP="00B6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F9E48" w14:textId="77777777" w:rsidR="00EE721F" w:rsidRDefault="00EE721F" w:rsidP="00B611B2">
      <w:pPr>
        <w:spacing w:after="0" w:line="240" w:lineRule="auto"/>
      </w:pPr>
      <w:r>
        <w:separator/>
      </w:r>
    </w:p>
  </w:footnote>
  <w:footnote w:type="continuationSeparator" w:id="0">
    <w:p w14:paraId="4EC7B409" w14:textId="77777777" w:rsidR="00EE721F" w:rsidRDefault="00EE721F" w:rsidP="00B611B2">
      <w:pPr>
        <w:spacing w:after="0" w:line="240" w:lineRule="auto"/>
      </w:pPr>
      <w:r>
        <w:continuationSeparator/>
      </w:r>
    </w:p>
  </w:footnote>
  <w:footnote w:id="1">
    <w:p w14:paraId="2A07BF16" w14:textId="77777777" w:rsidR="00B611B2" w:rsidRDefault="00B611B2" w:rsidP="00B611B2">
      <w:pPr>
        <w:pStyle w:val="Textpoznpodarou"/>
        <w:ind w:left="360" w:hanging="218"/>
        <w:rPr>
          <w:rFonts w:ascii="Times New Roman" w:hAnsi="Times New Roman" w:cs="Times New Roman"/>
        </w:rPr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B2"/>
    <w:rsid w:val="00294B7D"/>
    <w:rsid w:val="008C50FF"/>
    <w:rsid w:val="00AB0C1D"/>
    <w:rsid w:val="00B611B2"/>
    <w:rsid w:val="00D14D6F"/>
    <w:rsid w:val="00E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4C26"/>
  <w15:chartTrackingRefBased/>
  <w15:docId w15:val="{45078CDF-F8BD-4C0C-8938-6AA59DEC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11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11B2"/>
    <w:rPr>
      <w:sz w:val="20"/>
      <w:szCs w:val="20"/>
    </w:rPr>
  </w:style>
  <w:style w:type="character" w:styleId="Znakapoznpodarou">
    <w:name w:val="footnote reference"/>
    <w:semiHidden/>
    <w:unhideWhenUsed/>
    <w:rsid w:val="00B61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Smítka</dc:creator>
  <cp:keywords/>
  <dc:description/>
  <cp:lastModifiedBy>Vlastimil Smítka</cp:lastModifiedBy>
  <cp:revision>3</cp:revision>
  <cp:lastPrinted>2023-02-02T09:24:00Z</cp:lastPrinted>
  <dcterms:created xsi:type="dcterms:W3CDTF">2022-12-12T15:27:00Z</dcterms:created>
  <dcterms:modified xsi:type="dcterms:W3CDTF">2023-02-02T09:25:00Z</dcterms:modified>
</cp:coreProperties>
</file>