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40" w:rsidRDefault="00575440" w:rsidP="00575440">
      <w:pPr>
        <w:pStyle w:val="Default"/>
        <w:jc w:val="center"/>
        <w:rPr>
          <w:color w:val="auto"/>
          <w:sz w:val="32"/>
          <w:szCs w:val="32"/>
        </w:rPr>
      </w:pPr>
      <w:bookmarkStart w:id="0" w:name="_GoBack"/>
      <w:bookmarkEnd w:id="0"/>
      <w:r>
        <w:rPr>
          <w:b/>
          <w:bCs/>
          <w:color w:val="auto"/>
          <w:sz w:val="32"/>
          <w:szCs w:val="32"/>
        </w:rPr>
        <w:t>MĚSTO BROUMOV</w:t>
      </w:r>
    </w:p>
    <w:p w:rsidR="00575440" w:rsidRDefault="00575440" w:rsidP="0057544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Zastupitelstvo města</w:t>
      </w:r>
    </w:p>
    <w:p w:rsidR="00575440" w:rsidRDefault="00575440" w:rsidP="0057544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75440" w:rsidRDefault="00575440" w:rsidP="0057544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Obecně závazná vyhláška</w:t>
      </w:r>
    </w:p>
    <w:p w:rsidR="00285357" w:rsidRDefault="00535358">
      <w:pPr>
        <w:pStyle w:val="Nadpis1"/>
      </w:pPr>
      <w:r>
        <w:t>o místním poplatku za obecní systém odpadového hospodářství</w:t>
      </w:r>
    </w:p>
    <w:p w:rsidR="00285357" w:rsidRDefault="00535358">
      <w:pPr>
        <w:pStyle w:val="UvodniVeta"/>
      </w:pPr>
      <w:r>
        <w:t>Zastupitelstvo města BROUMOV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5357" w:rsidRDefault="00535358">
      <w:pPr>
        <w:pStyle w:val="Nadpis2"/>
      </w:pPr>
      <w:r>
        <w:t>Čl. 1</w:t>
      </w:r>
      <w:r>
        <w:br/>
        <w:t>Úvodní ustanovení</w:t>
      </w:r>
    </w:p>
    <w:p w:rsidR="00285357" w:rsidRDefault="00535358">
      <w:pPr>
        <w:pStyle w:val="Odstavec"/>
        <w:numPr>
          <w:ilvl w:val="0"/>
          <w:numId w:val="1"/>
        </w:numPr>
      </w:pPr>
      <w:r>
        <w:t>Město BROUMOV touto vyhláškou zavádí místní poplatek za obecní systém odpadového hospodářství (dále jen „poplatek“).</w:t>
      </w:r>
    </w:p>
    <w:p w:rsidR="00285357" w:rsidRDefault="0053535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5357" w:rsidRDefault="0053535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285357" w:rsidRDefault="00535358">
      <w:pPr>
        <w:pStyle w:val="Nadpis2"/>
      </w:pPr>
      <w:r>
        <w:lastRenderedPageBreak/>
        <w:t>Čl. 2</w:t>
      </w:r>
      <w:r>
        <w:br/>
        <w:t>Poplatník</w:t>
      </w:r>
    </w:p>
    <w:p w:rsidR="00285357" w:rsidRDefault="0053535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85357" w:rsidRDefault="0053535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575440">
        <w:t xml:space="preserve"> nebo</w:t>
      </w:r>
    </w:p>
    <w:p w:rsidR="00285357" w:rsidRDefault="00535358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:rsidR="00285357" w:rsidRDefault="0053535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85357" w:rsidRDefault="00535358">
      <w:pPr>
        <w:pStyle w:val="Nadpis2"/>
      </w:pPr>
      <w:r>
        <w:t>Čl. 3</w:t>
      </w:r>
      <w:r>
        <w:br/>
        <w:t>Ohlašovací povinnost</w:t>
      </w:r>
    </w:p>
    <w:p w:rsidR="00285357" w:rsidRDefault="00535358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Pr="00F82D0A">
        <w:t xml:space="preserve">15 dnů </w:t>
      </w:r>
      <w:r>
        <w:t>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85357" w:rsidRDefault="0053535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723FDA">
        <w:br/>
      </w:r>
      <w:r>
        <w:t>15 dnů ode dne, kdy nastala</w:t>
      </w:r>
      <w:r>
        <w:rPr>
          <w:rStyle w:val="Znakapoznpodarou"/>
        </w:rPr>
        <w:footnoteReference w:id="7"/>
      </w:r>
      <w:r>
        <w:t>.</w:t>
      </w:r>
    </w:p>
    <w:p w:rsidR="00285357" w:rsidRDefault="00535358">
      <w:pPr>
        <w:pStyle w:val="Nadpis2"/>
      </w:pPr>
      <w:r>
        <w:t>Čl. 4</w:t>
      </w:r>
      <w:r>
        <w:br/>
        <w:t>Sazba poplatku</w:t>
      </w:r>
    </w:p>
    <w:p w:rsidR="00285357" w:rsidRDefault="0053535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575440">
        <w:rPr>
          <w:b/>
        </w:rPr>
        <w:t>800</w:t>
      </w:r>
      <w:r>
        <w:t> Kč.</w:t>
      </w:r>
    </w:p>
    <w:p w:rsidR="00285357" w:rsidRDefault="0053535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285357" w:rsidRDefault="00535358">
      <w:pPr>
        <w:pStyle w:val="Odstavec"/>
        <w:numPr>
          <w:ilvl w:val="1"/>
          <w:numId w:val="1"/>
        </w:numPr>
      </w:pPr>
      <w:r>
        <w:t>není tato fyzická osoba přihlášena ve městě,</w:t>
      </w:r>
      <w:r w:rsidR="00575440">
        <w:t xml:space="preserve"> nebo</w:t>
      </w:r>
    </w:p>
    <w:p w:rsidR="00285357" w:rsidRDefault="00535358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285357" w:rsidRDefault="0053535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285357" w:rsidRDefault="0053535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85357" w:rsidRDefault="00535358">
      <w:pPr>
        <w:pStyle w:val="Odstavec"/>
        <w:numPr>
          <w:ilvl w:val="1"/>
          <w:numId w:val="1"/>
        </w:numPr>
      </w:pPr>
      <w:r>
        <w:t>poplatník nevlastní tuto nemovitou věc,</w:t>
      </w:r>
      <w:r w:rsidR="00575440">
        <w:t xml:space="preserve"> nebo</w:t>
      </w:r>
    </w:p>
    <w:p w:rsidR="00285357" w:rsidRDefault="00535358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285357" w:rsidRDefault="00535358">
      <w:pPr>
        <w:pStyle w:val="Nadpis2"/>
      </w:pPr>
      <w:r>
        <w:t>Čl. 5</w:t>
      </w:r>
      <w:r>
        <w:br/>
        <w:t>Splatnost poplatku</w:t>
      </w:r>
    </w:p>
    <w:p w:rsidR="00575440" w:rsidRDefault="00535358" w:rsidP="00575440">
      <w:pPr>
        <w:pStyle w:val="Odstavec"/>
        <w:numPr>
          <w:ilvl w:val="2"/>
          <w:numId w:val="1"/>
        </w:numPr>
        <w:ind w:hanging="1298"/>
      </w:pPr>
      <w:r>
        <w:t xml:space="preserve">Poplatek je splatný </w:t>
      </w:r>
      <w:r w:rsidR="00D36AC8" w:rsidRPr="00F82D0A">
        <w:t xml:space="preserve">jednorázově, a </w:t>
      </w:r>
      <w:r w:rsidR="00F82D0A" w:rsidRPr="00F82D0A">
        <w:t>to nejpozději do 30</w:t>
      </w:r>
      <w:r w:rsidR="009B239A">
        <w:t>. dubna</w:t>
      </w:r>
      <w:r w:rsidR="00F82D0A" w:rsidRPr="00F82D0A">
        <w:t xml:space="preserve"> příslušného kalendářního roku.</w:t>
      </w:r>
    </w:p>
    <w:p w:rsidR="00285357" w:rsidRDefault="00535358" w:rsidP="00575440">
      <w:pPr>
        <w:pStyle w:val="Odstavec"/>
        <w:numPr>
          <w:ilvl w:val="2"/>
          <w:numId w:val="1"/>
        </w:numPr>
        <w:ind w:left="567" w:hanging="425"/>
      </w:pPr>
      <w:r>
        <w:lastRenderedPageBreak/>
        <w:t>Vznikne-li poplatková</w:t>
      </w:r>
      <w:r w:rsidR="00575440">
        <w:t xml:space="preserve"> povinnost po datu </w:t>
      </w:r>
      <w:r>
        <w:t xml:space="preserve"> uvedené</w:t>
      </w:r>
      <w:r w:rsidR="00575440">
        <w:t>m</w:t>
      </w:r>
      <w:r>
        <w:t xml:space="preserve"> v odstavci 1, je poplatek splatný nejpozději do patnáctého dne měsíce, který následuje po měsíci, ve kterém poplatková povinnost vznikla.</w:t>
      </w:r>
    </w:p>
    <w:p w:rsidR="00285357" w:rsidRDefault="00535358" w:rsidP="00575440">
      <w:pPr>
        <w:pStyle w:val="Odstavec"/>
        <w:numPr>
          <w:ilvl w:val="2"/>
          <w:numId w:val="1"/>
        </w:numPr>
        <w:ind w:left="567" w:hanging="425"/>
      </w:pPr>
      <w:r>
        <w:t xml:space="preserve">Lhůta splatnosti neskončí poplatníkovi dříve než lhůta pro podání ohlášení podle čl. 3 </w:t>
      </w:r>
      <w:r w:rsidR="00723FDA">
        <w:br/>
      </w:r>
      <w:r>
        <w:t>odst. 1 této vyhlášky.</w:t>
      </w:r>
    </w:p>
    <w:p w:rsidR="00285357" w:rsidRDefault="00535358">
      <w:pPr>
        <w:pStyle w:val="Nadpis2"/>
      </w:pPr>
      <w:r>
        <w:t>Čl. 6</w:t>
      </w:r>
      <w:r>
        <w:br/>
        <w:t xml:space="preserve"> Osvobození a úlevy</w:t>
      </w:r>
    </w:p>
    <w:p w:rsidR="00285357" w:rsidRDefault="0053535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285357" w:rsidRDefault="0053535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85357" w:rsidRDefault="0053535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85357" w:rsidRDefault="0053535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85357" w:rsidRDefault="0053535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85357" w:rsidRDefault="0053535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85357" w:rsidRDefault="00535358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ve městě a která se déle než 3 po sobě jdoucí měsíce v průběhu kalendářního roku zdržuje </w:t>
      </w:r>
      <w:r w:rsidR="00723FDA">
        <w:br/>
      </w:r>
      <w:r>
        <w:t>v zahraniční</w:t>
      </w:r>
      <w:r w:rsidR="00CC2901">
        <w:t>, a to po dobu tohoto pobytu.</w:t>
      </w:r>
    </w:p>
    <w:p w:rsidR="00285357" w:rsidRDefault="0053535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studuje v denní či prezenční formě studia a je v průběhu studia ubytována mimo území města, ve výši 200 Kč.</w:t>
      </w:r>
    </w:p>
    <w:p w:rsidR="00CC2901" w:rsidRPr="00F82D0A" w:rsidRDefault="00CC2901">
      <w:pPr>
        <w:pStyle w:val="Odstavec"/>
        <w:numPr>
          <w:ilvl w:val="0"/>
          <w:numId w:val="1"/>
        </w:numPr>
      </w:pPr>
      <w:r w:rsidRPr="00F82D0A">
        <w:t>Údaj rozhodný pro osvobození nebo úlevu dle odst. 1 až 3 tohoto článku je poplatník povinen ohlásit ve lhůtě 90 dnů od skutečnosti zakládající nárok na osvobození nebo úlevu.</w:t>
      </w:r>
    </w:p>
    <w:p w:rsidR="00285357" w:rsidRDefault="0053535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285357" w:rsidRDefault="00535358">
      <w:pPr>
        <w:pStyle w:val="Nadpis2"/>
      </w:pPr>
      <w:r>
        <w:t>Čl. 7</w:t>
      </w:r>
      <w:r>
        <w:br/>
        <w:t>Přechodné a zrušovací ustanovení</w:t>
      </w:r>
    </w:p>
    <w:p w:rsidR="00285357" w:rsidRDefault="0053535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85357" w:rsidRDefault="00535358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Pr="00F82D0A">
        <w:t>č. 2/2022, o místním poplatku za obecní systém odpadového hospodářství, ze dne 14. září 2022.</w:t>
      </w:r>
    </w:p>
    <w:p w:rsidR="00285357" w:rsidRDefault="00535358">
      <w:pPr>
        <w:pStyle w:val="Nadpis2"/>
      </w:pPr>
      <w:r>
        <w:t>Čl. 8</w:t>
      </w:r>
      <w:r>
        <w:br/>
        <w:t>Účinnost</w:t>
      </w:r>
    </w:p>
    <w:p w:rsidR="00285357" w:rsidRDefault="0053535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53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357" w:rsidRDefault="00535358">
            <w:pPr>
              <w:pStyle w:val="PodpisovePole"/>
            </w:pPr>
            <w:r>
              <w:lastRenderedPageBreak/>
              <w:t>Arnold Vodochodský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357" w:rsidRDefault="00535358">
            <w:pPr>
              <w:pStyle w:val="PodpisovePole"/>
            </w:pPr>
            <w:r>
              <w:t>Kamil Slezák v. r.</w:t>
            </w:r>
            <w:r>
              <w:br/>
              <w:t xml:space="preserve"> místostarosta</w:t>
            </w:r>
          </w:p>
        </w:tc>
      </w:tr>
      <w:tr w:rsidR="002853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357" w:rsidRDefault="0028535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357" w:rsidRDefault="00285357">
            <w:pPr>
              <w:pStyle w:val="PodpisovePole"/>
            </w:pPr>
          </w:p>
        </w:tc>
      </w:tr>
    </w:tbl>
    <w:p w:rsidR="009C49E8" w:rsidRDefault="009C49E8"/>
    <w:sectPr w:rsidR="009C49E8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E7" w:rsidRDefault="00850EE7">
      <w:r>
        <w:separator/>
      </w:r>
    </w:p>
  </w:endnote>
  <w:endnote w:type="continuationSeparator" w:id="0">
    <w:p w:rsidR="00850EE7" w:rsidRDefault="0085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8438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23FDA" w:rsidRDefault="00723FDA">
            <w:pPr>
              <w:pStyle w:val="Zpat"/>
              <w:jc w:val="right"/>
            </w:pPr>
            <w:r w:rsidRPr="00723FD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E4F1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23FD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E4F1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23FD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23FDA" w:rsidRDefault="00723F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E7" w:rsidRDefault="00850EE7">
      <w:r>
        <w:rPr>
          <w:color w:val="000000"/>
        </w:rPr>
        <w:separator/>
      </w:r>
    </w:p>
  </w:footnote>
  <w:footnote w:type="continuationSeparator" w:id="0">
    <w:p w:rsidR="00850EE7" w:rsidRDefault="00850EE7">
      <w:r>
        <w:continuationSeparator/>
      </w:r>
    </w:p>
  </w:footnote>
  <w:footnote w:id="1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85357" w:rsidRDefault="0053535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85357" w:rsidRDefault="0053535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8F3"/>
    <w:multiLevelType w:val="multilevel"/>
    <w:tmpl w:val="9988A4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57"/>
    <w:rsid w:val="000D62BF"/>
    <w:rsid w:val="001747AE"/>
    <w:rsid w:val="00285357"/>
    <w:rsid w:val="00330226"/>
    <w:rsid w:val="003A2A15"/>
    <w:rsid w:val="00535358"/>
    <w:rsid w:val="00575440"/>
    <w:rsid w:val="00665FDD"/>
    <w:rsid w:val="00723FDA"/>
    <w:rsid w:val="00850EE7"/>
    <w:rsid w:val="008B69A2"/>
    <w:rsid w:val="009B239A"/>
    <w:rsid w:val="009B6848"/>
    <w:rsid w:val="009C49E8"/>
    <w:rsid w:val="00B95578"/>
    <w:rsid w:val="00BA44F4"/>
    <w:rsid w:val="00CC2901"/>
    <w:rsid w:val="00CE4F1E"/>
    <w:rsid w:val="00D36AC8"/>
    <w:rsid w:val="00E63805"/>
    <w:rsid w:val="00F2395F"/>
    <w:rsid w:val="00F8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FA841-B151-46DD-9006-0AD9AF2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D0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D0A"/>
    <w:rPr>
      <w:rFonts w:ascii="Segoe UI" w:hAnsi="Segoe UI" w:cs="Mangal"/>
      <w:sz w:val="18"/>
      <w:szCs w:val="16"/>
    </w:rPr>
  </w:style>
  <w:style w:type="paragraph" w:customStyle="1" w:styleId="Default">
    <w:name w:val="Default"/>
    <w:qFormat/>
    <w:rsid w:val="00575440"/>
    <w:pPr>
      <w:autoSpaceDN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723F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23FD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23F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23FD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Rousková Jana Ing.</dc:creator>
  <cp:lastModifiedBy>Rybková Lenka</cp:lastModifiedBy>
  <cp:revision>2</cp:revision>
  <cp:lastPrinted>2023-12-01T08:40:00Z</cp:lastPrinted>
  <dcterms:created xsi:type="dcterms:W3CDTF">2023-12-11T09:48:00Z</dcterms:created>
  <dcterms:modified xsi:type="dcterms:W3CDTF">2023-12-11T09:48:00Z</dcterms:modified>
</cp:coreProperties>
</file>