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880896" w14:textId="77777777" w:rsidR="004732D5" w:rsidRDefault="004732D5" w:rsidP="00CB24FD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ascii="Garamond" w:hAnsi="Garamond"/>
          <w:b/>
          <w:noProof/>
          <w:sz w:val="26"/>
          <w:lang w:eastAsia="cs-CZ"/>
        </w:rPr>
        <w:drawing>
          <wp:anchor distT="0" distB="0" distL="114300" distR="114300" simplePos="0" relativeHeight="251659264" behindDoc="0" locked="0" layoutInCell="1" allowOverlap="1" wp14:anchorId="21F2B763" wp14:editId="77721F5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9927" cy="764843"/>
            <wp:effectExtent l="0" t="0" r="889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37" cy="771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E1FB6" w14:textId="77777777" w:rsidR="004732D5" w:rsidRDefault="004732D5" w:rsidP="00CB24FD">
      <w:pPr>
        <w:spacing w:after="0" w:line="240" w:lineRule="auto"/>
        <w:jc w:val="center"/>
        <w:rPr>
          <w:b/>
          <w:sz w:val="28"/>
          <w:szCs w:val="28"/>
        </w:rPr>
      </w:pPr>
    </w:p>
    <w:p w14:paraId="0CD34BF5" w14:textId="77777777" w:rsidR="00783A79" w:rsidRDefault="009E624E" w:rsidP="00CB24FD">
      <w:pPr>
        <w:spacing w:after="0" w:line="240" w:lineRule="auto"/>
        <w:jc w:val="center"/>
        <w:rPr>
          <w:b/>
          <w:sz w:val="28"/>
          <w:szCs w:val="28"/>
        </w:rPr>
      </w:pPr>
      <w:r w:rsidRPr="002E053D">
        <w:rPr>
          <w:b/>
          <w:sz w:val="28"/>
          <w:szCs w:val="28"/>
        </w:rPr>
        <w:t>Město Planá nad Lužnicí</w:t>
      </w:r>
    </w:p>
    <w:p w14:paraId="2115AA62" w14:textId="77777777" w:rsidR="005B1062" w:rsidRDefault="005B1062" w:rsidP="00CB24F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města Planá nad Lužnicí</w:t>
      </w:r>
    </w:p>
    <w:p w14:paraId="573623CD" w14:textId="77777777" w:rsidR="00CB24FD" w:rsidRPr="002E053D" w:rsidRDefault="00CB24FD" w:rsidP="00CB24FD">
      <w:pPr>
        <w:spacing w:after="0" w:line="240" w:lineRule="auto"/>
        <w:jc w:val="center"/>
        <w:rPr>
          <w:b/>
          <w:sz w:val="28"/>
          <w:szCs w:val="28"/>
        </w:rPr>
      </w:pPr>
    </w:p>
    <w:p w14:paraId="53086423" w14:textId="0F2B1593" w:rsidR="00CB24FD" w:rsidRDefault="009E624E" w:rsidP="00CB24FD">
      <w:pPr>
        <w:spacing w:after="120" w:line="240" w:lineRule="auto"/>
        <w:jc w:val="center"/>
        <w:rPr>
          <w:b/>
          <w:sz w:val="28"/>
          <w:szCs w:val="28"/>
        </w:rPr>
      </w:pPr>
      <w:r w:rsidRPr="002E053D">
        <w:rPr>
          <w:b/>
          <w:sz w:val="28"/>
          <w:szCs w:val="28"/>
        </w:rPr>
        <w:t>Obecně závazná vyhláška</w:t>
      </w:r>
      <w:r w:rsidR="005B1062">
        <w:rPr>
          <w:b/>
          <w:sz w:val="28"/>
          <w:szCs w:val="28"/>
        </w:rPr>
        <w:t xml:space="preserve"> města</w:t>
      </w:r>
      <w:r w:rsidRPr="002E053D">
        <w:rPr>
          <w:b/>
          <w:sz w:val="28"/>
          <w:szCs w:val="28"/>
        </w:rPr>
        <w:t xml:space="preserve"> č.</w:t>
      </w:r>
      <w:r w:rsidR="007578BB">
        <w:rPr>
          <w:b/>
          <w:sz w:val="28"/>
          <w:szCs w:val="28"/>
        </w:rPr>
        <w:t xml:space="preserve"> </w:t>
      </w:r>
      <w:r w:rsidR="009D6CC8">
        <w:rPr>
          <w:b/>
          <w:sz w:val="28"/>
          <w:szCs w:val="28"/>
        </w:rPr>
        <w:t>1</w:t>
      </w:r>
      <w:r w:rsidR="005C5129">
        <w:rPr>
          <w:b/>
          <w:sz w:val="28"/>
          <w:szCs w:val="28"/>
        </w:rPr>
        <w:t>/20</w:t>
      </w:r>
      <w:r w:rsidR="00B513B4">
        <w:rPr>
          <w:b/>
          <w:sz w:val="28"/>
          <w:szCs w:val="28"/>
        </w:rPr>
        <w:t>2</w:t>
      </w:r>
      <w:r w:rsidR="00C27B94">
        <w:rPr>
          <w:b/>
          <w:sz w:val="28"/>
          <w:szCs w:val="28"/>
        </w:rPr>
        <w:t>2</w:t>
      </w:r>
    </w:p>
    <w:p w14:paraId="03F66571" w14:textId="77777777" w:rsidR="009E624E" w:rsidRPr="002E053D" w:rsidRDefault="009E624E" w:rsidP="00CB24FD">
      <w:pPr>
        <w:spacing w:after="120" w:line="240" w:lineRule="auto"/>
        <w:jc w:val="center"/>
        <w:rPr>
          <w:b/>
          <w:sz w:val="28"/>
          <w:szCs w:val="28"/>
        </w:rPr>
      </w:pPr>
      <w:r w:rsidRPr="002E053D">
        <w:rPr>
          <w:b/>
          <w:sz w:val="28"/>
          <w:szCs w:val="28"/>
        </w:rPr>
        <w:t>o</w:t>
      </w:r>
      <w:r w:rsidR="00E94CA2">
        <w:rPr>
          <w:b/>
          <w:sz w:val="28"/>
          <w:szCs w:val="28"/>
        </w:rPr>
        <w:t xml:space="preserve"> regulaci</w:t>
      </w:r>
      <w:r w:rsidR="005C5129">
        <w:rPr>
          <w:b/>
          <w:sz w:val="28"/>
          <w:szCs w:val="28"/>
        </w:rPr>
        <w:t xml:space="preserve"> používání</w:t>
      </w:r>
      <w:r w:rsidR="00E94CA2">
        <w:rPr>
          <w:b/>
          <w:sz w:val="28"/>
          <w:szCs w:val="28"/>
        </w:rPr>
        <w:t xml:space="preserve"> zábavní pyr</w:t>
      </w:r>
      <w:r w:rsidR="005C5129">
        <w:rPr>
          <w:b/>
          <w:sz w:val="28"/>
          <w:szCs w:val="28"/>
        </w:rPr>
        <w:t xml:space="preserve">otechniky a </w:t>
      </w:r>
      <w:r w:rsidR="00E94CA2">
        <w:rPr>
          <w:b/>
          <w:sz w:val="28"/>
          <w:szCs w:val="28"/>
        </w:rPr>
        <w:t xml:space="preserve">o </w:t>
      </w:r>
      <w:r w:rsidR="00CB24FD">
        <w:rPr>
          <w:b/>
          <w:sz w:val="28"/>
          <w:szCs w:val="28"/>
        </w:rPr>
        <w:t>nočním</w:t>
      </w:r>
      <w:r w:rsidR="00E94CA2">
        <w:rPr>
          <w:b/>
          <w:sz w:val="28"/>
          <w:szCs w:val="28"/>
        </w:rPr>
        <w:t xml:space="preserve"> klidu</w:t>
      </w:r>
    </w:p>
    <w:p w14:paraId="1E9E418C" w14:textId="77777777" w:rsidR="003C45EF" w:rsidRPr="002E053D" w:rsidRDefault="003C45EF" w:rsidP="00E03C4F">
      <w:pPr>
        <w:spacing w:line="240" w:lineRule="auto"/>
        <w:rPr>
          <w:b/>
        </w:rPr>
      </w:pPr>
    </w:p>
    <w:p w14:paraId="384552C1" w14:textId="5E5075FF" w:rsidR="00CB24FD" w:rsidRPr="007578BB" w:rsidRDefault="00013909" w:rsidP="00CB24FD">
      <w:pPr>
        <w:spacing w:line="240" w:lineRule="auto"/>
        <w:jc w:val="both"/>
      </w:pPr>
      <w:r w:rsidRPr="007578BB">
        <w:t xml:space="preserve">Zastupitelstvo města Planá nad Lužnicí se na svém </w:t>
      </w:r>
      <w:r w:rsidR="00680304">
        <w:t>1</w:t>
      </w:r>
      <w:r w:rsidR="00C27B94">
        <w:t>6</w:t>
      </w:r>
      <w:r w:rsidR="00680304">
        <w:t xml:space="preserve">. </w:t>
      </w:r>
      <w:r w:rsidRPr="007578BB">
        <w:t>zasedání dne</w:t>
      </w:r>
      <w:r w:rsidR="00407759" w:rsidRPr="007578BB">
        <w:t xml:space="preserve"> </w:t>
      </w:r>
      <w:r w:rsidR="009D6CC8">
        <w:t>24. 3. 2022</w:t>
      </w:r>
      <w:r w:rsidR="00761474" w:rsidRPr="007578BB">
        <w:t xml:space="preserve"> </w:t>
      </w:r>
      <w:r w:rsidRPr="007578BB">
        <w:t>a usnesením č</w:t>
      </w:r>
      <w:r w:rsidR="00CF4B8B">
        <w:t xml:space="preserve"> ZM/</w:t>
      </w:r>
      <w:r w:rsidR="00B0645A">
        <w:t>481</w:t>
      </w:r>
      <w:r w:rsidR="00CF4B8B">
        <w:t>/1</w:t>
      </w:r>
      <w:r w:rsidR="00C27B94">
        <w:t>6</w:t>
      </w:r>
      <w:r w:rsidR="00CF4B8B">
        <w:t>/2</w:t>
      </w:r>
      <w:r w:rsidR="00C27B94">
        <w:t>2</w:t>
      </w:r>
      <w:r w:rsidR="00CF4B8B">
        <w:t xml:space="preserve"> </w:t>
      </w:r>
      <w:r w:rsidR="007578BB" w:rsidRPr="007578BB">
        <w:rPr>
          <w:rFonts w:cs="Arial"/>
        </w:rPr>
        <w:t>usneslo vydat na základě ustanovení § 10 písm.</w:t>
      </w:r>
      <w:r w:rsidR="00984B3A">
        <w:rPr>
          <w:rFonts w:cs="Arial"/>
        </w:rPr>
        <w:t xml:space="preserve"> a) a</w:t>
      </w:r>
      <w:r w:rsidR="007578BB" w:rsidRPr="007578BB">
        <w:rPr>
          <w:rFonts w:cs="Arial"/>
        </w:rPr>
        <w:t xml:space="preserve"> d) a ustanovení § 84 odst. 2 písm. h) zákona č. 128/2000 Sb., o obcích (obecní zřízení), ve znění pozdějších předpisů, a na základě ustanovení § 5 odst. 6 zákona č. 251/2016 Sb., o některých přestupcích, tuto obecně závaznou vyhlášku</w:t>
      </w:r>
      <w:r w:rsidR="00FF4223">
        <w:rPr>
          <w:rFonts w:cs="Arial"/>
        </w:rPr>
        <w:t xml:space="preserve"> (dále jen „vyhláška“).</w:t>
      </w:r>
    </w:p>
    <w:p w14:paraId="5684871C" w14:textId="77777777" w:rsidR="00CB24FD" w:rsidRDefault="00CB24FD" w:rsidP="00CB24FD">
      <w:pPr>
        <w:spacing w:after="0" w:line="240" w:lineRule="auto"/>
        <w:jc w:val="both"/>
      </w:pPr>
    </w:p>
    <w:p w14:paraId="35402493" w14:textId="77777777" w:rsidR="00CB24FD" w:rsidRDefault="005C5129" w:rsidP="00CB24FD">
      <w:pPr>
        <w:spacing w:after="0" w:line="240" w:lineRule="auto"/>
        <w:jc w:val="center"/>
      </w:pPr>
      <w:r w:rsidRPr="005C5129">
        <w:rPr>
          <w:b/>
        </w:rPr>
        <w:t>Čl. 1</w:t>
      </w:r>
    </w:p>
    <w:p w14:paraId="78C7E85A" w14:textId="77777777" w:rsidR="00CB24FD" w:rsidRPr="00CB24FD" w:rsidRDefault="00E94CA2" w:rsidP="00CB24FD">
      <w:pPr>
        <w:spacing w:after="0" w:line="240" w:lineRule="auto"/>
        <w:jc w:val="center"/>
      </w:pPr>
      <w:r>
        <w:rPr>
          <w:b/>
        </w:rPr>
        <w:t>Úvodní ustanovení</w:t>
      </w:r>
    </w:p>
    <w:p w14:paraId="2829B371" w14:textId="77777777" w:rsidR="00CB24FD" w:rsidRDefault="00CB24FD" w:rsidP="00CB24FD">
      <w:pPr>
        <w:spacing w:after="0" w:line="240" w:lineRule="auto"/>
        <w:jc w:val="center"/>
        <w:rPr>
          <w:b/>
        </w:rPr>
      </w:pPr>
    </w:p>
    <w:p w14:paraId="62D5BB82" w14:textId="77777777" w:rsidR="00182B61" w:rsidRDefault="00824577" w:rsidP="00182B61">
      <w:pPr>
        <w:pStyle w:val="Odstavecseseznamem"/>
        <w:numPr>
          <w:ilvl w:val="0"/>
          <w:numId w:val="6"/>
        </w:numPr>
        <w:spacing w:line="240" w:lineRule="auto"/>
        <w:ind w:left="0" w:firstLine="0"/>
        <w:jc w:val="both"/>
      </w:pPr>
      <w:r w:rsidRPr="00213A32">
        <w:t>Činností, která</w:t>
      </w:r>
      <w:r w:rsidR="00E94CA2" w:rsidRPr="00213A32">
        <w:t xml:space="preserve"> by mohla narušit veřejný pořádek a občanské soužití ve městě </w:t>
      </w:r>
      <w:r w:rsidRPr="00213A32">
        <w:t xml:space="preserve">Planá nad Lužnicí </w:t>
      </w:r>
    </w:p>
    <w:p w14:paraId="3C8752AD" w14:textId="77777777" w:rsidR="00AE7EB7" w:rsidRPr="00213A32" w:rsidRDefault="00824577" w:rsidP="00182B61">
      <w:pPr>
        <w:pStyle w:val="Odstavecseseznamem"/>
        <w:spacing w:line="240" w:lineRule="auto"/>
        <w:ind w:left="0" w:firstLine="708"/>
        <w:jc w:val="both"/>
      </w:pPr>
      <w:r w:rsidRPr="00213A32">
        <w:t>(dále</w:t>
      </w:r>
      <w:r w:rsidR="00E94CA2" w:rsidRPr="00213A32">
        <w:t xml:space="preserve"> je</w:t>
      </w:r>
      <w:r w:rsidR="00A04578">
        <w:t xml:space="preserve">n „město“), je používání </w:t>
      </w:r>
      <w:r w:rsidR="00E94CA2" w:rsidRPr="00213A32">
        <w:t>zábavní pyrotechniky</w:t>
      </w:r>
      <w:r w:rsidR="005C5129">
        <w:t>.</w:t>
      </w:r>
      <w:r w:rsidR="00E94CA2" w:rsidRPr="00213A32">
        <w:t xml:space="preserve"> </w:t>
      </w:r>
    </w:p>
    <w:p w14:paraId="2E7B98A1" w14:textId="77777777" w:rsidR="00E94CA2" w:rsidRDefault="00E94CA2" w:rsidP="003B66CA">
      <w:pPr>
        <w:pStyle w:val="Odstavecseseznamem"/>
        <w:spacing w:line="240" w:lineRule="auto"/>
        <w:ind w:left="0"/>
        <w:jc w:val="both"/>
      </w:pPr>
    </w:p>
    <w:p w14:paraId="569B33E6" w14:textId="77777777" w:rsidR="00824577" w:rsidRPr="00213A32" w:rsidRDefault="00CB24FD" w:rsidP="00AE7EB7">
      <w:pPr>
        <w:pStyle w:val="Odstavecseseznamem"/>
        <w:numPr>
          <w:ilvl w:val="0"/>
          <w:numId w:val="6"/>
        </w:numPr>
        <w:tabs>
          <w:tab w:val="left" w:pos="709"/>
        </w:tabs>
        <w:spacing w:line="240" w:lineRule="auto"/>
        <w:ind w:left="709" w:hanging="709"/>
        <w:jc w:val="both"/>
      </w:pPr>
      <w:r>
        <w:t xml:space="preserve">Cílem této </w:t>
      </w:r>
      <w:r w:rsidR="00824577" w:rsidRPr="00213A32">
        <w:t>vyhlášky je zlepšení pohody bydlení a pobytu v otevřených prostorech v zastavěném území města,</w:t>
      </w:r>
      <w:r w:rsidR="00262DC4">
        <w:rPr>
          <w:rStyle w:val="Znakapoznpodarou"/>
        </w:rPr>
        <w:footnoteReference w:id="1"/>
      </w:r>
      <w:r w:rsidR="00824577" w:rsidRPr="00213A32">
        <w:t xml:space="preserve"> a to přiměřeným omezením činnosti uvedené v odst. 1, jakož i</w:t>
      </w:r>
      <w:r w:rsidR="00AE7EB7">
        <w:t xml:space="preserve"> </w:t>
      </w:r>
      <w:r w:rsidR="00824577" w:rsidRPr="00213A32">
        <w:t>zmírnění takového omezení ve výjimečných případech, a to prostřednictvím možnosti</w:t>
      </w:r>
      <w:r w:rsidR="005C5129">
        <w:t xml:space="preserve"> stanovit a</w:t>
      </w:r>
      <w:r w:rsidR="00182B61">
        <w:t xml:space="preserve"> poskytnout</w:t>
      </w:r>
      <w:r w:rsidR="00C9424F">
        <w:t xml:space="preserve"> výjimky, a </w:t>
      </w:r>
      <w:r w:rsidR="00824577" w:rsidRPr="00213A32">
        <w:t>zmírnění ochrany nočního klidu ve výjimečných případech.</w:t>
      </w:r>
      <w:r w:rsidR="00824577" w:rsidRPr="00213A32">
        <w:rPr>
          <w:rStyle w:val="Znakapoznpodarou"/>
        </w:rPr>
        <w:footnoteReference w:id="2"/>
      </w:r>
    </w:p>
    <w:p w14:paraId="1B22EF79" w14:textId="77777777" w:rsidR="00824577" w:rsidRPr="00213A32" w:rsidRDefault="00824577" w:rsidP="00824577">
      <w:pPr>
        <w:pStyle w:val="Odstavecseseznamem"/>
        <w:spacing w:line="240" w:lineRule="auto"/>
        <w:ind w:left="0"/>
        <w:jc w:val="both"/>
      </w:pPr>
    </w:p>
    <w:p w14:paraId="2649C488" w14:textId="77777777" w:rsidR="003C45EF" w:rsidRPr="005C5129" w:rsidRDefault="005C5129" w:rsidP="00CB24FD">
      <w:pPr>
        <w:spacing w:after="0" w:line="240" w:lineRule="auto"/>
        <w:jc w:val="center"/>
        <w:rPr>
          <w:b/>
        </w:rPr>
      </w:pPr>
      <w:r w:rsidRPr="005C5129">
        <w:rPr>
          <w:b/>
        </w:rPr>
        <w:t>Čl. 2</w:t>
      </w:r>
    </w:p>
    <w:p w14:paraId="77056B7F" w14:textId="77777777" w:rsidR="00CB24FD" w:rsidRDefault="005C5129" w:rsidP="00CB24FD">
      <w:pPr>
        <w:spacing w:after="0" w:line="240" w:lineRule="auto"/>
        <w:jc w:val="center"/>
        <w:rPr>
          <w:b/>
        </w:rPr>
      </w:pPr>
      <w:r>
        <w:rPr>
          <w:b/>
        </w:rPr>
        <w:t>Zákaz používání zábavní pyrotechniky</w:t>
      </w:r>
    </w:p>
    <w:p w14:paraId="25F9DC07" w14:textId="77777777" w:rsidR="00CB24FD" w:rsidRDefault="00CB24FD" w:rsidP="00CB24FD">
      <w:pPr>
        <w:spacing w:after="0" w:line="240" w:lineRule="auto"/>
        <w:jc w:val="center"/>
        <w:rPr>
          <w:b/>
        </w:rPr>
      </w:pPr>
    </w:p>
    <w:p w14:paraId="7D7AB9CD" w14:textId="29F7C9F5" w:rsidR="00CB24FD" w:rsidRDefault="00013909" w:rsidP="005C5129">
      <w:pPr>
        <w:spacing w:line="240" w:lineRule="auto"/>
        <w:jc w:val="both"/>
      </w:pPr>
      <w:r>
        <w:t>Používání zábavní pyrotechniky je zakázáno v zastavěném území města</w:t>
      </w:r>
      <w:r w:rsidR="00DA6232">
        <w:rPr>
          <w:vertAlign w:val="superscript"/>
        </w:rPr>
        <w:t>1</w:t>
      </w:r>
      <w:r>
        <w:t>.</w:t>
      </w:r>
      <w:r w:rsidR="003B66CA">
        <w:t xml:space="preserve"> </w:t>
      </w:r>
    </w:p>
    <w:p w14:paraId="220B78C6" w14:textId="77777777" w:rsidR="006B21BE" w:rsidRPr="003B66CA" w:rsidRDefault="006B21BE" w:rsidP="005C5129">
      <w:pPr>
        <w:spacing w:line="240" w:lineRule="auto"/>
        <w:jc w:val="both"/>
        <w:rPr>
          <w:color w:val="FF0000"/>
        </w:rPr>
      </w:pPr>
    </w:p>
    <w:p w14:paraId="6836F5B1" w14:textId="77777777" w:rsidR="003C45EF" w:rsidRPr="005C5129" w:rsidRDefault="005C5129" w:rsidP="00CB24FD">
      <w:pPr>
        <w:spacing w:after="0" w:line="240" w:lineRule="auto"/>
        <w:jc w:val="center"/>
        <w:rPr>
          <w:b/>
        </w:rPr>
      </w:pPr>
      <w:r>
        <w:rPr>
          <w:b/>
        </w:rPr>
        <w:t>Čl. 3</w:t>
      </w:r>
    </w:p>
    <w:p w14:paraId="1F7C69D5" w14:textId="77777777" w:rsidR="00C46555" w:rsidRDefault="005C5129" w:rsidP="00CB24FD">
      <w:pPr>
        <w:spacing w:after="0" w:line="240" w:lineRule="auto"/>
        <w:jc w:val="center"/>
        <w:rPr>
          <w:b/>
        </w:rPr>
      </w:pPr>
      <w:r>
        <w:rPr>
          <w:b/>
        </w:rPr>
        <w:t>Výjimky ze zákazu používání zábavní pyrotechniky</w:t>
      </w:r>
    </w:p>
    <w:p w14:paraId="02F4E4C1" w14:textId="77777777" w:rsidR="00CB24FD" w:rsidRDefault="00CB24FD" w:rsidP="00CB24FD">
      <w:pPr>
        <w:spacing w:after="0" w:line="240" w:lineRule="auto"/>
        <w:jc w:val="center"/>
        <w:rPr>
          <w:b/>
        </w:rPr>
      </w:pPr>
    </w:p>
    <w:p w14:paraId="07F86176" w14:textId="77777777" w:rsidR="00EB3843" w:rsidRPr="00407759" w:rsidRDefault="00AE7EB7" w:rsidP="00C9424F">
      <w:pPr>
        <w:pStyle w:val="Odstavecseseznamem"/>
        <w:spacing w:line="240" w:lineRule="auto"/>
        <w:ind w:left="705" w:hanging="705"/>
        <w:jc w:val="both"/>
        <w:rPr>
          <w:u w:val="single"/>
        </w:rPr>
      </w:pPr>
      <w:r>
        <w:t xml:space="preserve">1) </w:t>
      </w:r>
      <w:r>
        <w:tab/>
      </w:r>
      <w:r w:rsidR="00E36569">
        <w:t>Zákaz</w:t>
      </w:r>
      <w:r w:rsidR="005C5129">
        <w:t xml:space="preserve"> st</w:t>
      </w:r>
      <w:r w:rsidR="00D12356">
        <w:t xml:space="preserve">anovený v čl. 2 této </w:t>
      </w:r>
      <w:r w:rsidR="005C5129">
        <w:t xml:space="preserve">vyhlášky </w:t>
      </w:r>
      <w:r w:rsidR="00EB3843" w:rsidRPr="005C5129">
        <w:rPr>
          <w:u w:val="single"/>
        </w:rPr>
        <w:t>neplatí</w:t>
      </w:r>
      <w:r w:rsidR="005C5129" w:rsidRPr="005C5129">
        <w:rPr>
          <w:u w:val="single"/>
        </w:rPr>
        <w:t xml:space="preserve"> </w:t>
      </w:r>
      <w:r w:rsidR="00EB3843" w:rsidRPr="005C5129">
        <w:rPr>
          <w:u w:val="single"/>
        </w:rPr>
        <w:t>od 1</w:t>
      </w:r>
      <w:r w:rsidR="00617D72" w:rsidRPr="005C5129">
        <w:rPr>
          <w:u w:val="single"/>
        </w:rPr>
        <w:t>4</w:t>
      </w:r>
      <w:r w:rsidR="00EB3843" w:rsidRPr="005C5129">
        <w:rPr>
          <w:u w:val="single"/>
        </w:rPr>
        <w:t xml:space="preserve">. hodiny dne 31. prosince do </w:t>
      </w:r>
      <w:r w:rsidR="00617D72" w:rsidRPr="005C5129">
        <w:rPr>
          <w:u w:val="single"/>
        </w:rPr>
        <w:t>19</w:t>
      </w:r>
      <w:r w:rsidR="00EB3843" w:rsidRPr="005C5129">
        <w:rPr>
          <w:u w:val="single"/>
        </w:rPr>
        <w:t>. hodiny dne 1</w:t>
      </w:r>
      <w:r w:rsidR="00EB3843" w:rsidRPr="00C9424F">
        <w:rPr>
          <w:u w:val="single"/>
        </w:rPr>
        <w:t xml:space="preserve">. </w:t>
      </w:r>
      <w:r w:rsidR="00C9424F" w:rsidRPr="00C9424F">
        <w:rPr>
          <w:u w:val="single"/>
        </w:rPr>
        <w:t> </w:t>
      </w:r>
      <w:r w:rsidR="00EB3843" w:rsidRPr="00C9424F">
        <w:rPr>
          <w:u w:val="single"/>
        </w:rPr>
        <w:t>l</w:t>
      </w:r>
      <w:r w:rsidR="00EB3843" w:rsidRPr="005C5129">
        <w:rPr>
          <w:u w:val="single"/>
        </w:rPr>
        <w:t>edna následujícího roku</w:t>
      </w:r>
      <w:r w:rsidR="005C5129" w:rsidRPr="005C5129">
        <w:rPr>
          <w:u w:val="single"/>
        </w:rPr>
        <w:t>.</w:t>
      </w:r>
    </w:p>
    <w:p w14:paraId="5EBF98D3" w14:textId="77777777" w:rsidR="0013294D" w:rsidRDefault="00AE7EB7" w:rsidP="00407759">
      <w:pPr>
        <w:pStyle w:val="Odstavecseseznamem"/>
        <w:spacing w:line="240" w:lineRule="auto"/>
        <w:ind w:left="705" w:hanging="705"/>
        <w:jc w:val="both"/>
      </w:pPr>
      <w:r>
        <w:t xml:space="preserve">2) </w:t>
      </w:r>
      <w:r>
        <w:tab/>
      </w:r>
      <w:r w:rsidR="00C46555">
        <w:t>Městský úřad</w:t>
      </w:r>
      <w:r w:rsidR="005C5129">
        <w:t xml:space="preserve"> </w:t>
      </w:r>
      <w:r w:rsidR="0013294D">
        <w:t>může udělit výjimku</w:t>
      </w:r>
      <w:r w:rsidR="0013294D">
        <w:rPr>
          <w:rStyle w:val="Znakapoznpodarou"/>
        </w:rPr>
        <w:footnoteReference w:id="3"/>
      </w:r>
      <w:r w:rsidR="0013294D">
        <w:t xml:space="preserve"> ze zákazu dle č</w:t>
      </w:r>
      <w:r w:rsidR="005C5129">
        <w:t>l. 2</w:t>
      </w:r>
      <w:r w:rsidR="004C34E0">
        <w:t xml:space="preserve"> této vyhlášky</w:t>
      </w:r>
      <w:r w:rsidR="0013294D">
        <w:t xml:space="preserve"> </w:t>
      </w:r>
      <w:r w:rsidR="0013294D" w:rsidRPr="00D12356">
        <w:t>pro dobu</w:t>
      </w:r>
      <w:r w:rsidR="0013294D" w:rsidRPr="0013294D">
        <w:rPr>
          <w:u w:val="single"/>
        </w:rPr>
        <w:t xml:space="preserve"> mimo dobu nočního klidu,</w:t>
      </w:r>
      <w:r w:rsidR="0013294D">
        <w:t xml:space="preserve"> a to na </w:t>
      </w:r>
      <w:r w:rsidR="00D12356">
        <w:t xml:space="preserve">základě </w:t>
      </w:r>
      <w:r w:rsidR="0013294D">
        <w:t>žádo</w:t>
      </w:r>
      <w:r w:rsidR="00D12356">
        <w:t>sti podané na Městský úřad</w:t>
      </w:r>
      <w:r w:rsidR="00C9424F">
        <w:t xml:space="preserve"> minimálně </w:t>
      </w:r>
      <w:r w:rsidR="0013294D">
        <w:t>30 dnů před plánovaným</w:t>
      </w:r>
      <w:r w:rsidR="00B15071">
        <w:t xml:space="preserve"> d</w:t>
      </w:r>
      <w:r w:rsidR="00D12356">
        <w:t>nem provádění činnosti dle čl. 2 vyhlášky. Žádost o výjimku musí obsahovat</w:t>
      </w:r>
      <w:r w:rsidR="0013294D">
        <w:t xml:space="preserve">: </w:t>
      </w:r>
    </w:p>
    <w:p w14:paraId="7756C6E2" w14:textId="77777777" w:rsidR="007578BB" w:rsidRDefault="0013294D" w:rsidP="007578BB">
      <w:pPr>
        <w:pStyle w:val="Odstavecseseznamem"/>
        <w:numPr>
          <w:ilvl w:val="0"/>
          <w:numId w:val="14"/>
        </w:numPr>
        <w:spacing w:after="0" w:line="240" w:lineRule="auto"/>
        <w:jc w:val="both"/>
      </w:pPr>
      <w:r>
        <w:t>identifikaci osoby</w:t>
      </w:r>
      <w:r w:rsidR="00073887">
        <w:t>,</w:t>
      </w:r>
    </w:p>
    <w:p w14:paraId="5718C0C4" w14:textId="77777777" w:rsidR="007578BB" w:rsidRDefault="0013294D" w:rsidP="007578BB">
      <w:pPr>
        <w:pStyle w:val="Odstavecseseznamem"/>
        <w:numPr>
          <w:ilvl w:val="0"/>
          <w:numId w:val="14"/>
        </w:numPr>
        <w:spacing w:after="0" w:line="240" w:lineRule="auto"/>
        <w:jc w:val="both"/>
      </w:pPr>
      <w:r>
        <w:t>označení místa a doby (počátku a</w:t>
      </w:r>
      <w:r w:rsidR="005862FE">
        <w:t xml:space="preserve"> </w:t>
      </w:r>
      <w:r w:rsidR="00D12356">
        <w:t>konce) plánované činnosti</w:t>
      </w:r>
      <w:r w:rsidR="004C34E0">
        <w:t xml:space="preserve"> dle čl. 2</w:t>
      </w:r>
    </w:p>
    <w:p w14:paraId="6BA7F1FF" w14:textId="77777777" w:rsidR="0013294D" w:rsidRDefault="0013294D" w:rsidP="007578BB">
      <w:pPr>
        <w:pStyle w:val="Odstavecseseznamem"/>
        <w:numPr>
          <w:ilvl w:val="0"/>
          <w:numId w:val="14"/>
        </w:numPr>
        <w:spacing w:after="0" w:line="240" w:lineRule="auto"/>
        <w:jc w:val="both"/>
      </w:pPr>
      <w:r>
        <w:t>předpokládaný</w:t>
      </w:r>
      <w:r w:rsidR="000966DF">
        <w:t xml:space="preserve"> rozsah plánované činnosti </w:t>
      </w:r>
      <w:r>
        <w:t>(zejména druhy, velikost, množství použité zábavní pyrotechniky).</w:t>
      </w:r>
    </w:p>
    <w:p w14:paraId="5DAF06FB" w14:textId="77777777" w:rsidR="0013294D" w:rsidRPr="00CB24FD" w:rsidRDefault="00D12356" w:rsidP="00CB24FD">
      <w:pPr>
        <w:spacing w:after="0" w:line="240" w:lineRule="auto"/>
        <w:jc w:val="center"/>
        <w:rPr>
          <w:b/>
        </w:rPr>
      </w:pPr>
      <w:r w:rsidRPr="00CB24FD">
        <w:rPr>
          <w:b/>
        </w:rPr>
        <w:lastRenderedPageBreak/>
        <w:t>Čl. 4</w:t>
      </w:r>
    </w:p>
    <w:p w14:paraId="1EABBBCE" w14:textId="77777777" w:rsidR="00D12356" w:rsidRPr="00CB24FD" w:rsidRDefault="00F70A1F" w:rsidP="00CB24FD">
      <w:pPr>
        <w:spacing w:after="0" w:line="240" w:lineRule="auto"/>
        <w:jc w:val="center"/>
        <w:rPr>
          <w:b/>
        </w:rPr>
      </w:pPr>
      <w:r w:rsidRPr="00CB24FD">
        <w:rPr>
          <w:b/>
        </w:rPr>
        <w:t>Stanovení výjimečných případů, při nichž je doba nočního klidu vymezena</w:t>
      </w:r>
    </w:p>
    <w:p w14:paraId="3D508189" w14:textId="2D250352" w:rsidR="0013294D" w:rsidRDefault="00F70A1F" w:rsidP="00CB24FD">
      <w:pPr>
        <w:spacing w:after="0" w:line="240" w:lineRule="auto"/>
        <w:jc w:val="center"/>
        <w:rPr>
          <w:b/>
        </w:rPr>
      </w:pPr>
      <w:r w:rsidRPr="00CB24FD">
        <w:rPr>
          <w:b/>
        </w:rPr>
        <w:t>dobou kratší nebo</w:t>
      </w:r>
      <w:r w:rsidR="00FF4223">
        <w:rPr>
          <w:b/>
        </w:rPr>
        <w:t xml:space="preserve"> při nichž nemusí být doba nočního klidu dodržována</w:t>
      </w:r>
    </w:p>
    <w:p w14:paraId="7FFD2DE3" w14:textId="77777777" w:rsidR="006B21BE" w:rsidRPr="00CB24FD" w:rsidRDefault="006B21BE" w:rsidP="00CB24FD">
      <w:pPr>
        <w:spacing w:after="0" w:line="240" w:lineRule="auto"/>
        <w:jc w:val="center"/>
        <w:rPr>
          <w:b/>
        </w:rPr>
      </w:pPr>
    </w:p>
    <w:p w14:paraId="54864B58" w14:textId="77777777" w:rsidR="00213A32" w:rsidRPr="00CB24FD" w:rsidRDefault="00213A32" w:rsidP="00CB24FD">
      <w:pPr>
        <w:spacing w:after="0" w:line="240" w:lineRule="auto"/>
        <w:jc w:val="both"/>
        <w:rPr>
          <w:b/>
        </w:rPr>
      </w:pPr>
    </w:p>
    <w:p w14:paraId="3F05625C" w14:textId="77777777" w:rsidR="004C34E0" w:rsidRDefault="00AE7EB7" w:rsidP="00CB24FD">
      <w:pPr>
        <w:pStyle w:val="Odstavecseseznamem"/>
        <w:spacing w:line="240" w:lineRule="auto"/>
        <w:ind w:left="0"/>
        <w:jc w:val="both"/>
      </w:pPr>
      <w:r>
        <w:t>1)</w:t>
      </w:r>
      <w:r>
        <w:tab/>
      </w:r>
      <w:r w:rsidR="004C34E0">
        <w:t>Dobou nočního klidu se rozumí doba od 22</w:t>
      </w:r>
      <w:r w:rsidR="00141D9B">
        <w:t>,00</w:t>
      </w:r>
      <w:r w:rsidR="004C34E0">
        <w:t xml:space="preserve"> do 6</w:t>
      </w:r>
      <w:r w:rsidR="00141D9B">
        <w:t>,00</w:t>
      </w:r>
      <w:r w:rsidR="004C34E0">
        <w:t xml:space="preserve"> hodiny</w:t>
      </w:r>
      <w:r w:rsidR="00D65E24">
        <w:rPr>
          <w:vertAlign w:val="superscript"/>
        </w:rPr>
        <w:t>2</w:t>
      </w:r>
      <w:r w:rsidR="004C34E0">
        <w:t xml:space="preserve">. </w:t>
      </w:r>
    </w:p>
    <w:p w14:paraId="4C9B32C5" w14:textId="77777777" w:rsidR="007578BB" w:rsidRDefault="004C34E0" w:rsidP="00407759">
      <w:pPr>
        <w:pStyle w:val="Odstavecseseznamem"/>
        <w:spacing w:line="240" w:lineRule="auto"/>
        <w:ind w:left="0"/>
        <w:jc w:val="both"/>
        <w:rPr>
          <w:rFonts w:cs="Arial"/>
          <w:b/>
          <w:color w:val="000000" w:themeColor="text1"/>
          <w:shd w:val="clear" w:color="auto" w:fill="FFFFFF"/>
        </w:rPr>
      </w:pPr>
      <w:r>
        <w:t xml:space="preserve">2) </w:t>
      </w:r>
      <w:r>
        <w:tab/>
      </w:r>
      <w:r w:rsidR="00B2713A" w:rsidRPr="00F70A1F">
        <w:t>Doba nočního klidu se nevymezuje</w:t>
      </w:r>
      <w:r w:rsidR="00C46555" w:rsidRPr="00F70A1F">
        <w:t>:</w:t>
      </w:r>
      <w:r w:rsidR="00CB24FD">
        <w:t xml:space="preserve"> </w:t>
      </w:r>
      <w:r w:rsidR="00617D72" w:rsidRPr="00617D72">
        <w:rPr>
          <w:b/>
        </w:rPr>
        <w:t>v</w:t>
      </w:r>
      <w:r w:rsidR="007B5C05" w:rsidRPr="00617D72">
        <w:rPr>
          <w:b/>
        </w:rPr>
        <w:t xml:space="preserve"> noci z 31. prosince na 1. </w:t>
      </w:r>
      <w:r w:rsidR="00AE7EB7">
        <w:rPr>
          <w:b/>
        </w:rPr>
        <w:t>l</w:t>
      </w:r>
      <w:r w:rsidR="007B5C05" w:rsidRPr="00617D72">
        <w:rPr>
          <w:b/>
        </w:rPr>
        <w:t>edna</w:t>
      </w:r>
      <w:r w:rsidR="00D12356">
        <w:rPr>
          <w:rFonts w:cs="Arial"/>
          <w:b/>
          <w:color w:val="000000" w:themeColor="text1"/>
          <w:shd w:val="clear" w:color="auto" w:fill="FFFFFF"/>
        </w:rPr>
        <w:t>.</w:t>
      </w:r>
    </w:p>
    <w:p w14:paraId="78F7971D" w14:textId="2ED65A26" w:rsidR="00CB24FD" w:rsidRDefault="004C34E0" w:rsidP="007578BB">
      <w:pPr>
        <w:pStyle w:val="Odstavecseseznamem"/>
        <w:spacing w:line="240" w:lineRule="auto"/>
        <w:ind w:left="705" w:hanging="705"/>
        <w:jc w:val="both"/>
      </w:pPr>
      <w:r>
        <w:t>3</w:t>
      </w:r>
      <w:r w:rsidR="00AE7EB7">
        <w:t xml:space="preserve">) </w:t>
      </w:r>
      <w:r w:rsidR="00AE7EB7">
        <w:tab/>
      </w:r>
      <w:r w:rsidR="00865CF5" w:rsidRPr="00F70A1F">
        <w:t>Doba nočního klidu se vymezuje</w:t>
      </w:r>
      <w:r w:rsidR="007578BB">
        <w:t xml:space="preserve"> od </w:t>
      </w:r>
      <w:r w:rsidR="00141D9B">
        <w:t>01,00</w:t>
      </w:r>
      <w:r w:rsidR="007578BB">
        <w:t xml:space="preserve"> do </w:t>
      </w:r>
      <w:r w:rsidR="00141D9B">
        <w:t>0</w:t>
      </w:r>
      <w:r w:rsidR="007578BB">
        <w:t>6</w:t>
      </w:r>
      <w:r w:rsidR="00141D9B">
        <w:t>,00</w:t>
      </w:r>
      <w:r w:rsidR="007578BB">
        <w:t xml:space="preserve"> hodin v případech, které tvoří přílohu č. 1 této vyhlášky („Seznam výjimečných případů“)</w:t>
      </w:r>
    </w:p>
    <w:p w14:paraId="704D20DE" w14:textId="77777777" w:rsidR="006B21BE" w:rsidRDefault="006B21BE" w:rsidP="007578BB">
      <w:pPr>
        <w:pStyle w:val="Odstavecseseznamem"/>
        <w:spacing w:line="240" w:lineRule="auto"/>
        <w:ind w:left="705" w:hanging="705"/>
        <w:jc w:val="both"/>
        <w:rPr>
          <w:b/>
        </w:rPr>
      </w:pPr>
    </w:p>
    <w:p w14:paraId="4D6D34C9" w14:textId="77777777" w:rsidR="00AE7EB7" w:rsidRDefault="00AE7EB7" w:rsidP="00CB24FD">
      <w:pPr>
        <w:spacing w:after="0" w:line="240" w:lineRule="auto"/>
        <w:jc w:val="center"/>
        <w:rPr>
          <w:b/>
        </w:rPr>
      </w:pPr>
      <w:r>
        <w:rPr>
          <w:b/>
        </w:rPr>
        <w:t>Čl. 5</w:t>
      </w:r>
    </w:p>
    <w:p w14:paraId="718EE998" w14:textId="77777777" w:rsidR="00AE7EB7" w:rsidRDefault="00AE7EB7" w:rsidP="00CB24FD">
      <w:pPr>
        <w:spacing w:after="0" w:line="240" w:lineRule="auto"/>
        <w:jc w:val="center"/>
        <w:rPr>
          <w:b/>
        </w:rPr>
      </w:pPr>
      <w:r>
        <w:rPr>
          <w:b/>
        </w:rPr>
        <w:t>Závěrečná ustanovení</w:t>
      </w:r>
    </w:p>
    <w:p w14:paraId="12A45F9D" w14:textId="77777777" w:rsidR="00CB24FD" w:rsidRDefault="00CB24FD" w:rsidP="00CB24FD">
      <w:pPr>
        <w:spacing w:after="0" w:line="240" w:lineRule="auto"/>
        <w:jc w:val="center"/>
        <w:rPr>
          <w:b/>
        </w:rPr>
      </w:pPr>
    </w:p>
    <w:p w14:paraId="46F4B305" w14:textId="446748C0" w:rsidR="00407759" w:rsidRDefault="00AE7EB7" w:rsidP="00407759">
      <w:pPr>
        <w:spacing w:after="0" w:line="240" w:lineRule="auto"/>
        <w:ind w:left="705" w:hanging="705"/>
        <w:jc w:val="both"/>
      </w:pPr>
      <w:r w:rsidRPr="00AE7EB7">
        <w:t xml:space="preserve">1) </w:t>
      </w:r>
      <w:r w:rsidR="00CB24FD">
        <w:tab/>
      </w:r>
      <w:r w:rsidRPr="00AE7EB7">
        <w:t>Touto vyhláškou se ruší Obecně závazná v</w:t>
      </w:r>
      <w:r w:rsidR="00C111B6">
        <w:t xml:space="preserve">yhláška města č. </w:t>
      </w:r>
      <w:r w:rsidR="00C27B94">
        <w:t>2</w:t>
      </w:r>
      <w:r w:rsidR="00B513B4">
        <w:t>/20</w:t>
      </w:r>
      <w:r w:rsidR="00C27B94">
        <w:t>21</w:t>
      </w:r>
      <w:r w:rsidR="004C34E0">
        <w:t xml:space="preserve"> o regul</w:t>
      </w:r>
      <w:r w:rsidRPr="00AE7EB7">
        <w:t xml:space="preserve">aci </w:t>
      </w:r>
      <w:r w:rsidR="00FF4223">
        <w:t xml:space="preserve">používání </w:t>
      </w:r>
      <w:r w:rsidRPr="00AE7EB7">
        <w:t xml:space="preserve">zábavní </w:t>
      </w:r>
      <w:r w:rsidR="004C34E0">
        <w:t xml:space="preserve">pyrotechniky a </w:t>
      </w:r>
      <w:r w:rsidR="00FF4223">
        <w:t xml:space="preserve">o nočním klidu ze dne </w:t>
      </w:r>
      <w:r w:rsidR="00C27B94">
        <w:t xml:space="preserve">17. 6. </w:t>
      </w:r>
      <w:r w:rsidR="00B513B4">
        <w:t>20</w:t>
      </w:r>
      <w:r w:rsidR="00C27B94">
        <w:t>21</w:t>
      </w:r>
      <w:r w:rsidR="00FF4223">
        <w:t>.</w:t>
      </w:r>
    </w:p>
    <w:p w14:paraId="3484AE5E" w14:textId="77777777" w:rsidR="00AE7EB7" w:rsidRPr="00AE7EB7" w:rsidRDefault="00AE7EB7" w:rsidP="00407759">
      <w:pPr>
        <w:spacing w:after="0" w:line="240" w:lineRule="auto"/>
        <w:ind w:left="705" w:hanging="705"/>
        <w:jc w:val="both"/>
      </w:pPr>
      <w:r>
        <w:t>2)</w:t>
      </w:r>
      <w:r w:rsidRPr="00AE7EB7">
        <w:t xml:space="preserve"> </w:t>
      </w:r>
      <w:r w:rsidR="00CB24FD">
        <w:tab/>
      </w:r>
      <w:r w:rsidRPr="00AE7EB7">
        <w:t>Tato vyhláška n</w:t>
      </w:r>
      <w:r w:rsidR="00FF4223">
        <w:t>a</w:t>
      </w:r>
      <w:r w:rsidRPr="00AE7EB7">
        <w:t>bývá účinnosti patnáctým dnem po dni vyhlášení.</w:t>
      </w:r>
    </w:p>
    <w:p w14:paraId="61222709" w14:textId="77777777" w:rsidR="00A91497" w:rsidRDefault="00A91497" w:rsidP="00407759">
      <w:pPr>
        <w:spacing w:after="0" w:line="240" w:lineRule="auto"/>
      </w:pPr>
    </w:p>
    <w:p w14:paraId="76406AC5" w14:textId="77777777" w:rsidR="00D65E24" w:rsidRDefault="00D65E24" w:rsidP="00E03C4F">
      <w:pPr>
        <w:spacing w:line="240" w:lineRule="auto"/>
        <w:ind w:firstLine="708"/>
      </w:pPr>
    </w:p>
    <w:p w14:paraId="204CF3FD" w14:textId="77777777" w:rsidR="00D65E24" w:rsidRDefault="00D65E24" w:rsidP="00E03C4F">
      <w:pPr>
        <w:spacing w:line="240" w:lineRule="auto"/>
        <w:ind w:firstLine="708"/>
      </w:pPr>
    </w:p>
    <w:p w14:paraId="43390475" w14:textId="77777777" w:rsidR="005B1062" w:rsidRDefault="005B1062" w:rsidP="00E03C4F">
      <w:pPr>
        <w:spacing w:line="240" w:lineRule="auto"/>
        <w:ind w:firstLine="708"/>
      </w:pPr>
      <w:r>
        <w:t>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</w:t>
      </w:r>
    </w:p>
    <w:p w14:paraId="7D6CC448" w14:textId="77777777" w:rsidR="00A915C5" w:rsidRPr="002E053D" w:rsidRDefault="00B513B4" w:rsidP="00407759">
      <w:pPr>
        <w:spacing w:after="0" w:line="240" w:lineRule="auto"/>
        <w:ind w:firstLine="708"/>
      </w:pPr>
      <w:r>
        <w:t xml:space="preserve">     </w:t>
      </w:r>
      <w:r w:rsidR="00A915C5" w:rsidRPr="002E053D">
        <w:t>Ing. Jiří Šimánek</w:t>
      </w:r>
      <w:r w:rsidR="00407759">
        <w:t xml:space="preserve"> </w:t>
      </w:r>
      <w:r w:rsidR="00A915C5" w:rsidRPr="002E053D">
        <w:tab/>
      </w:r>
      <w:r w:rsidR="00A915C5" w:rsidRPr="002E053D">
        <w:tab/>
      </w:r>
      <w:r w:rsidR="00A915C5" w:rsidRPr="002E053D">
        <w:tab/>
      </w:r>
      <w:r w:rsidR="00A915C5" w:rsidRPr="002E053D">
        <w:tab/>
      </w:r>
      <w:r w:rsidR="00A915C5" w:rsidRPr="002E053D">
        <w:tab/>
      </w:r>
      <w:r w:rsidR="00A915C5" w:rsidRPr="002E053D">
        <w:tab/>
        <w:t xml:space="preserve"> </w:t>
      </w:r>
      <w:r>
        <w:t xml:space="preserve">       Karel Havlíček</w:t>
      </w:r>
    </w:p>
    <w:p w14:paraId="50B2FECF" w14:textId="77777777" w:rsidR="00A915C5" w:rsidRPr="002E053D" w:rsidRDefault="00B513B4" w:rsidP="00407759">
      <w:pPr>
        <w:pStyle w:val="Odstavecseseznamem"/>
        <w:spacing w:after="0" w:line="240" w:lineRule="auto"/>
      </w:pPr>
      <w:r>
        <w:t xml:space="preserve">      </w:t>
      </w:r>
      <w:r w:rsidR="00A915C5" w:rsidRPr="002E053D">
        <w:t>starosta města</w:t>
      </w:r>
      <w:r w:rsidR="00A915C5" w:rsidRPr="002E053D">
        <w:tab/>
      </w:r>
      <w:r w:rsidR="00A915C5" w:rsidRPr="002E053D">
        <w:tab/>
      </w:r>
      <w:r w:rsidR="00A915C5" w:rsidRPr="002E053D">
        <w:tab/>
      </w:r>
      <w:r w:rsidR="00A915C5" w:rsidRPr="002E053D">
        <w:tab/>
      </w:r>
      <w:r w:rsidR="00A915C5" w:rsidRPr="002E053D">
        <w:tab/>
      </w:r>
      <w:r w:rsidR="00A915C5" w:rsidRPr="002E053D">
        <w:tab/>
      </w:r>
      <w:r>
        <w:t xml:space="preserve">   </w:t>
      </w:r>
      <w:r w:rsidR="00A915C5" w:rsidRPr="002E053D">
        <w:t>místostarosta města</w:t>
      </w:r>
    </w:p>
    <w:p w14:paraId="7DE62064" w14:textId="77777777" w:rsidR="00A915C5" w:rsidRPr="002E053D" w:rsidRDefault="00A915C5" w:rsidP="00E03C4F">
      <w:pPr>
        <w:spacing w:line="240" w:lineRule="auto"/>
      </w:pPr>
    </w:p>
    <w:p w14:paraId="00758A54" w14:textId="77777777" w:rsidR="00CB24FD" w:rsidRDefault="00CB24FD" w:rsidP="00127973">
      <w:pPr>
        <w:spacing w:line="240" w:lineRule="auto"/>
      </w:pPr>
    </w:p>
    <w:p w14:paraId="38485E81" w14:textId="77777777" w:rsidR="00407759" w:rsidRDefault="00407759" w:rsidP="00127973">
      <w:pPr>
        <w:spacing w:line="240" w:lineRule="auto"/>
      </w:pPr>
    </w:p>
    <w:p w14:paraId="5F69F998" w14:textId="77777777" w:rsidR="003C45EF" w:rsidRPr="002E053D" w:rsidRDefault="003C45EF" w:rsidP="003C45EF">
      <w:pPr>
        <w:jc w:val="center"/>
        <w:rPr>
          <w:b/>
        </w:rPr>
      </w:pPr>
    </w:p>
    <w:p w14:paraId="7F9921F8" w14:textId="77777777" w:rsidR="007578BB" w:rsidRPr="007578BB" w:rsidRDefault="007578BB" w:rsidP="007578BB"/>
    <w:p w14:paraId="30B91A8F" w14:textId="77777777" w:rsidR="007578BB" w:rsidRPr="007578BB" w:rsidRDefault="007578BB" w:rsidP="007578BB"/>
    <w:p w14:paraId="483CB657" w14:textId="77777777" w:rsidR="007578BB" w:rsidRDefault="007578BB" w:rsidP="007578BB"/>
    <w:p w14:paraId="5C2C1201" w14:textId="77777777" w:rsidR="003C45EF" w:rsidRDefault="007578BB" w:rsidP="007578BB">
      <w:r>
        <w:t>Příloha: Seznam výjimečných případů</w:t>
      </w:r>
    </w:p>
    <w:p w14:paraId="21BB8782" w14:textId="77777777" w:rsidR="002D4629" w:rsidRDefault="002D4629" w:rsidP="002D4629">
      <w:pPr>
        <w:spacing w:line="360" w:lineRule="auto"/>
        <w:jc w:val="center"/>
      </w:pPr>
    </w:p>
    <w:p w14:paraId="324A4338" w14:textId="77777777" w:rsidR="002D4629" w:rsidRDefault="002D4629" w:rsidP="002D4629">
      <w:pPr>
        <w:spacing w:line="360" w:lineRule="auto"/>
        <w:jc w:val="center"/>
      </w:pPr>
    </w:p>
    <w:p w14:paraId="66018FA3" w14:textId="77777777" w:rsidR="002D4629" w:rsidRDefault="002D4629" w:rsidP="002D4629">
      <w:pPr>
        <w:spacing w:line="360" w:lineRule="auto"/>
        <w:jc w:val="center"/>
      </w:pPr>
    </w:p>
    <w:p w14:paraId="059EECBA" w14:textId="77777777" w:rsidR="00B0645A" w:rsidRDefault="00B0645A">
      <w:r>
        <w:lastRenderedPageBreak/>
        <w:br w:type="page"/>
      </w:r>
    </w:p>
    <w:p w14:paraId="70ECC5DD" w14:textId="4AFA7673" w:rsidR="002D4629" w:rsidRDefault="002D4629" w:rsidP="002D4629">
      <w:pPr>
        <w:spacing w:line="360" w:lineRule="auto"/>
        <w:jc w:val="center"/>
      </w:pPr>
      <w:r w:rsidRPr="0095347B">
        <w:t xml:space="preserve">Příloha č. 1 k OZV č. </w:t>
      </w:r>
      <w:r w:rsidR="009D6CC8">
        <w:t>1</w:t>
      </w:r>
      <w:r>
        <w:t>/202</w:t>
      </w:r>
      <w:r w:rsidR="00C27B94">
        <w:t>2</w:t>
      </w:r>
    </w:p>
    <w:p w14:paraId="466FAE83" w14:textId="77777777" w:rsidR="002D4629" w:rsidRPr="0095347B" w:rsidRDefault="002D4629" w:rsidP="002D4629">
      <w:pPr>
        <w:spacing w:line="360" w:lineRule="auto"/>
        <w:jc w:val="center"/>
        <w:rPr>
          <w:b/>
          <w:sz w:val="28"/>
        </w:rPr>
      </w:pPr>
      <w:r w:rsidRPr="0095347B">
        <w:rPr>
          <w:b/>
          <w:sz w:val="28"/>
        </w:rPr>
        <w:t>Seznam výjimečných případů</w:t>
      </w:r>
    </w:p>
    <w:p w14:paraId="4586C1EA" w14:textId="77777777" w:rsidR="002D4629" w:rsidRDefault="002D4629" w:rsidP="002D4629">
      <w:pPr>
        <w:spacing w:line="360" w:lineRule="auto"/>
        <w:jc w:val="both"/>
      </w:pPr>
    </w:p>
    <w:p w14:paraId="5DC9FE2E" w14:textId="77777777" w:rsidR="002D4629" w:rsidRDefault="002D4629" w:rsidP="002D4629">
      <w:pPr>
        <w:spacing w:line="360" w:lineRule="auto"/>
        <w:jc w:val="both"/>
      </w:pPr>
      <w:r>
        <w:t>Doba nočního klidu se vymezuje od 01,00 do 06,00 hodin, a to v následujících případech:</w:t>
      </w:r>
    </w:p>
    <w:p w14:paraId="29291230" w14:textId="77E2A4A5" w:rsidR="002D4629" w:rsidRDefault="002D4629" w:rsidP="002D4629">
      <w:pPr>
        <w:spacing w:line="360" w:lineRule="auto"/>
        <w:jc w:val="both"/>
        <w:rPr>
          <w:sz w:val="8"/>
        </w:rPr>
      </w:pPr>
    </w:p>
    <w:p w14:paraId="4CD336D7" w14:textId="742E16D8" w:rsidR="00680304" w:rsidRPr="0065340E" w:rsidRDefault="00680304" w:rsidP="0065340E">
      <w:pPr>
        <w:spacing w:line="360" w:lineRule="auto"/>
        <w:ind w:left="283"/>
        <w:jc w:val="both"/>
        <w:rPr>
          <w:sz w:val="8"/>
        </w:rPr>
      </w:pPr>
    </w:p>
    <w:p w14:paraId="2E131F35" w14:textId="2AFA7BEF" w:rsidR="0065340E" w:rsidRDefault="002D4629" w:rsidP="002D4629">
      <w:pPr>
        <w:pStyle w:val="Odstavecseseznamem"/>
        <w:numPr>
          <w:ilvl w:val="0"/>
          <w:numId w:val="15"/>
        </w:numPr>
        <w:spacing w:after="0" w:line="360" w:lineRule="auto"/>
        <w:jc w:val="both"/>
      </w:pPr>
      <w:r>
        <w:t>v noci z</w:t>
      </w:r>
      <w:r w:rsidR="0065340E">
        <w:t xml:space="preserve"> 30. 4. </w:t>
      </w:r>
      <w:r w:rsidR="00680304">
        <w:t>202</w:t>
      </w:r>
      <w:r w:rsidR="00C27B94">
        <w:t>2</w:t>
      </w:r>
      <w:r w:rsidR="00680304">
        <w:t xml:space="preserve"> v</w:t>
      </w:r>
      <w:r w:rsidR="00C27B94">
        <w:t xml:space="preserve"> prostoru </w:t>
      </w:r>
      <w:r w:rsidR="0065340E">
        <w:t xml:space="preserve">před </w:t>
      </w:r>
      <w:proofErr w:type="gramStart"/>
      <w:r w:rsidR="0065340E">
        <w:t xml:space="preserve">Sokolovnou </w:t>
      </w:r>
      <w:r w:rsidR="00C27B94">
        <w:t xml:space="preserve"> </w:t>
      </w:r>
      <w:r w:rsidR="00132590">
        <w:t>–</w:t>
      </w:r>
      <w:r w:rsidR="00C27B94">
        <w:t xml:space="preserve"> </w:t>
      </w:r>
      <w:r w:rsidR="0065340E">
        <w:t>pálení</w:t>
      </w:r>
      <w:proofErr w:type="gramEnd"/>
      <w:r w:rsidR="0065340E">
        <w:t xml:space="preserve"> čarodějnic</w:t>
      </w:r>
    </w:p>
    <w:p w14:paraId="66713745" w14:textId="64CAAB5D" w:rsidR="009D6CC8" w:rsidRDefault="009D6CC8" w:rsidP="002D4629">
      <w:pPr>
        <w:pStyle w:val="Odstavecseseznamem"/>
        <w:numPr>
          <w:ilvl w:val="0"/>
          <w:numId w:val="15"/>
        </w:numPr>
        <w:spacing w:after="0" w:line="360" w:lineRule="auto"/>
        <w:jc w:val="both"/>
      </w:pPr>
      <w:r>
        <w:t>v noci z 10. 6. 2022 v prostoru zámecké zahrady – koncert skupiny KEKS</w:t>
      </w:r>
    </w:p>
    <w:p w14:paraId="4C5BC20D" w14:textId="5ADA741B" w:rsidR="006B21BE" w:rsidRDefault="0065340E" w:rsidP="002D4629">
      <w:pPr>
        <w:pStyle w:val="Odstavecseseznamem"/>
        <w:numPr>
          <w:ilvl w:val="0"/>
          <w:numId w:val="15"/>
        </w:numPr>
        <w:spacing w:after="0" w:line="360" w:lineRule="auto"/>
        <w:jc w:val="both"/>
      </w:pPr>
      <w:r>
        <w:t>v noci z 18. 6. 2022 v prostoru u sauny - t</w:t>
      </w:r>
      <w:r w:rsidR="006B21BE">
        <w:t>radiční s</w:t>
      </w:r>
      <w:r w:rsidR="00132590">
        <w:t>etkání měst a obcí s názvem PLANÁ</w:t>
      </w:r>
      <w:r w:rsidR="00C27B94">
        <w:t xml:space="preserve"> </w:t>
      </w:r>
    </w:p>
    <w:p w14:paraId="76E10E46" w14:textId="726F4243" w:rsidR="006B21BE" w:rsidRDefault="006B21BE" w:rsidP="002D4629">
      <w:pPr>
        <w:pStyle w:val="Odstavecseseznamem"/>
        <w:numPr>
          <w:ilvl w:val="0"/>
          <w:numId w:val="15"/>
        </w:numPr>
        <w:spacing w:after="0" w:line="360" w:lineRule="auto"/>
        <w:jc w:val="both"/>
      </w:pPr>
      <w:r>
        <w:t>v noci z 2</w:t>
      </w:r>
      <w:r w:rsidR="00CD591B">
        <w:t>5</w:t>
      </w:r>
      <w:r>
        <w:t>. 6. 2022 v prostoru zámecké zahrady – koncert</w:t>
      </w:r>
    </w:p>
    <w:p w14:paraId="27AB8F5C" w14:textId="4E1D0D57" w:rsidR="002D4629" w:rsidRDefault="006B21BE" w:rsidP="002D4629">
      <w:pPr>
        <w:pStyle w:val="Odstavecseseznamem"/>
        <w:numPr>
          <w:ilvl w:val="0"/>
          <w:numId w:val="15"/>
        </w:numPr>
        <w:spacing w:after="0" w:line="360" w:lineRule="auto"/>
        <w:jc w:val="both"/>
      </w:pPr>
      <w:r>
        <w:t>v noci z 16. 7. 2022 v prostoru zámecké zahrady - koncert</w:t>
      </w:r>
      <w:r w:rsidR="00C27B94">
        <w:t xml:space="preserve"> </w:t>
      </w:r>
    </w:p>
    <w:p w14:paraId="4B95946D" w14:textId="53C4AFA3" w:rsidR="009D6CC8" w:rsidRDefault="009D6CC8" w:rsidP="002D4629">
      <w:pPr>
        <w:pStyle w:val="Odstavecseseznamem"/>
        <w:numPr>
          <w:ilvl w:val="0"/>
          <w:numId w:val="15"/>
        </w:numPr>
        <w:spacing w:after="0" w:line="360" w:lineRule="auto"/>
        <w:jc w:val="both"/>
      </w:pPr>
      <w:r>
        <w:t xml:space="preserve">v noci 29. 7. 2022 v prostoru zámecké zahrady – koncert skupiny TURBO a QUEENMANIA </w:t>
      </w:r>
    </w:p>
    <w:p w14:paraId="7BA780AE" w14:textId="557F08C6" w:rsidR="002D4629" w:rsidRDefault="002D4629" w:rsidP="002D4629">
      <w:pPr>
        <w:pStyle w:val="Odstavecseseznamem"/>
        <w:numPr>
          <w:ilvl w:val="0"/>
          <w:numId w:val="15"/>
        </w:numPr>
        <w:spacing w:after="0" w:line="360" w:lineRule="auto"/>
        <w:jc w:val="both"/>
      </w:pPr>
      <w:r>
        <w:t>v noci z 2</w:t>
      </w:r>
      <w:r w:rsidR="00132590">
        <w:t>0</w:t>
      </w:r>
      <w:r>
        <w:t xml:space="preserve">. </w:t>
      </w:r>
      <w:r w:rsidR="00132590">
        <w:t>8</w:t>
      </w:r>
      <w:r>
        <w:t>. 202</w:t>
      </w:r>
      <w:r w:rsidR="00132590">
        <w:t>2</w:t>
      </w:r>
      <w:r w:rsidR="00680304">
        <w:t xml:space="preserve"> v</w:t>
      </w:r>
      <w:r w:rsidR="00132590">
        <w:t> zámeckém parku – festival MOSTY</w:t>
      </w:r>
    </w:p>
    <w:p w14:paraId="05807A23" w14:textId="7D299938" w:rsidR="006B21BE" w:rsidRDefault="006B21BE" w:rsidP="002D4629">
      <w:pPr>
        <w:pStyle w:val="Odstavecseseznamem"/>
        <w:numPr>
          <w:ilvl w:val="0"/>
          <w:numId w:val="15"/>
        </w:numPr>
        <w:spacing w:after="0" w:line="360" w:lineRule="auto"/>
        <w:jc w:val="both"/>
      </w:pPr>
      <w:r>
        <w:t>v noci z 27. 8. 2022 v prostoru zámecké zahrady – koncert</w:t>
      </w:r>
    </w:p>
    <w:p w14:paraId="5E1E36FC" w14:textId="24689B09" w:rsidR="006B21BE" w:rsidRDefault="006B21BE" w:rsidP="002D4629">
      <w:pPr>
        <w:pStyle w:val="Odstavecseseznamem"/>
        <w:numPr>
          <w:ilvl w:val="0"/>
          <w:numId w:val="15"/>
        </w:numPr>
        <w:spacing w:after="0" w:line="360" w:lineRule="auto"/>
        <w:jc w:val="both"/>
      </w:pPr>
      <w:r>
        <w:t>v </w:t>
      </w:r>
      <w:bookmarkStart w:id="0" w:name="_GoBack"/>
      <w:bookmarkEnd w:id="0"/>
      <w:r w:rsidR="00B0645A">
        <w:t>noci ze 17</w:t>
      </w:r>
      <w:r>
        <w:t xml:space="preserve">. 9. 2022 v prostoru zámecké zahrady - koncert </w:t>
      </w:r>
    </w:p>
    <w:p w14:paraId="3B4CC626" w14:textId="666C0287" w:rsidR="00184ED2" w:rsidRPr="009318E1" w:rsidRDefault="00184ED2" w:rsidP="002D4629">
      <w:pPr>
        <w:pStyle w:val="Odstavecseseznamem"/>
        <w:numPr>
          <w:ilvl w:val="0"/>
          <w:numId w:val="15"/>
        </w:numPr>
        <w:spacing w:after="0" w:line="360" w:lineRule="auto"/>
        <w:jc w:val="both"/>
      </w:pPr>
      <w:r>
        <w:t>v noci z 23. 9. 2022 na farské zahradě Svatováclavské slavnosti</w:t>
      </w:r>
    </w:p>
    <w:p w14:paraId="753C0840" w14:textId="58A9D300" w:rsidR="002D4629" w:rsidRDefault="002D4629" w:rsidP="0096221E">
      <w:pPr>
        <w:spacing w:after="0" w:line="360" w:lineRule="auto"/>
        <w:jc w:val="both"/>
      </w:pPr>
    </w:p>
    <w:p w14:paraId="1B1579EA" w14:textId="77777777" w:rsidR="002D4629" w:rsidRPr="007578BB" w:rsidRDefault="002D4629" w:rsidP="007578BB"/>
    <w:sectPr w:rsidR="002D4629" w:rsidRPr="007578BB" w:rsidSect="00E94CA2">
      <w:pgSz w:w="11906" w:h="16838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5FB7B3" w14:textId="77777777" w:rsidR="00CD64DA" w:rsidRDefault="00CD64DA" w:rsidP="00A915C5">
      <w:pPr>
        <w:spacing w:after="0" w:line="240" w:lineRule="auto"/>
      </w:pPr>
      <w:r>
        <w:separator/>
      </w:r>
    </w:p>
  </w:endnote>
  <w:endnote w:type="continuationSeparator" w:id="0">
    <w:p w14:paraId="503473F5" w14:textId="77777777" w:rsidR="00CD64DA" w:rsidRDefault="00CD64DA" w:rsidP="00A91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822801" w14:textId="77777777" w:rsidR="00CD64DA" w:rsidRDefault="00CD64DA" w:rsidP="00A915C5">
      <w:pPr>
        <w:spacing w:after="0" w:line="240" w:lineRule="auto"/>
      </w:pPr>
      <w:r>
        <w:separator/>
      </w:r>
    </w:p>
  </w:footnote>
  <w:footnote w:type="continuationSeparator" w:id="0">
    <w:p w14:paraId="16784E31" w14:textId="77777777" w:rsidR="00CD64DA" w:rsidRDefault="00CD64DA" w:rsidP="00A915C5">
      <w:pPr>
        <w:spacing w:after="0" w:line="240" w:lineRule="auto"/>
      </w:pPr>
      <w:r>
        <w:continuationSeparator/>
      </w:r>
    </w:p>
  </w:footnote>
  <w:footnote w:id="1">
    <w:p w14:paraId="56398443" w14:textId="77777777" w:rsidR="00262DC4" w:rsidRDefault="00262DC4">
      <w:pPr>
        <w:pStyle w:val="Textpoznpodarou"/>
      </w:pPr>
      <w:r>
        <w:rPr>
          <w:rStyle w:val="Znakapoznpodarou"/>
        </w:rPr>
        <w:footnoteRef/>
      </w:r>
      <w:r>
        <w:t xml:space="preserve"> územní plán města je k nahlédnutí na Městském úřadu města</w:t>
      </w:r>
      <w:r w:rsidR="00516D36">
        <w:t xml:space="preserve"> nebo</w:t>
      </w:r>
      <w:r w:rsidR="00D90C88">
        <w:t xml:space="preserve"> na webových stránkách města</w:t>
      </w:r>
      <w:r w:rsidR="002431F1">
        <w:t>.</w:t>
      </w:r>
    </w:p>
  </w:footnote>
  <w:footnote w:id="2">
    <w:p w14:paraId="7793F2C6" w14:textId="77777777" w:rsidR="00FF4223" w:rsidRDefault="00824577" w:rsidP="00CB24F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dle ustanovení §</w:t>
      </w:r>
      <w:r w:rsidR="00FF4223">
        <w:t>5</w:t>
      </w:r>
      <w:r>
        <w:t xml:space="preserve"> odst. 6 zákona č. </w:t>
      </w:r>
      <w:r w:rsidR="00FF4223">
        <w:t>251/2016</w:t>
      </w:r>
      <w:r>
        <w:t xml:space="preserve"> Sb., o</w:t>
      </w:r>
      <w:r w:rsidR="00FF4223">
        <w:t xml:space="preserve"> některých</w:t>
      </w:r>
      <w:r>
        <w:t xml:space="preserve"> přestupcích, ve znění pozdějších předpisů, platí, že: </w:t>
      </w:r>
    </w:p>
    <w:p w14:paraId="01D5A07A" w14:textId="77777777" w:rsidR="00824577" w:rsidRDefault="00824577" w:rsidP="00CB24FD">
      <w:pPr>
        <w:pStyle w:val="Textpoznpodarou"/>
        <w:jc w:val="both"/>
      </w:pPr>
      <w:r>
        <w:t xml:space="preserve">„ </w:t>
      </w:r>
      <w:r w:rsidRPr="00E03C4F">
        <w:rPr>
          <w:i/>
        </w:rPr>
        <w:t xml:space="preserve">Dobou nočního klidu se rozumí doba od </w:t>
      </w:r>
      <w:r w:rsidR="00FF4223">
        <w:rPr>
          <w:i/>
        </w:rPr>
        <w:t>dvacáté druhé d</w:t>
      </w:r>
      <w:r w:rsidRPr="00E03C4F">
        <w:rPr>
          <w:i/>
        </w:rPr>
        <w:t xml:space="preserve">o </w:t>
      </w:r>
      <w:r w:rsidR="00FF4223">
        <w:rPr>
          <w:i/>
        </w:rPr>
        <w:t xml:space="preserve">šesté </w:t>
      </w:r>
      <w:r w:rsidRPr="00E03C4F">
        <w:rPr>
          <w:i/>
        </w:rPr>
        <w:t xml:space="preserve">hodiny. Obec může obecně závaznou vyhláškou stanovit výjimečné případy, zejména slavnosti nebo obdobné společenské nebo rodinné akce, při nichž je doba nočního klidu vymezena dobou kratší nebo </w:t>
      </w:r>
      <w:r w:rsidR="00FF4223">
        <w:rPr>
          <w:i/>
        </w:rPr>
        <w:t>při nichž nemusí být doba nočního klidu dodržována</w:t>
      </w:r>
      <w:r w:rsidR="001469B3">
        <w:rPr>
          <w:i/>
        </w:rPr>
        <w:t>.“</w:t>
      </w:r>
    </w:p>
  </w:footnote>
  <w:footnote w:id="3">
    <w:p w14:paraId="7B7A1640" w14:textId="77777777" w:rsidR="0013294D" w:rsidRDefault="0013294D">
      <w:pPr>
        <w:pStyle w:val="Textpoznpodarou"/>
      </w:pPr>
      <w:r>
        <w:rPr>
          <w:rStyle w:val="Znakapoznpodarou"/>
        </w:rPr>
        <w:footnoteRef/>
      </w:r>
      <w:r w:rsidR="00CB24FD">
        <w:t>zákon</w:t>
      </w:r>
      <w:r w:rsidR="00F70A1F">
        <w:t xml:space="preserve"> č. 500/2004 Sb., správní řád, ve znění pozdějších předpisů</w:t>
      </w:r>
      <w:r w:rsidR="002431F1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532BD"/>
    <w:multiLevelType w:val="hybridMultilevel"/>
    <w:tmpl w:val="982AE8C6"/>
    <w:lvl w:ilvl="0" w:tplc="CC0C6094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1BF1293"/>
    <w:multiLevelType w:val="hybridMultilevel"/>
    <w:tmpl w:val="C6D8EE68"/>
    <w:lvl w:ilvl="0" w:tplc="C65C57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103ED"/>
    <w:multiLevelType w:val="hybridMultilevel"/>
    <w:tmpl w:val="B22A68B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C104A9"/>
    <w:multiLevelType w:val="hybridMultilevel"/>
    <w:tmpl w:val="97120820"/>
    <w:lvl w:ilvl="0" w:tplc="04050011">
      <w:start w:val="1"/>
      <w:numFmt w:val="decimal"/>
      <w:lvlText w:val="%1)"/>
      <w:lvlJc w:val="left"/>
      <w:pPr>
        <w:ind w:left="28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1F0118A9"/>
    <w:multiLevelType w:val="hybridMultilevel"/>
    <w:tmpl w:val="91445FD2"/>
    <w:lvl w:ilvl="0" w:tplc="701C75A2">
      <w:start w:val="1"/>
      <w:numFmt w:val="decimal"/>
      <w:lvlText w:val="%1)"/>
      <w:lvlJc w:val="left"/>
      <w:pPr>
        <w:ind w:left="21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B186F"/>
    <w:multiLevelType w:val="hybridMultilevel"/>
    <w:tmpl w:val="B7DE78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E6300"/>
    <w:multiLevelType w:val="hybridMultilevel"/>
    <w:tmpl w:val="97841EEE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977589"/>
    <w:multiLevelType w:val="hybridMultilevel"/>
    <w:tmpl w:val="C1BAA220"/>
    <w:lvl w:ilvl="0" w:tplc="350427F4">
      <w:start w:val="1"/>
      <w:numFmt w:val="lowerLetter"/>
      <w:lvlText w:val="%1)"/>
      <w:lvlJc w:val="left"/>
      <w:pPr>
        <w:ind w:left="900" w:hanging="360"/>
      </w:pPr>
      <w:rPr>
        <w:rFonts w:asciiTheme="minorHAnsi" w:eastAsiaTheme="minorHAnsi" w:hAnsiTheme="minorHAnsi" w:cstheme="minorBidi"/>
        <w:b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8BF51CE"/>
    <w:multiLevelType w:val="hybridMultilevel"/>
    <w:tmpl w:val="A48636E6"/>
    <w:lvl w:ilvl="0" w:tplc="FB3493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E017F"/>
    <w:multiLevelType w:val="hybridMultilevel"/>
    <w:tmpl w:val="143C85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77056"/>
    <w:multiLevelType w:val="hybridMultilevel"/>
    <w:tmpl w:val="557CC7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78591E"/>
    <w:multiLevelType w:val="hybridMultilevel"/>
    <w:tmpl w:val="A9883AB0"/>
    <w:lvl w:ilvl="0" w:tplc="BAFE4AA8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7295088F"/>
    <w:multiLevelType w:val="hybridMultilevel"/>
    <w:tmpl w:val="03063A5C"/>
    <w:lvl w:ilvl="0" w:tplc="0405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74302370"/>
    <w:multiLevelType w:val="hybridMultilevel"/>
    <w:tmpl w:val="45042AA6"/>
    <w:lvl w:ilvl="0" w:tplc="5E6AA53A">
      <w:start w:val="6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796B5B84"/>
    <w:multiLevelType w:val="hybridMultilevel"/>
    <w:tmpl w:val="4912C394"/>
    <w:lvl w:ilvl="0" w:tplc="740C76F0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5"/>
  </w:num>
  <w:num w:numId="5">
    <w:abstractNumId w:val="0"/>
  </w:num>
  <w:num w:numId="6">
    <w:abstractNumId w:val="3"/>
  </w:num>
  <w:num w:numId="7">
    <w:abstractNumId w:val="10"/>
  </w:num>
  <w:num w:numId="8">
    <w:abstractNumId w:val="1"/>
  </w:num>
  <w:num w:numId="9">
    <w:abstractNumId w:val="9"/>
  </w:num>
  <w:num w:numId="10">
    <w:abstractNumId w:val="14"/>
  </w:num>
  <w:num w:numId="11">
    <w:abstractNumId w:val="7"/>
  </w:num>
  <w:num w:numId="12">
    <w:abstractNumId w:val="13"/>
  </w:num>
  <w:num w:numId="13">
    <w:abstractNumId w:val="4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6CE"/>
    <w:rsid w:val="00013909"/>
    <w:rsid w:val="00015E9A"/>
    <w:rsid w:val="00023189"/>
    <w:rsid w:val="00066046"/>
    <w:rsid w:val="00070FEE"/>
    <w:rsid w:val="00073887"/>
    <w:rsid w:val="00075582"/>
    <w:rsid w:val="000966DF"/>
    <w:rsid w:val="000A617A"/>
    <w:rsid w:val="000D1F84"/>
    <w:rsid w:val="001030A9"/>
    <w:rsid w:val="00103F9C"/>
    <w:rsid w:val="00127973"/>
    <w:rsid w:val="00132590"/>
    <w:rsid w:val="0013294D"/>
    <w:rsid w:val="0013524D"/>
    <w:rsid w:val="00135EEB"/>
    <w:rsid w:val="00137DEA"/>
    <w:rsid w:val="00140136"/>
    <w:rsid w:val="00141D9B"/>
    <w:rsid w:val="001469B3"/>
    <w:rsid w:val="00182B61"/>
    <w:rsid w:val="00184ED2"/>
    <w:rsid w:val="001F00E6"/>
    <w:rsid w:val="00213A32"/>
    <w:rsid w:val="002341FF"/>
    <w:rsid w:val="002431F1"/>
    <w:rsid w:val="00262DC4"/>
    <w:rsid w:val="00264313"/>
    <w:rsid w:val="00270CB0"/>
    <w:rsid w:val="002814C8"/>
    <w:rsid w:val="00282C9B"/>
    <w:rsid w:val="00285FBA"/>
    <w:rsid w:val="002B5266"/>
    <w:rsid w:val="002D4629"/>
    <w:rsid w:val="002E053D"/>
    <w:rsid w:val="002E723C"/>
    <w:rsid w:val="00301C32"/>
    <w:rsid w:val="00307EF3"/>
    <w:rsid w:val="003429CC"/>
    <w:rsid w:val="0039663F"/>
    <w:rsid w:val="003B598D"/>
    <w:rsid w:val="003B66CA"/>
    <w:rsid w:val="003C45EF"/>
    <w:rsid w:val="0040675F"/>
    <w:rsid w:val="00407759"/>
    <w:rsid w:val="004135FE"/>
    <w:rsid w:val="00435119"/>
    <w:rsid w:val="00462EFC"/>
    <w:rsid w:val="00471736"/>
    <w:rsid w:val="004732D5"/>
    <w:rsid w:val="004844A3"/>
    <w:rsid w:val="004A1935"/>
    <w:rsid w:val="004C34E0"/>
    <w:rsid w:val="004D0A83"/>
    <w:rsid w:val="004F23E5"/>
    <w:rsid w:val="004F5773"/>
    <w:rsid w:val="00516D36"/>
    <w:rsid w:val="00545A61"/>
    <w:rsid w:val="00576FFD"/>
    <w:rsid w:val="005862FE"/>
    <w:rsid w:val="005A11A9"/>
    <w:rsid w:val="005B1062"/>
    <w:rsid w:val="005C5129"/>
    <w:rsid w:val="005F28E0"/>
    <w:rsid w:val="0060629D"/>
    <w:rsid w:val="00611B78"/>
    <w:rsid w:val="00617809"/>
    <w:rsid w:val="00617D72"/>
    <w:rsid w:val="00645AF6"/>
    <w:rsid w:val="0065340E"/>
    <w:rsid w:val="00655AFE"/>
    <w:rsid w:val="00660146"/>
    <w:rsid w:val="00660498"/>
    <w:rsid w:val="00680304"/>
    <w:rsid w:val="00687D2F"/>
    <w:rsid w:val="00695577"/>
    <w:rsid w:val="006B21BE"/>
    <w:rsid w:val="006C73D4"/>
    <w:rsid w:val="006D084F"/>
    <w:rsid w:val="00706FD0"/>
    <w:rsid w:val="007379EA"/>
    <w:rsid w:val="007505A2"/>
    <w:rsid w:val="007578BB"/>
    <w:rsid w:val="00761474"/>
    <w:rsid w:val="007802AA"/>
    <w:rsid w:val="007871CB"/>
    <w:rsid w:val="007B5C05"/>
    <w:rsid w:val="007C7E1D"/>
    <w:rsid w:val="007E5F0C"/>
    <w:rsid w:val="0081442E"/>
    <w:rsid w:val="00824577"/>
    <w:rsid w:val="008403CD"/>
    <w:rsid w:val="00865CF5"/>
    <w:rsid w:val="008E57CF"/>
    <w:rsid w:val="008E7C02"/>
    <w:rsid w:val="008F6CFA"/>
    <w:rsid w:val="009047D3"/>
    <w:rsid w:val="00925505"/>
    <w:rsid w:val="0096221E"/>
    <w:rsid w:val="0098304D"/>
    <w:rsid w:val="00984B3A"/>
    <w:rsid w:val="0098792C"/>
    <w:rsid w:val="00991464"/>
    <w:rsid w:val="009B7CD7"/>
    <w:rsid w:val="009D6CC8"/>
    <w:rsid w:val="009E624E"/>
    <w:rsid w:val="009F4681"/>
    <w:rsid w:val="00A02725"/>
    <w:rsid w:val="00A04578"/>
    <w:rsid w:val="00A15787"/>
    <w:rsid w:val="00A26A23"/>
    <w:rsid w:val="00A67E71"/>
    <w:rsid w:val="00A7088F"/>
    <w:rsid w:val="00A91497"/>
    <w:rsid w:val="00A915C5"/>
    <w:rsid w:val="00A93E77"/>
    <w:rsid w:val="00AE7EB7"/>
    <w:rsid w:val="00B0645A"/>
    <w:rsid w:val="00B15071"/>
    <w:rsid w:val="00B20D49"/>
    <w:rsid w:val="00B2713A"/>
    <w:rsid w:val="00B513B4"/>
    <w:rsid w:val="00B521FD"/>
    <w:rsid w:val="00B546CE"/>
    <w:rsid w:val="00BD6342"/>
    <w:rsid w:val="00C111B6"/>
    <w:rsid w:val="00C24535"/>
    <w:rsid w:val="00C27B94"/>
    <w:rsid w:val="00C437F7"/>
    <w:rsid w:val="00C46555"/>
    <w:rsid w:val="00C77F77"/>
    <w:rsid w:val="00C9424F"/>
    <w:rsid w:val="00CA4BAA"/>
    <w:rsid w:val="00CB24FD"/>
    <w:rsid w:val="00CC5FC3"/>
    <w:rsid w:val="00CD0E4C"/>
    <w:rsid w:val="00CD591B"/>
    <w:rsid w:val="00CD64DA"/>
    <w:rsid w:val="00CF4B8B"/>
    <w:rsid w:val="00D12356"/>
    <w:rsid w:val="00D16B9B"/>
    <w:rsid w:val="00D513BC"/>
    <w:rsid w:val="00D56D3C"/>
    <w:rsid w:val="00D65E24"/>
    <w:rsid w:val="00D669E8"/>
    <w:rsid w:val="00D750E9"/>
    <w:rsid w:val="00D757A2"/>
    <w:rsid w:val="00D90C88"/>
    <w:rsid w:val="00D92A59"/>
    <w:rsid w:val="00D933AA"/>
    <w:rsid w:val="00D95781"/>
    <w:rsid w:val="00DA0A09"/>
    <w:rsid w:val="00DA6232"/>
    <w:rsid w:val="00DC256A"/>
    <w:rsid w:val="00E03C4F"/>
    <w:rsid w:val="00E041C7"/>
    <w:rsid w:val="00E10C0E"/>
    <w:rsid w:val="00E36569"/>
    <w:rsid w:val="00E43A93"/>
    <w:rsid w:val="00E94CA2"/>
    <w:rsid w:val="00EB3843"/>
    <w:rsid w:val="00F01B55"/>
    <w:rsid w:val="00F52C6F"/>
    <w:rsid w:val="00F70A1F"/>
    <w:rsid w:val="00FD12EC"/>
    <w:rsid w:val="00FF354A"/>
    <w:rsid w:val="00FF4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14FC0"/>
  <w15:docId w15:val="{4755582D-3FF0-4450-A638-876069E8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15C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915C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915C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915C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2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C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05FFC-EE64-47AA-B97C-C78057FE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F19451F5</Template>
  <TotalTime>0</TotalTime>
  <Pages>3</Pages>
  <Words>519</Words>
  <Characters>3065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Tajemnik</dc:creator>
  <cp:lastModifiedBy>Petr Doležal</cp:lastModifiedBy>
  <cp:revision>2</cp:revision>
  <cp:lastPrinted>2022-03-10T08:44:00Z</cp:lastPrinted>
  <dcterms:created xsi:type="dcterms:W3CDTF">2022-03-30T17:26:00Z</dcterms:created>
  <dcterms:modified xsi:type="dcterms:W3CDTF">2022-03-30T17:26:00Z</dcterms:modified>
</cp:coreProperties>
</file>