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95DE" w14:textId="77777777" w:rsidR="00ED76A1" w:rsidRDefault="00ED76A1" w:rsidP="00ED76A1">
      <w:pPr>
        <w:pStyle w:val="Nzev"/>
      </w:pPr>
      <w:r>
        <w:t>Město Sedlice</w:t>
      </w:r>
      <w:r>
        <w:br/>
        <w:t>Zastupitelstvo města Sedlice</w:t>
      </w:r>
    </w:p>
    <w:p w14:paraId="14B23A5D" w14:textId="5D4219EB" w:rsidR="007C000C" w:rsidRPr="009E4D2F" w:rsidRDefault="00ED76A1" w:rsidP="009E4D2F">
      <w:pPr>
        <w:pStyle w:val="Nadpis1"/>
      </w:pPr>
      <w:r>
        <w:t>Obecně závazná vyhláška města Sedlice</w:t>
      </w:r>
      <w:r>
        <w:br/>
        <w:t>k zabezpečení místníc</w:t>
      </w:r>
      <w:r w:rsidR="00C877FF">
        <w:t xml:space="preserve">h záležitostí veřejného pořádku </w:t>
      </w:r>
      <w:r>
        <w:t>na veřejných prostranstvích</w:t>
      </w:r>
    </w:p>
    <w:p w14:paraId="03FF4E46" w14:textId="65B66FF2" w:rsidR="007C000C" w:rsidRPr="009E4D2F" w:rsidRDefault="007C000C" w:rsidP="007C000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D6A4E">
        <w:rPr>
          <w:rFonts w:ascii="Arial" w:hAnsi="Arial" w:cs="Arial"/>
          <w:sz w:val="22"/>
          <w:szCs w:val="22"/>
        </w:rPr>
        <w:t xml:space="preserve">města Sedlice </w:t>
      </w:r>
      <w:r w:rsidR="008C5B49">
        <w:rPr>
          <w:rFonts w:ascii="Arial" w:hAnsi="Arial" w:cs="Arial"/>
          <w:sz w:val="22"/>
          <w:szCs w:val="22"/>
        </w:rPr>
        <w:t xml:space="preserve">se na svém zasedání dne </w:t>
      </w:r>
      <w:r w:rsidR="00A24462">
        <w:rPr>
          <w:rFonts w:ascii="Arial" w:hAnsi="Arial" w:cs="Arial"/>
          <w:sz w:val="22"/>
          <w:szCs w:val="22"/>
        </w:rPr>
        <w:t>27. 3. 2024 Usnesením č. 207</w:t>
      </w:r>
      <w:r w:rsidR="00500ED3">
        <w:rPr>
          <w:rFonts w:ascii="Arial" w:hAnsi="Arial" w:cs="Arial"/>
          <w:sz w:val="22"/>
          <w:szCs w:val="22"/>
        </w:rPr>
        <w:t xml:space="preserve">/2024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usneslo vydat na základě ustanovení § 10 písm. a)</w:t>
      </w:r>
      <w:r w:rsidR="00684C3E">
        <w:rPr>
          <w:rFonts w:ascii="Arial" w:hAnsi="Arial" w:cs="Arial"/>
          <w:sz w:val="22"/>
          <w:szCs w:val="22"/>
        </w:rPr>
        <w:t>, c)</w:t>
      </w:r>
      <w:r>
        <w:rPr>
          <w:rFonts w:ascii="Arial" w:hAnsi="Arial" w:cs="Arial"/>
          <w:sz w:val="22"/>
          <w:szCs w:val="22"/>
        </w:rPr>
        <w:t xml:space="preserve"> a ustanovení § 84 odst. 2 písm. h) zákona č. 128/2000 Sb., o obcích (obecní zřízení), ve znění pozdějších předpisů, tuto obecně závaznou vyhlášku (dále jen „vyhláška“):</w:t>
      </w:r>
    </w:p>
    <w:p w14:paraId="6529F65C" w14:textId="77777777" w:rsidR="009E4D2F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Čl. 1</w:t>
      </w:r>
    </w:p>
    <w:p w14:paraId="344AD506" w14:textId="49C3F3C9" w:rsidR="007C000C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Předmět a cíl</w:t>
      </w:r>
    </w:p>
    <w:p w14:paraId="7D6C52BD" w14:textId="77777777" w:rsidR="009E4D2F" w:rsidRPr="009E4D2F" w:rsidRDefault="009E4D2F" w:rsidP="00C877FF">
      <w:pPr>
        <w:spacing w:after="0" w:line="240" w:lineRule="auto"/>
        <w:rPr>
          <w:rFonts w:ascii="Arial" w:hAnsi="Arial" w:cs="Arial"/>
          <w:b/>
        </w:rPr>
      </w:pPr>
    </w:p>
    <w:p w14:paraId="7719E63A" w14:textId="1FBDC9DA" w:rsidR="00305DCE" w:rsidRDefault="00305DCE" w:rsidP="00EC492E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Předmětem této vyhlášky je regulace činností, které by mohly narušit veřejný pořádek ve</w:t>
      </w:r>
      <w:r w:rsidR="00CA5AD1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městě</w:t>
      </w:r>
      <w:r w:rsidR="00F063E1">
        <w:rPr>
          <w:rFonts w:ascii="Arial" w:hAnsi="Arial" w:cs="Arial"/>
          <w:bCs/>
          <w:sz w:val="22"/>
          <w:szCs w:val="22"/>
        </w:rPr>
        <w:t xml:space="preserve"> (katastrální území Sedlice u Blatné, </w:t>
      </w:r>
      <w:proofErr w:type="spellStart"/>
      <w:r w:rsidR="00F063E1">
        <w:rPr>
          <w:rFonts w:ascii="Arial" w:hAnsi="Arial" w:cs="Arial"/>
          <w:bCs/>
          <w:sz w:val="22"/>
          <w:szCs w:val="22"/>
        </w:rPr>
        <w:t>Mužetice</w:t>
      </w:r>
      <w:proofErr w:type="spellEnd"/>
      <w:r w:rsidR="00F063E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F063E1">
        <w:rPr>
          <w:rFonts w:ascii="Arial" w:hAnsi="Arial" w:cs="Arial"/>
          <w:bCs/>
          <w:sz w:val="22"/>
          <w:szCs w:val="22"/>
        </w:rPr>
        <w:t>Holušice</w:t>
      </w:r>
      <w:proofErr w:type="spellEnd"/>
      <w:r w:rsidR="00F063E1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F063E1">
        <w:rPr>
          <w:rFonts w:ascii="Arial" w:hAnsi="Arial" w:cs="Arial"/>
          <w:bCs/>
          <w:sz w:val="22"/>
          <w:szCs w:val="22"/>
        </w:rPr>
        <w:t>Mužetic</w:t>
      </w:r>
      <w:proofErr w:type="spellEnd"/>
      <w:r w:rsidR="00F063E1">
        <w:rPr>
          <w:rFonts w:ascii="Arial" w:hAnsi="Arial" w:cs="Arial"/>
          <w:bCs/>
          <w:sz w:val="22"/>
          <w:szCs w:val="22"/>
        </w:rPr>
        <w:t>, Němčice u Sedlice)</w:t>
      </w:r>
      <w:r>
        <w:rPr>
          <w:rFonts w:ascii="Arial" w:hAnsi="Arial" w:cs="Arial"/>
          <w:bCs/>
          <w:sz w:val="22"/>
          <w:szCs w:val="22"/>
        </w:rPr>
        <w:t xml:space="preserve"> čistotu veřejného prostranství a životní prostředí.</w:t>
      </w:r>
    </w:p>
    <w:p w14:paraId="3CDB0645" w14:textId="77777777" w:rsidR="00CA5AD1" w:rsidRDefault="00CA5AD1" w:rsidP="00EC492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360"/>
        <w:contextualSpacing/>
        <w:rPr>
          <w:rFonts w:ascii="Arial" w:hAnsi="Arial" w:cs="Arial"/>
          <w:bCs/>
          <w:sz w:val="22"/>
          <w:szCs w:val="22"/>
        </w:rPr>
      </w:pPr>
    </w:p>
    <w:p w14:paraId="5B61358F" w14:textId="35A72505" w:rsidR="009E4D2F" w:rsidRPr="001B2A51" w:rsidRDefault="00305DCE" w:rsidP="00EC492E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rPr>
          <w:rFonts w:ascii="Arial" w:hAnsi="Arial" w:cs="Arial"/>
          <w:bCs/>
          <w:sz w:val="22"/>
          <w:szCs w:val="22"/>
        </w:rPr>
      </w:pPr>
      <w:r w:rsidRPr="00CA5AD1">
        <w:rPr>
          <w:rFonts w:ascii="Arial" w:hAnsi="Arial" w:cs="Arial"/>
          <w:sz w:val="22"/>
          <w:szCs w:val="22"/>
        </w:rPr>
        <w:t xml:space="preserve">Cílem této obecně závazné vyhlášky je vytvoření opatření směřujících k zabezpečení místních záležitostí jako stavu, který umožňuje pokojné soužití občanů i návštěvníků města, vytváření příznivých podmínek pro život ve městě a vytváření estetického vzhledu města. </w:t>
      </w:r>
    </w:p>
    <w:p w14:paraId="1E7A4131" w14:textId="77777777" w:rsidR="001B2A51" w:rsidRPr="001B2A51" w:rsidRDefault="001B2A51" w:rsidP="001B2A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3F063267" w14:textId="65E27BB6" w:rsidR="007C000C" w:rsidRPr="00EC492E" w:rsidRDefault="007C000C" w:rsidP="00305DCE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C492E">
        <w:rPr>
          <w:rFonts w:ascii="Arial" w:hAnsi="Arial" w:cs="Arial"/>
          <w:b/>
          <w:sz w:val="22"/>
          <w:szCs w:val="22"/>
        </w:rPr>
        <w:t>Čl. 2</w:t>
      </w:r>
    </w:p>
    <w:p w14:paraId="6FE133CF" w14:textId="286CED21" w:rsidR="00A83BEB" w:rsidRPr="00EC492E" w:rsidRDefault="00A83BEB" w:rsidP="00A83BEB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</w:rPr>
      </w:pPr>
      <w:r w:rsidRPr="00EC492E">
        <w:rPr>
          <w:rFonts w:ascii="Arial" w:hAnsi="Arial" w:cs="Arial"/>
          <w:b/>
          <w:bCs/>
          <w:sz w:val="22"/>
          <w:szCs w:val="22"/>
        </w:rPr>
        <w:t>Krmení zvířat</w:t>
      </w:r>
    </w:p>
    <w:p w14:paraId="27959C85" w14:textId="65B33B81" w:rsidR="00A83BEB" w:rsidRPr="00684C3E" w:rsidRDefault="00A83BEB" w:rsidP="00EC492E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Činností, která by mohla narušit veřejný pořádek nebo být v rozporu </w:t>
      </w:r>
      <w:r w:rsidR="00C877FF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ochranou bezpečnosti, zdraví a majetku</w:t>
      </w:r>
      <w:r w:rsidR="00C877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84C3E">
        <w:rPr>
          <w:rFonts w:ascii="Arial" w:hAnsi="Arial" w:cs="Arial"/>
          <w:sz w:val="22"/>
          <w:szCs w:val="22"/>
        </w:rPr>
        <w:t>je umisťování krmiva pro zvířata na veřejné</w:t>
      </w:r>
      <w:r w:rsidR="00684C3E" w:rsidRPr="00684C3E">
        <w:rPr>
          <w:rFonts w:ascii="Arial" w:hAnsi="Arial" w:cs="Arial"/>
          <w:sz w:val="22"/>
          <w:szCs w:val="22"/>
        </w:rPr>
        <w:t>m</w:t>
      </w:r>
      <w:r w:rsidRPr="00684C3E">
        <w:rPr>
          <w:rFonts w:ascii="Arial" w:hAnsi="Arial" w:cs="Arial"/>
          <w:sz w:val="22"/>
          <w:szCs w:val="22"/>
        </w:rPr>
        <w:t xml:space="preserve"> prostranství.</w:t>
      </w:r>
    </w:p>
    <w:p w14:paraId="0E1D3769" w14:textId="77777777" w:rsidR="002D6A4E" w:rsidRPr="00A83BEB" w:rsidRDefault="002D6A4E" w:rsidP="00EC492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7B6CA1F2" w14:textId="7EC8B40E" w:rsidR="002D6A4E" w:rsidRPr="002D6A4E" w:rsidRDefault="00A83BEB" w:rsidP="00EC492E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 w:rsidRPr="002D6A4E">
        <w:rPr>
          <w:rFonts w:ascii="Arial" w:hAnsi="Arial" w:cs="Arial"/>
          <w:sz w:val="22"/>
          <w:szCs w:val="22"/>
        </w:rPr>
        <w:t>Na veřejném prostranství</w:t>
      </w:r>
      <w:r w:rsidR="002D6A4E">
        <w:rPr>
          <w:rFonts w:ascii="Arial" w:hAnsi="Arial" w:cs="Arial"/>
          <w:sz w:val="22"/>
          <w:szCs w:val="22"/>
        </w:rPr>
        <w:t xml:space="preserve"> ve městě</w:t>
      </w:r>
      <w:r w:rsidRPr="002D6A4E">
        <w:rPr>
          <w:rFonts w:ascii="Arial" w:hAnsi="Arial" w:cs="Arial"/>
          <w:sz w:val="22"/>
          <w:szCs w:val="22"/>
        </w:rPr>
        <w:t>, které se nachází v zastaveném území města (intravilán)</w:t>
      </w:r>
      <w:r w:rsidR="002D6A4E">
        <w:rPr>
          <w:rFonts w:ascii="Arial" w:hAnsi="Arial" w:cs="Arial"/>
          <w:sz w:val="22"/>
          <w:szCs w:val="22"/>
        </w:rPr>
        <w:t>,</w:t>
      </w:r>
      <w:r w:rsidRPr="002D6A4E">
        <w:rPr>
          <w:rFonts w:ascii="Arial" w:hAnsi="Arial" w:cs="Arial"/>
          <w:sz w:val="22"/>
          <w:szCs w:val="22"/>
        </w:rPr>
        <w:t xml:space="preserve"> se </w:t>
      </w:r>
      <w:r w:rsidRPr="002D6A4E">
        <w:rPr>
          <w:rFonts w:ascii="Arial" w:hAnsi="Arial" w:cs="Arial"/>
          <w:b/>
          <w:bCs/>
          <w:sz w:val="22"/>
          <w:szCs w:val="22"/>
        </w:rPr>
        <w:t xml:space="preserve">zakazuje </w:t>
      </w:r>
      <w:r w:rsidRPr="00684C3E">
        <w:rPr>
          <w:rFonts w:ascii="Arial" w:hAnsi="Arial" w:cs="Arial"/>
          <w:sz w:val="22"/>
          <w:szCs w:val="22"/>
          <w:u w:val="single"/>
        </w:rPr>
        <w:t>umisťovat krmivo a potraviny pro ptactvo a jiná volně žijící toulavá zvířata s výjimkou krmení ptactva v krmít</w:t>
      </w:r>
      <w:r w:rsidR="002D6A4E" w:rsidRPr="00684C3E">
        <w:rPr>
          <w:rFonts w:ascii="Arial" w:hAnsi="Arial" w:cs="Arial"/>
          <w:sz w:val="22"/>
          <w:szCs w:val="22"/>
          <w:u w:val="single"/>
        </w:rPr>
        <w:t>kách</w:t>
      </w:r>
      <w:r w:rsidRPr="00684C3E">
        <w:rPr>
          <w:rFonts w:ascii="Arial" w:hAnsi="Arial" w:cs="Arial"/>
          <w:sz w:val="22"/>
          <w:szCs w:val="22"/>
          <w:u w:val="single"/>
        </w:rPr>
        <w:t xml:space="preserve"> a krmení vodního ptactva.</w:t>
      </w:r>
    </w:p>
    <w:p w14:paraId="2A86687A" w14:textId="77777777" w:rsidR="002D6A4E" w:rsidRPr="002D6A4E" w:rsidRDefault="002D6A4E" w:rsidP="00EC492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5CA89144" w14:textId="1C719883" w:rsidR="00C877FF" w:rsidRPr="00C877FF" w:rsidRDefault="00A83BEB" w:rsidP="00EC492E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20"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prostranstvím </w:t>
      </w:r>
      <w:r w:rsidR="002D6A4E">
        <w:rPr>
          <w:rFonts w:ascii="Arial" w:hAnsi="Arial" w:cs="Arial"/>
          <w:sz w:val="22"/>
          <w:szCs w:val="22"/>
        </w:rPr>
        <w:t xml:space="preserve">jsou pro účely této vyhlášky </w:t>
      </w:r>
      <w:r>
        <w:rPr>
          <w:rFonts w:ascii="Arial" w:hAnsi="Arial" w:cs="Arial"/>
          <w:sz w:val="22"/>
          <w:szCs w:val="22"/>
        </w:rPr>
        <w:t>všechna náměstí, ulice, tržiště, chodníky, veřejná zeleň, parky a</w:t>
      </w:r>
      <w:r w:rsidR="002D6A4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další prostory přístupné každému bez omezení, tedy sloužící obecnému užívání, a to bez ohledu na vlastnictví k tomuto prostoru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49878C" w14:textId="77777777" w:rsidR="001B2A51" w:rsidRDefault="001B2A51" w:rsidP="00C877F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53CFF9D" w14:textId="7900F4D8" w:rsidR="00C877FF" w:rsidRPr="00C877FF" w:rsidRDefault="00C877FF" w:rsidP="00C877F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Čl. 4</w:t>
      </w:r>
    </w:p>
    <w:p w14:paraId="65861E5B" w14:textId="7F9E383B" w:rsidR="00C877FF" w:rsidRDefault="00C877FF" w:rsidP="00C877F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Sankce</w:t>
      </w:r>
    </w:p>
    <w:p w14:paraId="7AB34F22" w14:textId="77777777" w:rsidR="00EC492E" w:rsidRPr="00C877FF" w:rsidRDefault="00EC492E" w:rsidP="00C877FF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44A38368" w14:textId="319360D5" w:rsidR="002D6A4E" w:rsidRPr="00C877FF" w:rsidRDefault="00C877FF" w:rsidP="00C877FF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877FF">
        <w:rPr>
          <w:rFonts w:ascii="Arial" w:hAnsi="Arial" w:cs="Arial"/>
          <w:sz w:val="22"/>
          <w:szCs w:val="22"/>
        </w:rPr>
        <w:t xml:space="preserve">Porušení této obecně závazné vyhlášky může být posuzováno, případně sankcionováno, jako přestupek dle zvláštních zákonů (zákon č. 251/2016 Sb., o některých přestupcích, </w:t>
      </w:r>
      <w:r w:rsidR="00A039BA">
        <w:rPr>
          <w:rFonts w:ascii="Arial" w:hAnsi="Arial" w:cs="Arial"/>
          <w:sz w:val="22"/>
          <w:szCs w:val="22"/>
        </w:rPr>
        <w:t>ve </w:t>
      </w:r>
      <w:r w:rsidRPr="00C877FF">
        <w:rPr>
          <w:rFonts w:ascii="Arial" w:hAnsi="Arial" w:cs="Arial"/>
          <w:sz w:val="22"/>
          <w:szCs w:val="22"/>
        </w:rPr>
        <w:t>znění pozdějších předpisů, apod.)</w:t>
      </w:r>
    </w:p>
    <w:p w14:paraId="35E1CFAA" w14:textId="77777777" w:rsidR="001B2A51" w:rsidRDefault="001B2A51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8D5A89A" w14:textId="77777777" w:rsidR="007C000C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Čl. 3</w:t>
      </w:r>
    </w:p>
    <w:p w14:paraId="47B1FAF4" w14:textId="1C8346F0" w:rsidR="007C000C" w:rsidRPr="00C877FF" w:rsidRDefault="007C000C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877FF">
        <w:rPr>
          <w:rFonts w:ascii="Arial" w:hAnsi="Arial" w:cs="Arial"/>
          <w:b/>
          <w:sz w:val="22"/>
          <w:szCs w:val="22"/>
        </w:rPr>
        <w:t>Účinnost</w:t>
      </w:r>
    </w:p>
    <w:p w14:paraId="734526E6" w14:textId="77777777" w:rsidR="00694D95" w:rsidRDefault="00694D95" w:rsidP="009E4D2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1C0516" w14:textId="6E9BE5FF" w:rsidR="007C000C" w:rsidRPr="00C877FF" w:rsidRDefault="007C000C" w:rsidP="00C877FF">
      <w:pPr>
        <w:pStyle w:val="Nzvylnk"/>
        <w:jc w:val="both"/>
        <w:rPr>
          <w:rFonts w:ascii="Arial" w:hAnsi="Arial" w:cs="Arial"/>
          <w:b w:val="0"/>
          <w:bCs w:val="0"/>
          <w:color w:val="0070C0"/>
        </w:rPr>
      </w:pPr>
      <w:r w:rsidRPr="00694D95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434F36B6" w14:textId="77777777" w:rsidR="00A24462" w:rsidRDefault="00A24462" w:rsidP="007C00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8FC1C13" w14:textId="6C72A138" w:rsidR="007C000C" w:rsidRDefault="007C000C" w:rsidP="007C000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ACDBAC7" w14:textId="180122EE" w:rsidR="007C000C" w:rsidRDefault="007C000C" w:rsidP="002D6A4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EC492E">
        <w:rPr>
          <w:rFonts w:ascii="Arial" w:hAnsi="Arial" w:cs="Arial"/>
          <w:i/>
          <w:sz w:val="22"/>
          <w:szCs w:val="22"/>
        </w:rPr>
        <w:t xml:space="preserve">......                                           </w:t>
      </w:r>
      <w:r w:rsidR="002D6A4E">
        <w:rPr>
          <w:rFonts w:ascii="Arial" w:hAnsi="Arial" w:cs="Arial"/>
          <w:i/>
          <w:sz w:val="22"/>
          <w:szCs w:val="22"/>
        </w:rPr>
        <w:t>…</w:t>
      </w:r>
      <w:r w:rsidR="002D6A4E">
        <w:rPr>
          <w:rFonts w:ascii="Arial" w:hAnsi="Arial" w:cs="Arial"/>
          <w:iCs/>
          <w:sz w:val="22"/>
          <w:szCs w:val="22"/>
        </w:rPr>
        <w:t>….</w:t>
      </w:r>
      <w:r>
        <w:rPr>
          <w:rFonts w:ascii="Arial" w:hAnsi="Arial" w:cs="Arial"/>
          <w:i/>
          <w:sz w:val="22"/>
          <w:szCs w:val="22"/>
        </w:rPr>
        <w:t>...............................</w:t>
      </w:r>
      <w:r w:rsidR="00EC492E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</w:t>
      </w:r>
    </w:p>
    <w:p w14:paraId="09874A42" w14:textId="38457A51" w:rsidR="000C6706" w:rsidRPr="002D6A4E" w:rsidRDefault="00694D95" w:rsidP="003E5F3D">
      <w:pPr>
        <w:pStyle w:val="Zkladntext"/>
        <w:tabs>
          <w:tab w:val="left" w:pos="1080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D6A4E">
        <w:rPr>
          <w:rFonts w:ascii="Arial" w:hAnsi="Arial" w:cs="Arial"/>
          <w:sz w:val="22"/>
          <w:szCs w:val="22"/>
        </w:rPr>
        <w:t>Vladimír Klíma</w:t>
      </w:r>
      <w:r w:rsidR="00EC492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EC492E">
        <w:rPr>
          <w:rFonts w:ascii="Arial" w:hAnsi="Arial" w:cs="Arial"/>
          <w:sz w:val="22"/>
          <w:szCs w:val="22"/>
        </w:rPr>
        <w:t xml:space="preserve">starosta                                              </w:t>
      </w:r>
      <w:r w:rsidR="002D6A4E" w:rsidRPr="002D6A4E">
        <w:rPr>
          <w:rFonts w:ascii="Arial" w:hAnsi="Arial" w:cs="Arial"/>
          <w:sz w:val="22"/>
          <w:szCs w:val="22"/>
        </w:rPr>
        <w:t>Mgr.</w:t>
      </w:r>
      <w:proofErr w:type="gramEnd"/>
      <w:r w:rsidR="002D6A4E" w:rsidRPr="002D6A4E">
        <w:rPr>
          <w:rFonts w:ascii="Arial" w:hAnsi="Arial" w:cs="Arial"/>
          <w:sz w:val="22"/>
          <w:szCs w:val="22"/>
        </w:rPr>
        <w:t xml:space="preserve"> Kateřina Brabcová</w:t>
      </w:r>
      <w:r w:rsidR="00EC492E">
        <w:rPr>
          <w:rFonts w:ascii="Arial" w:hAnsi="Arial" w:cs="Arial"/>
          <w:sz w:val="22"/>
          <w:szCs w:val="22"/>
        </w:rPr>
        <w:t>, místostarostka</w:t>
      </w:r>
    </w:p>
    <w:sectPr w:rsidR="000C6706" w:rsidRPr="002D6A4E" w:rsidSect="00C877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4A007" w14:textId="77777777" w:rsidR="00005C47" w:rsidRDefault="00005C47" w:rsidP="00A83BEB">
      <w:pPr>
        <w:spacing w:after="0" w:line="240" w:lineRule="auto"/>
      </w:pPr>
      <w:r>
        <w:separator/>
      </w:r>
    </w:p>
  </w:endnote>
  <w:endnote w:type="continuationSeparator" w:id="0">
    <w:p w14:paraId="79E00E83" w14:textId="77777777" w:rsidR="00005C47" w:rsidRDefault="00005C47" w:rsidP="00A8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D2CDE" w14:textId="77777777" w:rsidR="00005C47" w:rsidRDefault="00005C47" w:rsidP="00A83BEB">
      <w:pPr>
        <w:spacing w:after="0" w:line="240" w:lineRule="auto"/>
      </w:pPr>
      <w:r>
        <w:separator/>
      </w:r>
    </w:p>
  </w:footnote>
  <w:footnote w:type="continuationSeparator" w:id="0">
    <w:p w14:paraId="24C4712C" w14:textId="77777777" w:rsidR="00005C47" w:rsidRDefault="00005C47" w:rsidP="00A83BEB">
      <w:pPr>
        <w:spacing w:after="0" w:line="240" w:lineRule="auto"/>
      </w:pPr>
      <w:r>
        <w:continuationSeparator/>
      </w:r>
    </w:p>
  </w:footnote>
  <w:footnote w:id="1">
    <w:p w14:paraId="2CFE8FA0" w14:textId="77777777" w:rsidR="00A83BEB" w:rsidRPr="002D6A4E" w:rsidRDefault="00A83BEB" w:rsidP="00A83BEB">
      <w:pPr>
        <w:pStyle w:val="Textpoznpodarou"/>
        <w:rPr>
          <w:rFonts w:ascii="Arial" w:hAnsi="Arial" w:cs="Arial"/>
          <w:sz w:val="18"/>
          <w:szCs w:val="18"/>
        </w:rPr>
      </w:pPr>
      <w:r w:rsidRPr="002D6A4E">
        <w:rPr>
          <w:rStyle w:val="Znakapoznpodarou"/>
          <w:rFonts w:ascii="Arial" w:hAnsi="Arial" w:cs="Arial"/>
          <w:sz w:val="18"/>
          <w:szCs w:val="18"/>
        </w:rPr>
        <w:footnoteRef/>
      </w:r>
      <w:r w:rsidRPr="002D6A4E">
        <w:rPr>
          <w:rFonts w:ascii="Arial" w:hAnsi="Arial" w:cs="Arial"/>
          <w:sz w:val="18"/>
          <w:szCs w:val="18"/>
        </w:rPr>
        <w:t xml:space="preserve"> § 34 zákona č. 128/2000 Sb., o obcích ( 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3CC"/>
    <w:multiLevelType w:val="hybridMultilevel"/>
    <w:tmpl w:val="68A88EA6"/>
    <w:lvl w:ilvl="0" w:tplc="CE64721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C3B81"/>
    <w:multiLevelType w:val="hybridMultilevel"/>
    <w:tmpl w:val="C8F4E5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B7FFE"/>
    <w:multiLevelType w:val="hybridMultilevel"/>
    <w:tmpl w:val="FEAA7B1A"/>
    <w:lvl w:ilvl="0" w:tplc="CE647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C0919"/>
    <w:multiLevelType w:val="hybridMultilevel"/>
    <w:tmpl w:val="ECDC45EE"/>
    <w:numStyleLink w:val="Importovanstyl2"/>
  </w:abstractNum>
  <w:abstractNum w:abstractNumId="4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B132A"/>
    <w:multiLevelType w:val="hybridMultilevel"/>
    <w:tmpl w:val="ECDC45EE"/>
    <w:styleLink w:val="Importovanstyl2"/>
    <w:lvl w:ilvl="0" w:tplc="2A882DB2">
      <w:start w:val="1"/>
      <w:numFmt w:val="decimal"/>
      <w:lvlText w:val="%1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CC4FA">
      <w:start w:val="1"/>
      <w:numFmt w:val="lowerLetter"/>
      <w:lvlText w:val="%2."/>
      <w:lvlJc w:val="left"/>
      <w:pPr>
        <w:ind w:left="108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7489AA2">
      <w:start w:val="1"/>
      <w:numFmt w:val="lowerRoman"/>
      <w:lvlText w:val="%3."/>
      <w:lvlJc w:val="left"/>
      <w:pPr>
        <w:ind w:left="181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26EBE94">
      <w:start w:val="1"/>
      <w:numFmt w:val="decimal"/>
      <w:lvlText w:val="%4."/>
      <w:lvlJc w:val="left"/>
      <w:pPr>
        <w:ind w:left="252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E34D3CE">
      <w:start w:val="1"/>
      <w:numFmt w:val="lowerLetter"/>
      <w:lvlText w:val="%5."/>
      <w:lvlJc w:val="left"/>
      <w:pPr>
        <w:ind w:left="324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698F2CE">
      <w:start w:val="1"/>
      <w:numFmt w:val="lowerRoman"/>
      <w:lvlText w:val="%6."/>
      <w:lvlJc w:val="left"/>
      <w:pPr>
        <w:ind w:left="397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D24608E">
      <w:start w:val="1"/>
      <w:numFmt w:val="decimal"/>
      <w:lvlText w:val="%7."/>
      <w:lvlJc w:val="left"/>
      <w:pPr>
        <w:ind w:left="468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21E59A0">
      <w:start w:val="1"/>
      <w:numFmt w:val="lowerLetter"/>
      <w:lvlText w:val="%8."/>
      <w:lvlJc w:val="left"/>
      <w:pPr>
        <w:ind w:left="540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0889C24">
      <w:start w:val="1"/>
      <w:numFmt w:val="lowerRoman"/>
      <w:lvlText w:val="%9."/>
      <w:lvlJc w:val="left"/>
      <w:pPr>
        <w:ind w:left="613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6D61171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8B5996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BD1976"/>
    <w:multiLevelType w:val="hybridMultilevel"/>
    <w:tmpl w:val="0E809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817DF"/>
    <w:multiLevelType w:val="hybridMultilevel"/>
    <w:tmpl w:val="03AA1400"/>
    <w:lvl w:ilvl="0" w:tplc="E38C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D2F99"/>
    <w:multiLevelType w:val="hybridMultilevel"/>
    <w:tmpl w:val="076AC0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lvl w:ilvl="0" w:tplc="1CEA91E4">
        <w:start w:val="1"/>
        <w:numFmt w:val="decimal"/>
        <w:lvlText w:val="%1."/>
        <w:lvlJc w:val="left"/>
        <w:pPr>
          <w:ind w:left="306" w:hanging="306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20ACB4">
        <w:start w:val="1"/>
        <w:numFmt w:val="lowerLetter"/>
        <w:lvlText w:val="%2."/>
        <w:lvlJc w:val="left"/>
        <w:pPr>
          <w:ind w:left="102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277401A6">
        <w:start w:val="1"/>
        <w:numFmt w:val="lowerRoman"/>
        <w:lvlText w:val="%3."/>
        <w:lvlJc w:val="left"/>
        <w:pPr>
          <w:ind w:left="175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A6870B6">
        <w:start w:val="1"/>
        <w:numFmt w:val="decimal"/>
        <w:lvlText w:val="%4."/>
        <w:lvlJc w:val="left"/>
        <w:pPr>
          <w:ind w:left="246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CB460A0">
        <w:start w:val="1"/>
        <w:numFmt w:val="lowerLetter"/>
        <w:lvlText w:val="%5."/>
        <w:lvlJc w:val="left"/>
        <w:pPr>
          <w:ind w:left="318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2769A4E">
        <w:start w:val="1"/>
        <w:numFmt w:val="lowerRoman"/>
        <w:lvlText w:val="%6."/>
        <w:lvlJc w:val="left"/>
        <w:pPr>
          <w:ind w:left="391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089EDF26">
        <w:start w:val="1"/>
        <w:numFmt w:val="decimal"/>
        <w:lvlText w:val="%7."/>
        <w:lvlJc w:val="left"/>
        <w:pPr>
          <w:ind w:left="462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DF69218">
        <w:start w:val="1"/>
        <w:numFmt w:val="lowerLetter"/>
        <w:lvlText w:val="%8."/>
        <w:lvlJc w:val="left"/>
        <w:pPr>
          <w:ind w:left="5346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C4ED74C">
        <w:start w:val="1"/>
        <w:numFmt w:val="lowerRoman"/>
        <w:lvlText w:val="%9."/>
        <w:lvlJc w:val="left"/>
        <w:pPr>
          <w:ind w:left="6075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0"/>
  </w:num>
  <w:num w:numId="5">
    <w:abstractNumId w:val="10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12"/>
    <w:rsid w:val="00004DCE"/>
    <w:rsid w:val="00005C47"/>
    <w:rsid w:val="000C6706"/>
    <w:rsid w:val="000E4994"/>
    <w:rsid w:val="00134512"/>
    <w:rsid w:val="001B2A51"/>
    <w:rsid w:val="0022020E"/>
    <w:rsid w:val="002908AC"/>
    <w:rsid w:val="002D6A4E"/>
    <w:rsid w:val="00305DCE"/>
    <w:rsid w:val="003E5F3D"/>
    <w:rsid w:val="004171C1"/>
    <w:rsid w:val="00465BE0"/>
    <w:rsid w:val="00500ED3"/>
    <w:rsid w:val="00604177"/>
    <w:rsid w:val="006070F9"/>
    <w:rsid w:val="00684C3E"/>
    <w:rsid w:val="00694D95"/>
    <w:rsid w:val="007C000C"/>
    <w:rsid w:val="007E593F"/>
    <w:rsid w:val="008378C5"/>
    <w:rsid w:val="00861243"/>
    <w:rsid w:val="008C5B49"/>
    <w:rsid w:val="009E4D2F"/>
    <w:rsid w:val="00A039BA"/>
    <w:rsid w:val="00A24462"/>
    <w:rsid w:val="00A45356"/>
    <w:rsid w:val="00A83BEB"/>
    <w:rsid w:val="00BB3C11"/>
    <w:rsid w:val="00BD3D7E"/>
    <w:rsid w:val="00C877FF"/>
    <w:rsid w:val="00CA5AD1"/>
    <w:rsid w:val="00D03DCE"/>
    <w:rsid w:val="00DC1320"/>
    <w:rsid w:val="00DF5520"/>
    <w:rsid w:val="00E1774E"/>
    <w:rsid w:val="00EC492E"/>
    <w:rsid w:val="00ED76A1"/>
    <w:rsid w:val="00EF3DD2"/>
    <w:rsid w:val="00F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D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12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0C6706"/>
  </w:style>
  <w:style w:type="paragraph" w:styleId="Odstavecseseznamem">
    <w:name w:val="List Paragraph"/>
    <w:uiPriority w:val="34"/>
    <w:qFormat/>
    <w:rsid w:val="000C670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0C6706"/>
    <w:pPr>
      <w:numPr>
        <w:numId w:val="2"/>
      </w:numPr>
    </w:pPr>
  </w:style>
  <w:style w:type="paragraph" w:styleId="Zkladntext">
    <w:name w:val="Body Text"/>
    <w:basedOn w:val="Normln"/>
    <w:link w:val="ZkladntextChar"/>
    <w:unhideWhenUsed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240" w:lineRule="auto"/>
      <w:jc w:val="left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7C00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28" w:lineRule="auto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Normln"/>
    <w:rsid w:val="007C000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 w:after="160" w:line="240" w:lineRule="auto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semiHidden/>
    <w:unhideWhenUsed/>
    <w:rsid w:val="00A83B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left"/>
    </w:pPr>
    <w:rPr>
      <w:rFonts w:eastAsia="Times New Roman" w:cs="Times New Roman"/>
      <w:noProof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3BE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83B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6124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0C6706"/>
  </w:style>
  <w:style w:type="paragraph" w:styleId="Odstavecseseznamem">
    <w:name w:val="List Paragraph"/>
    <w:uiPriority w:val="34"/>
    <w:qFormat/>
    <w:rsid w:val="000C670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76" w:lineRule="auto"/>
      <w:ind w:left="7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numbering" w:customStyle="1" w:styleId="Importovanstyl2">
    <w:name w:val="Importovaný styl 2"/>
    <w:rsid w:val="000C6706"/>
    <w:pPr>
      <w:numPr>
        <w:numId w:val="2"/>
      </w:numPr>
    </w:pPr>
  </w:style>
  <w:style w:type="paragraph" w:styleId="Zkladntext">
    <w:name w:val="Body Text"/>
    <w:basedOn w:val="Normln"/>
    <w:link w:val="ZkladntextChar"/>
    <w:unhideWhenUsed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240" w:lineRule="auto"/>
      <w:jc w:val="left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ZkladntextChar">
    <w:name w:val="Základní text Char"/>
    <w:basedOn w:val="Standardnpsmoodstavce"/>
    <w:link w:val="Zkladntext"/>
    <w:rsid w:val="007C00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C0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28" w:lineRule="auto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Normln"/>
    <w:rsid w:val="007C000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 w:after="160" w:line="240" w:lineRule="auto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D76A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D76A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semiHidden/>
    <w:unhideWhenUsed/>
    <w:rsid w:val="00A83B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0" w:line="240" w:lineRule="auto"/>
      <w:jc w:val="left"/>
    </w:pPr>
    <w:rPr>
      <w:rFonts w:eastAsia="Times New Roman" w:cs="Times New Roman"/>
      <w:noProof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3BE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83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Zdeněk Knížek</cp:lastModifiedBy>
  <cp:revision>14</cp:revision>
  <cp:lastPrinted>2024-04-05T09:17:00Z</cp:lastPrinted>
  <dcterms:created xsi:type="dcterms:W3CDTF">2024-02-28T10:43:00Z</dcterms:created>
  <dcterms:modified xsi:type="dcterms:W3CDTF">2024-04-09T07:10:00Z</dcterms:modified>
</cp:coreProperties>
</file>