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4E336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21C14">
        <w:rPr>
          <w:b/>
          <w:sz w:val="40"/>
          <w:szCs w:val="40"/>
        </w:rPr>
        <w:t>B E Č O V</w:t>
      </w:r>
    </w:p>
    <w:p w14:paraId="7D2D4DA1" w14:textId="77777777" w:rsidR="00E23C20" w:rsidRDefault="00E23C20" w:rsidP="00E23C20">
      <w:pPr>
        <w:jc w:val="center"/>
        <w:rPr>
          <w:b/>
          <w:bCs/>
        </w:rPr>
      </w:pPr>
    </w:p>
    <w:p w14:paraId="4E081079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21C14">
        <w:rPr>
          <w:b/>
          <w:bCs/>
          <w:sz w:val="32"/>
        </w:rPr>
        <w:t>BEČOV</w:t>
      </w:r>
    </w:p>
    <w:p w14:paraId="266CDCE2" w14:textId="77777777" w:rsidR="00E23C20" w:rsidRPr="000F09B9" w:rsidRDefault="00E23C20" w:rsidP="00E23C20">
      <w:pPr>
        <w:jc w:val="center"/>
        <w:rPr>
          <w:b/>
          <w:bCs/>
        </w:rPr>
      </w:pPr>
    </w:p>
    <w:p w14:paraId="3962854C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3A07B1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EA004D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BE5946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17A0789" w14:textId="1F0A149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21C14">
        <w:rPr>
          <w:i/>
        </w:rPr>
        <w:t>Bečov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101E8">
        <w:rPr>
          <w:i/>
        </w:rPr>
        <w:t xml:space="preserve">30. 11. </w:t>
      </w:r>
      <w:r w:rsidR="00265CB5">
        <w:rPr>
          <w:i/>
        </w:rPr>
        <w:t>202</w:t>
      </w:r>
      <w:r w:rsidR="00321C14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7FD26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FB6DB9B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513B9A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0C513C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393AAC8" w14:textId="77777777" w:rsidR="004938C5" w:rsidRPr="007C0B87" w:rsidRDefault="00BF288C" w:rsidP="001D2E83">
      <w:pPr>
        <w:numPr>
          <w:ilvl w:val="0"/>
          <w:numId w:val="6"/>
        </w:numPr>
        <w:jc w:val="both"/>
      </w:pPr>
      <w:r w:rsidRPr="007C0B87">
        <w:t>Tato v</w:t>
      </w:r>
      <w:r w:rsidR="00D92E50" w:rsidRPr="007C0B87">
        <w:t xml:space="preserve">yhláška stanoví </w:t>
      </w:r>
      <w:r w:rsidR="007F1804" w:rsidRPr="007C0B87">
        <w:t xml:space="preserve">obecní systém odpadového hospodářství na území </w:t>
      </w:r>
      <w:r w:rsidR="004B7865" w:rsidRPr="007C0B87">
        <w:t xml:space="preserve">obce </w:t>
      </w:r>
      <w:r w:rsidR="00321C14" w:rsidRPr="007C0B87">
        <w:t>Bečov</w:t>
      </w:r>
      <w:r w:rsidR="00E23C20" w:rsidRPr="007C0B87">
        <w:rPr>
          <w:i/>
        </w:rPr>
        <w:t xml:space="preserve"> </w:t>
      </w:r>
      <w:r w:rsidR="007F1804" w:rsidRPr="007C0B87">
        <w:t>(dále jen „obecní systém odpadového hospodářství“)</w:t>
      </w:r>
      <w:r w:rsidR="00B50B85" w:rsidRPr="007C0B87">
        <w:t>.</w:t>
      </w:r>
    </w:p>
    <w:p w14:paraId="730B8210" w14:textId="77777777" w:rsidR="001D2E83" w:rsidRPr="007C0B87" w:rsidRDefault="00BF288C" w:rsidP="001D2E83">
      <w:pPr>
        <w:numPr>
          <w:ilvl w:val="0"/>
          <w:numId w:val="6"/>
        </w:numPr>
        <w:jc w:val="both"/>
      </w:pPr>
      <w:r w:rsidRPr="007C0B87">
        <w:t>Tato v</w:t>
      </w:r>
      <w:r w:rsidR="001D2E83" w:rsidRPr="007C0B87">
        <w:t xml:space="preserve">yhláška rovněž stanoví místa, kde </w:t>
      </w:r>
      <w:r w:rsidR="007B6403" w:rsidRPr="007C0B87">
        <w:t xml:space="preserve">obec </w:t>
      </w:r>
      <w:r w:rsidR="00321C14" w:rsidRPr="007C0B87">
        <w:t>Bečov</w:t>
      </w:r>
      <w:r w:rsidR="007B6403" w:rsidRPr="007C0B87">
        <w:t xml:space="preserve"> (dále jen „obec“) přebírá</w:t>
      </w:r>
      <w:r w:rsidR="001D2E83" w:rsidRPr="007C0B87">
        <w:t>:</w:t>
      </w:r>
    </w:p>
    <w:p w14:paraId="1B898920" w14:textId="77777777" w:rsidR="001D2E83" w:rsidRPr="007C0B87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7C0B87">
        <w:rPr>
          <w:szCs w:val="22"/>
        </w:rPr>
        <w:t>movité věci v rámci předcházení vzniku odpadu,</w:t>
      </w:r>
    </w:p>
    <w:p w14:paraId="065E62AD" w14:textId="77777777" w:rsidR="001D2E83" w:rsidRPr="007C0B87" w:rsidRDefault="001D2E83" w:rsidP="001D2E83">
      <w:pPr>
        <w:numPr>
          <w:ilvl w:val="0"/>
          <w:numId w:val="7"/>
        </w:numPr>
        <w:jc w:val="both"/>
      </w:pPr>
      <w:r w:rsidRPr="007C0B87">
        <w:t>výrobky s ukončenou životností v rámci služby pro výrobce podle zákona o výrobcích s ukončenou</w:t>
      </w:r>
      <w:r w:rsidR="00321C14" w:rsidRPr="007C0B87">
        <w:t xml:space="preserve"> životností.</w:t>
      </w:r>
    </w:p>
    <w:p w14:paraId="6DFC365A" w14:textId="77777777" w:rsidR="004938C5" w:rsidRPr="00A010E4" w:rsidRDefault="004938C5" w:rsidP="004938C5">
      <w:pPr>
        <w:jc w:val="both"/>
      </w:pPr>
    </w:p>
    <w:p w14:paraId="7FBDFAA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3646B2E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14A7C6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319404AA" w14:textId="77777777" w:rsidR="00321C14" w:rsidRPr="00466020" w:rsidRDefault="00321C14" w:rsidP="00321C14">
      <w:pPr>
        <w:numPr>
          <w:ilvl w:val="0"/>
          <w:numId w:val="1"/>
        </w:numPr>
        <w:tabs>
          <w:tab w:val="left" w:pos="4172"/>
        </w:tabs>
        <w:jc w:val="both"/>
      </w:pPr>
      <w:r w:rsidRPr="00314FD6">
        <w:rPr>
          <w:b/>
        </w:rPr>
        <w:t>Drobnými kovy</w:t>
      </w:r>
      <w:r w:rsidRPr="00314FD6">
        <w:t xml:space="preserve"> se </w:t>
      </w:r>
      <w:r>
        <w:t xml:space="preserve">pro účely této vyhlášky </w:t>
      </w:r>
      <w:r w:rsidRPr="00314FD6">
        <w:t>rozumí kovy, které svou velikostí, tvarem a</w:t>
      </w:r>
      <w:r>
        <w:t> </w:t>
      </w:r>
      <w:r w:rsidRPr="00314FD6">
        <w:t xml:space="preserve">vlastnostmi umožňují ukládání </w:t>
      </w:r>
      <w:r>
        <w:t>do určených zvláštních sběrných nádob</w:t>
      </w:r>
      <w:r w:rsidRPr="00314FD6">
        <w:t xml:space="preserve"> (např. </w:t>
      </w:r>
      <w:r>
        <w:t>plechovky od nápojů, obaly od kosmetiky apod.</w:t>
      </w:r>
      <w:r w:rsidRPr="00466020">
        <w:t xml:space="preserve">); </w:t>
      </w:r>
      <w:r w:rsidRPr="00466020">
        <w:rPr>
          <w:b/>
        </w:rPr>
        <w:t>ostatní</w:t>
      </w:r>
      <w:r w:rsidRPr="00466020">
        <w:t xml:space="preserve"> </w:t>
      </w:r>
      <w:r w:rsidRPr="00466020">
        <w:rPr>
          <w:b/>
        </w:rPr>
        <w:t>kovy</w:t>
      </w:r>
      <w:r w:rsidRPr="00466020">
        <w:t xml:space="preserve"> se rozumí všechny kovy s výjimkou drobných kovů.</w:t>
      </w:r>
    </w:p>
    <w:p w14:paraId="1683C7E6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589889B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EE8E09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6FBEA65" w14:textId="77777777" w:rsidR="00792C01" w:rsidRPr="00321C1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21C14">
        <w:rPr>
          <w:b/>
          <w:color w:val="000000"/>
        </w:rPr>
        <w:t xml:space="preserve">Směsný komunální odpad </w:t>
      </w:r>
      <w:r w:rsidRPr="00321C1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21C14" w:rsidRPr="00321C14">
        <w:rPr>
          <w:color w:val="000000"/>
        </w:rPr>
        <w:t>i</w:t>
      </w:r>
      <w:r w:rsidRPr="00321C14">
        <w:rPr>
          <w:color w:val="000000"/>
        </w:rPr>
        <w:t>) této vyhlášky.</w:t>
      </w:r>
    </w:p>
    <w:p w14:paraId="395C2F16" w14:textId="77777777" w:rsidR="00321C14" w:rsidRPr="00321C14" w:rsidRDefault="00321C14" w:rsidP="00321C14">
      <w:pPr>
        <w:numPr>
          <w:ilvl w:val="0"/>
          <w:numId w:val="1"/>
        </w:numPr>
        <w:tabs>
          <w:tab w:val="left" w:pos="4172"/>
        </w:tabs>
        <w:jc w:val="both"/>
      </w:pPr>
      <w:r w:rsidRPr="00321C14">
        <w:rPr>
          <w:b/>
          <w:color w:val="000000"/>
        </w:rPr>
        <w:t xml:space="preserve">Stanoviště zvláštních sběrných nádob </w:t>
      </w:r>
      <w:r w:rsidRPr="00321C14">
        <w:rPr>
          <w:color w:val="000000"/>
        </w:rPr>
        <w:t>jsou místa,</w:t>
      </w:r>
      <w:r w:rsidRPr="00321C1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21C14">
        <w:rPr>
          <w:color w:val="000000"/>
        </w:rPr>
        <w:t>.</w:t>
      </w:r>
      <w:r w:rsidRPr="00321C14">
        <w:t xml:space="preserve"> Aktuální seznam stanovišť zvláštních sběrných nádob je zveřejněn na webových stránkách obce.</w:t>
      </w:r>
    </w:p>
    <w:p w14:paraId="2087255A" w14:textId="77777777" w:rsidR="00A010E4" w:rsidRPr="00321C14" w:rsidRDefault="00321C1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321C14">
        <w:rPr>
          <w:b/>
          <w:color w:val="000000"/>
        </w:rPr>
        <w:lastRenderedPageBreak/>
        <w:t>Sběrné místo</w:t>
      </w:r>
      <w:r w:rsidR="00A010E4" w:rsidRPr="00321C14">
        <w:rPr>
          <w:b/>
          <w:color w:val="000000"/>
        </w:rPr>
        <w:t xml:space="preserve"> </w:t>
      </w:r>
      <w:r w:rsidR="00A010E4" w:rsidRPr="00321C14">
        <w:rPr>
          <w:color w:val="000000"/>
        </w:rPr>
        <w:t xml:space="preserve">je místo, </w:t>
      </w:r>
      <w:r w:rsidR="00A010E4" w:rsidRPr="00321C14">
        <w:t xml:space="preserve">které slouží k odkládání určených složek komunálního odpadu do shromažďovacích prostředků </w:t>
      </w:r>
      <w:r w:rsidR="00A010E4" w:rsidRPr="00321C14">
        <w:rPr>
          <w:color w:val="000000"/>
        </w:rPr>
        <w:t>během provozní doby</w:t>
      </w:r>
      <w:r w:rsidRPr="00321C14">
        <w:rPr>
          <w:color w:val="000000"/>
        </w:rPr>
        <w:t xml:space="preserve"> zveřejněné na webových stránkách obce</w:t>
      </w:r>
      <w:r w:rsidR="00A010E4" w:rsidRPr="00321C14">
        <w:t xml:space="preserve">. </w:t>
      </w:r>
      <w:r w:rsidRPr="00321C14">
        <w:rPr>
          <w:color w:val="000000"/>
        </w:rPr>
        <w:t xml:space="preserve">Areál sběrného místa se nachází ve dvoře za </w:t>
      </w:r>
      <w:r w:rsidRPr="00321C14">
        <w:rPr>
          <w:rFonts w:eastAsia="MS Mincho"/>
          <w:bCs/>
        </w:rPr>
        <w:t>budovou Obecního úřadu obce (č. p. 126).</w:t>
      </w:r>
    </w:p>
    <w:p w14:paraId="7BB0B6A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55CE18A" w14:textId="77777777" w:rsidR="00792C01" w:rsidRPr="00321C1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21C14">
        <w:rPr>
          <w:sz w:val="24"/>
          <w:szCs w:val="24"/>
        </w:rPr>
        <w:t xml:space="preserve">Článek 3 </w:t>
      </w:r>
    </w:p>
    <w:p w14:paraId="17454B1E" w14:textId="77777777" w:rsidR="00792C01" w:rsidRPr="00321C1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21C14">
        <w:rPr>
          <w:sz w:val="24"/>
          <w:szCs w:val="24"/>
        </w:rPr>
        <w:t>T</w:t>
      </w:r>
      <w:r w:rsidR="00792C01" w:rsidRPr="00321C14">
        <w:rPr>
          <w:sz w:val="24"/>
          <w:szCs w:val="24"/>
        </w:rPr>
        <w:t>řídění komunálního odpadu</w:t>
      </w:r>
    </w:p>
    <w:p w14:paraId="585F8B86" w14:textId="77777777" w:rsidR="00792C01" w:rsidRPr="00321C1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4787469" w14:textId="77777777" w:rsidR="00792C01" w:rsidRPr="00321C1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21C14">
        <w:t>Komunální odpad se</w:t>
      </w:r>
      <w:r w:rsidR="002307A4" w:rsidRPr="00321C14">
        <w:t xml:space="preserve"> v</w:t>
      </w:r>
      <w:r w:rsidR="009E6E7D" w:rsidRPr="00321C14">
        <w:t> obecním systému odpadového hospodářství</w:t>
      </w:r>
      <w:r w:rsidRPr="00321C14">
        <w:t xml:space="preserve"> třídí na tyto složky:</w:t>
      </w:r>
    </w:p>
    <w:p w14:paraId="7C16CD16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 xml:space="preserve">papír; </w:t>
      </w:r>
    </w:p>
    <w:p w14:paraId="11C6C93E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sklo;</w:t>
      </w:r>
    </w:p>
    <w:p w14:paraId="122319EE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plasty;</w:t>
      </w:r>
    </w:p>
    <w:p w14:paraId="67A68119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drobné kovy;</w:t>
      </w:r>
    </w:p>
    <w:p w14:paraId="79B37A6A" w14:textId="77777777" w:rsidR="00A010E4" w:rsidRPr="00321C14" w:rsidRDefault="00321C1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 xml:space="preserve">ostatní </w:t>
      </w:r>
      <w:r w:rsidR="00A010E4" w:rsidRPr="00321C14">
        <w:t>kovy;</w:t>
      </w:r>
    </w:p>
    <w:p w14:paraId="756C28A5" w14:textId="77777777" w:rsidR="00A010E4" w:rsidRPr="00321C1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biologick</w:t>
      </w:r>
      <w:r w:rsidR="00FD7A89" w:rsidRPr="00321C14">
        <w:t>y rozložitelný</w:t>
      </w:r>
      <w:r w:rsidRPr="00321C14">
        <w:t xml:space="preserve"> odpad</w:t>
      </w:r>
      <w:r w:rsidR="00A010E4" w:rsidRPr="00321C14">
        <w:t>;</w:t>
      </w:r>
    </w:p>
    <w:p w14:paraId="516030C2" w14:textId="77777777" w:rsidR="00D47A41" w:rsidRPr="00321C1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jedlé oleje a tuky;</w:t>
      </w:r>
    </w:p>
    <w:p w14:paraId="723B7530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objemný odpad;</w:t>
      </w:r>
    </w:p>
    <w:p w14:paraId="6E0BB629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nebezpečný odpad;</w:t>
      </w:r>
    </w:p>
    <w:p w14:paraId="52582952" w14:textId="77777777" w:rsidR="00A010E4" w:rsidRPr="00321C1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21C14">
        <w:t>směsný komunální odpad.</w:t>
      </w:r>
    </w:p>
    <w:p w14:paraId="1B36145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4B645F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FA7B73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02D0E6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B8D5EB5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976F376" w14:textId="77777777" w:rsidR="00321C14" w:rsidRDefault="00321C14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0366C811" w14:textId="77777777" w:rsidR="00321C14" w:rsidRPr="00CB4FF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4FF7">
        <w:rPr>
          <w:rFonts w:ascii="Times New Roman" w:eastAsia="MS Mincho" w:hAnsi="Times New Roman"/>
          <w:b/>
          <w:bCs/>
          <w:sz w:val="24"/>
          <w:szCs w:val="24"/>
        </w:rPr>
        <w:t xml:space="preserve">papír </w:t>
      </w:r>
      <w:r w:rsidRPr="00CB4FF7">
        <w:rPr>
          <w:rFonts w:ascii="Times New Roman" w:hAnsi="Times New Roman"/>
          <w:sz w:val="24"/>
          <w:szCs w:val="24"/>
        </w:rPr>
        <w:t>–</w:t>
      </w:r>
      <w:r w:rsidRPr="00CB4FF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CB4FF7">
        <w:rPr>
          <w:rFonts w:ascii="Times New Roman" w:hAnsi="Times New Roman"/>
          <w:sz w:val="24"/>
          <w:szCs w:val="24"/>
        </w:rPr>
        <w:t>do zvláštních sběrných nádob modré barvy o obsahu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na stanovištích zvláštních sběrných nádob</w:t>
      </w:r>
      <w:r w:rsidRPr="00CB4FF7">
        <w:rPr>
          <w:rFonts w:ascii="Times New Roman" w:hAnsi="Times New Roman"/>
          <w:sz w:val="24"/>
          <w:szCs w:val="24"/>
        </w:rPr>
        <w:t xml:space="preserve">;     </w:t>
      </w:r>
    </w:p>
    <w:p w14:paraId="1915F19F" w14:textId="77777777" w:rsidR="00321C14" w:rsidRPr="00CB4FF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4FF7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CB4FF7">
        <w:rPr>
          <w:rFonts w:ascii="Times New Roman" w:hAnsi="Times New Roman"/>
          <w:sz w:val="24"/>
          <w:szCs w:val="24"/>
        </w:rPr>
        <w:t>– do zvláštních sběrných nádob zelené barvy o obsahu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na stanovištích zvláštních sběrných nádob</w:t>
      </w:r>
      <w:r w:rsidRPr="00CB4FF7">
        <w:rPr>
          <w:rFonts w:ascii="Times New Roman" w:hAnsi="Times New Roman"/>
          <w:sz w:val="24"/>
          <w:szCs w:val="24"/>
        </w:rPr>
        <w:t xml:space="preserve">;     </w:t>
      </w:r>
    </w:p>
    <w:p w14:paraId="79E31223" w14:textId="77777777" w:rsidR="00321C14" w:rsidRPr="00CB4FF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4FF7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CB4FF7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CB4FF7">
        <w:rPr>
          <w:rFonts w:ascii="Times New Roman" w:hAnsi="Times New Roman"/>
          <w:sz w:val="24"/>
          <w:szCs w:val="24"/>
        </w:rPr>
        <w:t>– do zvláštních sběrných nádob žluté barvy o obsahu 1100 litrů</w:t>
      </w:r>
      <w:r w:rsidRPr="00321C1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 na stanovištích zvláštních sběrných nádob</w:t>
      </w:r>
      <w:r w:rsidRPr="00CB4FF7">
        <w:rPr>
          <w:rFonts w:ascii="Times New Roman" w:hAnsi="Times New Roman"/>
          <w:sz w:val="24"/>
          <w:szCs w:val="24"/>
        </w:rPr>
        <w:t xml:space="preserve">;     </w:t>
      </w:r>
    </w:p>
    <w:p w14:paraId="173BBD75" w14:textId="77777777" w:rsidR="00321C14" w:rsidRPr="00946006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946006">
        <w:rPr>
          <w:rFonts w:ascii="Times New Roman" w:hAnsi="Times New Roman"/>
          <w:b/>
          <w:sz w:val="24"/>
          <w:szCs w:val="24"/>
        </w:rPr>
        <w:t>drobné kovy</w:t>
      </w:r>
      <w:r w:rsidRPr="00946006">
        <w:rPr>
          <w:rFonts w:ascii="Times New Roman" w:hAnsi="Times New Roman"/>
          <w:sz w:val="24"/>
          <w:szCs w:val="24"/>
        </w:rPr>
        <w:t xml:space="preserve"> – do zvláštních sběrných nádob </w:t>
      </w:r>
      <w:r>
        <w:rPr>
          <w:rFonts w:ascii="Times New Roman" w:hAnsi="Times New Roman"/>
          <w:sz w:val="24"/>
          <w:szCs w:val="24"/>
        </w:rPr>
        <w:t>šedé</w:t>
      </w:r>
      <w:r w:rsidRPr="00946006">
        <w:rPr>
          <w:rFonts w:ascii="Times New Roman" w:hAnsi="Times New Roman"/>
          <w:sz w:val="24"/>
          <w:szCs w:val="24"/>
        </w:rPr>
        <w:t xml:space="preserve"> barvy o obsahu </w:t>
      </w:r>
      <w:r>
        <w:rPr>
          <w:rFonts w:ascii="Times New Roman" w:hAnsi="Times New Roman"/>
          <w:sz w:val="24"/>
          <w:szCs w:val="24"/>
        </w:rPr>
        <w:t>240</w:t>
      </w:r>
      <w:r w:rsidRPr="00946006">
        <w:rPr>
          <w:rFonts w:ascii="Times New Roman" w:hAnsi="Times New Roman"/>
          <w:sz w:val="24"/>
          <w:szCs w:val="24"/>
        </w:rPr>
        <w:t xml:space="preserve"> litrů</w:t>
      </w:r>
      <w:r w:rsidR="007C0B87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</w:t>
      </w:r>
      <w:r w:rsidRPr="00946006">
        <w:rPr>
          <w:rFonts w:ascii="Times New Roman" w:hAnsi="Times New Roman"/>
          <w:sz w:val="24"/>
          <w:szCs w:val="24"/>
        </w:rPr>
        <w:t>;</w:t>
      </w:r>
    </w:p>
    <w:p w14:paraId="69DFE4FA" w14:textId="77777777" w:rsidR="00321C14" w:rsidRPr="007C0B8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C0B87">
        <w:rPr>
          <w:rFonts w:ascii="Times New Roman" w:hAnsi="Times New Roman"/>
          <w:b/>
          <w:sz w:val="24"/>
          <w:szCs w:val="24"/>
        </w:rPr>
        <w:t>ostatní kovy</w:t>
      </w:r>
      <w:r w:rsidRPr="007C0B87">
        <w:rPr>
          <w:rFonts w:ascii="Times New Roman" w:hAnsi="Times New Roman"/>
          <w:sz w:val="24"/>
          <w:szCs w:val="24"/>
        </w:rPr>
        <w:t xml:space="preserve"> - </w:t>
      </w:r>
      <w:r w:rsidRPr="007C0B87">
        <w:rPr>
          <w:rFonts w:ascii="Times New Roman" w:eastAsia="MS Mincho" w:hAnsi="Times New Roman"/>
          <w:bCs/>
          <w:sz w:val="24"/>
          <w:szCs w:val="24"/>
        </w:rPr>
        <w:t>do zvláštní sběrné nádoby umístěné na sběrném místě;</w:t>
      </w:r>
    </w:p>
    <w:p w14:paraId="4D6042DB" w14:textId="77777777" w:rsidR="00321C14" w:rsidRPr="00CB4FF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CB4FF7">
        <w:rPr>
          <w:rFonts w:ascii="Times New Roman" w:hAnsi="Times New Roman"/>
          <w:b/>
          <w:sz w:val="24"/>
          <w:szCs w:val="24"/>
        </w:rPr>
        <w:t>biologicky rozložitelný odpad</w:t>
      </w:r>
      <w:r w:rsidRPr="00CB4FF7">
        <w:rPr>
          <w:rFonts w:ascii="Times New Roman" w:hAnsi="Times New Roman"/>
          <w:sz w:val="24"/>
          <w:szCs w:val="24"/>
        </w:rPr>
        <w:t xml:space="preserve"> – </w:t>
      </w:r>
    </w:p>
    <w:p w14:paraId="00F1A4F4" w14:textId="77777777" w:rsidR="00321C14" w:rsidRPr="00CB4FF7" w:rsidRDefault="00321C14" w:rsidP="00321C14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B4FF7">
        <w:rPr>
          <w:rFonts w:ascii="Times New Roman" w:eastAsia="MS Mincho" w:hAnsi="Times New Roman"/>
          <w:bCs/>
          <w:sz w:val="24"/>
          <w:szCs w:val="24"/>
        </w:rPr>
        <w:t>do pytle</w:t>
      </w:r>
      <w:r w:rsidRPr="00CB4FF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CB4FF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CB4FF7">
        <w:rPr>
          <w:rFonts w:ascii="Times New Roman" w:eastAsia="MS Mincho" w:hAnsi="Times New Roman"/>
          <w:bCs/>
          <w:sz w:val="24"/>
          <w:szCs w:val="24"/>
        </w:rPr>
        <w:t xml:space="preserve"> odkládaného po naplnění před vchod (vjezd) na nemovitost (vyjma samostatných zahrádek), a to pouze v pondělí ráno před jeho svozem</w:t>
      </w:r>
      <w:r w:rsidRPr="00CB4FF7">
        <w:rPr>
          <w:rFonts w:ascii="Times New Roman" w:hAnsi="Times New Roman"/>
          <w:sz w:val="24"/>
          <w:szCs w:val="24"/>
        </w:rPr>
        <w:t>,</w:t>
      </w:r>
    </w:p>
    <w:p w14:paraId="5151CC80" w14:textId="77777777" w:rsidR="00321C14" w:rsidRPr="00CB4FF7" w:rsidRDefault="00321C14" w:rsidP="00321C14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4FF7">
        <w:rPr>
          <w:rFonts w:ascii="Times New Roman" w:eastAsia="MS Mincho" w:hAnsi="Times New Roman"/>
          <w:bCs/>
          <w:sz w:val="24"/>
          <w:szCs w:val="24"/>
        </w:rPr>
        <w:t>uživatelé samostatných zahrádek do pytle</w:t>
      </w:r>
      <w:r w:rsidRPr="00CB4FF7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3"/>
      </w:r>
      <w:r w:rsidRPr="00CB4FF7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CB4FF7">
        <w:rPr>
          <w:rFonts w:ascii="Times New Roman" w:eastAsia="MS Mincho" w:hAnsi="Times New Roman"/>
          <w:bCs/>
          <w:sz w:val="24"/>
          <w:szCs w:val="24"/>
        </w:rPr>
        <w:t xml:space="preserve"> odkládaného po naplnění k velkoobjemovému kontejneru umístěného u kolonie zahrádek,</w:t>
      </w:r>
    </w:p>
    <w:p w14:paraId="4A1F3C9E" w14:textId="77777777" w:rsidR="00321C14" w:rsidRPr="007C0B87" w:rsidRDefault="00321C14" w:rsidP="00321C14">
      <w:pPr>
        <w:pStyle w:val="Prosttext"/>
        <w:numPr>
          <w:ilvl w:val="0"/>
          <w:numId w:val="2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C0B87">
        <w:rPr>
          <w:rFonts w:ascii="Times New Roman" w:eastAsia="MS Mincho" w:hAnsi="Times New Roman"/>
          <w:bCs/>
          <w:sz w:val="24"/>
          <w:szCs w:val="24"/>
        </w:rPr>
        <w:t>do velkoobjemového kontejneru umístěného na sběrném místě</w:t>
      </w:r>
      <w:r w:rsidR="00F7151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 období od 1. 4. do 31. 10. kalendářního roku</w:t>
      </w:r>
      <w:r w:rsidRPr="007C0B87">
        <w:rPr>
          <w:rFonts w:ascii="Times New Roman" w:eastAsia="MS Mincho" w:hAnsi="Times New Roman"/>
          <w:bCs/>
          <w:sz w:val="24"/>
          <w:szCs w:val="24"/>
        </w:rPr>
        <w:t>;</w:t>
      </w:r>
    </w:p>
    <w:p w14:paraId="2B6550D7" w14:textId="77777777" w:rsidR="007C0B87" w:rsidRPr="007C0B87" w:rsidRDefault="007C0B87" w:rsidP="007C0B87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na sběrném místě;</w:t>
      </w:r>
    </w:p>
    <w:p w14:paraId="68DB20F8" w14:textId="77777777" w:rsidR="00321C14" w:rsidRPr="007C0B8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C0B87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C0B87">
        <w:rPr>
          <w:rFonts w:ascii="Times New Roman" w:hAnsi="Times New Roman"/>
          <w:sz w:val="24"/>
          <w:szCs w:val="24"/>
        </w:rPr>
        <w:t>– do velkoobjemových kontejnerů umístěných na stálých stanovištích v místní části Bečov, a to u nádraží, u kolonie zahrádek a na sběrném místě</w:t>
      </w:r>
      <w:r w:rsidRPr="007C0B87">
        <w:rPr>
          <w:rFonts w:ascii="Times New Roman" w:eastAsia="MS Mincho" w:hAnsi="Times New Roman"/>
          <w:bCs/>
          <w:sz w:val="24"/>
          <w:szCs w:val="24"/>
        </w:rPr>
        <w:t>;</w:t>
      </w:r>
    </w:p>
    <w:p w14:paraId="398CB445" w14:textId="77777777" w:rsidR="007C0B87" w:rsidRDefault="007C0B87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65EC7D4D" w14:textId="77777777" w:rsidR="00321C14" w:rsidRPr="00CB4FF7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B4FF7">
        <w:rPr>
          <w:rFonts w:ascii="Times New Roman" w:eastAsia="MS Mincho" w:hAnsi="Times New Roman"/>
          <w:b/>
          <w:bCs/>
          <w:sz w:val="24"/>
          <w:szCs w:val="24"/>
        </w:rPr>
        <w:lastRenderedPageBreak/>
        <w:t>nebezpečný odpad –</w:t>
      </w:r>
    </w:p>
    <w:p w14:paraId="3C8FE2B1" w14:textId="77777777" w:rsidR="00321C14" w:rsidRDefault="00321C14" w:rsidP="00321C14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CB4FF7">
        <w:rPr>
          <w:rFonts w:ascii="Times New Roman" w:hAnsi="Times New Roman"/>
          <w:sz w:val="24"/>
          <w:szCs w:val="24"/>
        </w:rPr>
        <w:t xml:space="preserve">dvakrát ročně během mobilního svozu předáváním do rukou zaměstnanců svozové společnosti (popř. na svozové vozidlo) odebírajících tuto složku komunálního odpadu během zastavení tohoto vozidla v obci; o místě, termínu a době zastavení informuje Obecní úřad </w:t>
      </w:r>
      <w:r w:rsidR="007C0B87">
        <w:rPr>
          <w:rFonts w:ascii="Times New Roman" w:hAnsi="Times New Roman"/>
          <w:sz w:val="24"/>
          <w:szCs w:val="24"/>
          <w:lang w:val="cs-CZ"/>
        </w:rPr>
        <w:t>Bečov</w:t>
      </w:r>
      <w:r w:rsidRPr="00CB4FF7">
        <w:rPr>
          <w:rFonts w:ascii="Times New Roman" w:hAnsi="Times New Roman"/>
          <w:sz w:val="24"/>
          <w:szCs w:val="24"/>
        </w:rPr>
        <w:t xml:space="preserve"> na své úřední desce, webových stránkách obce, letáky distribuovanými do domácností,</w:t>
      </w:r>
    </w:p>
    <w:p w14:paraId="76F87378" w14:textId="77777777" w:rsidR="007C0B87" w:rsidRPr="00CB4FF7" w:rsidRDefault="007C0B87" w:rsidP="00321C14">
      <w:pPr>
        <w:pStyle w:val="Prosttext"/>
        <w:numPr>
          <w:ilvl w:val="0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umístěných na sběrném místě;</w:t>
      </w:r>
    </w:p>
    <w:p w14:paraId="3472B443" w14:textId="77777777" w:rsidR="00321C14" w:rsidRPr="00A94763" w:rsidRDefault="00321C14" w:rsidP="00321C1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9476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94763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94763">
        <w:rPr>
          <w:rFonts w:ascii="Times New Roman" w:hAnsi="Times New Roman"/>
          <w:sz w:val="24"/>
          <w:szCs w:val="24"/>
        </w:rPr>
        <w:t>–</w:t>
      </w:r>
    </w:p>
    <w:p w14:paraId="2F7A36F2" w14:textId="77777777" w:rsidR="00321C14" w:rsidRPr="00A94763" w:rsidRDefault="00321C14" w:rsidP="00321C14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94763">
        <w:rPr>
          <w:rFonts w:ascii="Times New Roman" w:hAnsi="Times New Roman"/>
          <w:sz w:val="24"/>
          <w:szCs w:val="24"/>
        </w:rPr>
        <w:t>do typizovaných sběrných nádob přidělených k příslušnému objektu (popelnice o obsahu 120 litrů) nebo společných pro více objektů (kontejnery o obsahu 1100 litrů),</w:t>
      </w:r>
    </w:p>
    <w:p w14:paraId="7E9ABC20" w14:textId="77777777" w:rsidR="00321C14" w:rsidRPr="007C0B87" w:rsidRDefault="00321C14" w:rsidP="00321C14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C0B87">
        <w:rPr>
          <w:rFonts w:ascii="Times New Roman" w:eastAsia="MS Mincho" w:hAnsi="Times New Roman"/>
          <w:bCs/>
          <w:sz w:val="24"/>
          <w:szCs w:val="24"/>
        </w:rPr>
        <w:t xml:space="preserve">do velkoobjemového kontejneru umístěného </w:t>
      </w:r>
      <w:r w:rsidR="007C0B87" w:rsidRPr="007C0B87">
        <w:rPr>
          <w:rFonts w:ascii="Times New Roman" w:eastAsia="MS Mincho" w:hAnsi="Times New Roman"/>
          <w:bCs/>
          <w:sz w:val="24"/>
          <w:szCs w:val="24"/>
          <w:lang w:val="cs-CZ"/>
        </w:rPr>
        <w:t>na</w:t>
      </w:r>
      <w:r w:rsidRPr="007C0B87">
        <w:rPr>
          <w:rFonts w:ascii="Times New Roman" w:eastAsia="MS Mincho" w:hAnsi="Times New Roman"/>
          <w:bCs/>
          <w:sz w:val="24"/>
          <w:szCs w:val="24"/>
        </w:rPr>
        <w:t xml:space="preserve"> sběrném místě,</w:t>
      </w:r>
    </w:p>
    <w:p w14:paraId="11300C24" w14:textId="77777777" w:rsidR="00321C14" w:rsidRPr="00A94763" w:rsidRDefault="00321C14" w:rsidP="00321C14">
      <w:pPr>
        <w:pStyle w:val="Prosttext"/>
        <w:numPr>
          <w:ilvl w:val="0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A94763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prostranství).</w:t>
      </w:r>
    </w:p>
    <w:p w14:paraId="7B4E85EF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E751F4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E3CDD2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FFCE12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3569A0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C5F672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3059CA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958CB07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E71A322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88C362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6065819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C6EA06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B0D84A3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movitých věcí</w:t>
      </w: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</w:p>
    <w:p w14:paraId="60A63189" w14:textId="77777777" w:rsidR="007B6403" w:rsidRPr="00347A9E" w:rsidRDefault="007B6403" w:rsidP="007B640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2C74A2E" w14:textId="2FFF1697" w:rsidR="007B6403" w:rsidRPr="00347A9E" w:rsidRDefault="007B6403" w:rsidP="007B640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>Obec přebírá movité věci v rámci předcházení vzniku odpadu, a to čisté, neobnošené a</w:t>
      </w:r>
      <w:r w:rsidR="007C0B8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nepoškozené oblečení a nepoškozené a funkční </w:t>
      </w:r>
      <w:r w:rsidR="007C0B87" w:rsidRPr="007C0B87">
        <w:rPr>
          <w:rFonts w:ascii="Times New Roman" w:eastAsia="MS Mincho" w:hAnsi="Times New Roman"/>
          <w:bCs/>
          <w:sz w:val="24"/>
          <w:szCs w:val="24"/>
          <w:lang w:val="cs-CZ"/>
        </w:rPr>
        <w:t>boty,</w:t>
      </w:r>
      <w:r w:rsidR="00A42EC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hračky,</w:t>
      </w:r>
      <w:r w:rsidR="007C0B87" w:rsidRPr="007C0B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to na místech uvedených na webových stránkách obce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7C0B8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7C0B8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275B8C1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3D891F" w14:textId="77777777" w:rsidR="007E7E23" w:rsidRPr="007C0B87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C0B8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7C0B87" w:rsidRP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8C24F44" w14:textId="77777777" w:rsidR="007E7E23" w:rsidRPr="007C0B87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167B7D9" w14:textId="77777777" w:rsidR="007E7E23" w:rsidRPr="007C0B87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304D8FE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 w:rsidR="007B6403" w:rsidRPr="007C0B8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7C0B8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výrobcích s ukončenou životností, a to </w:t>
      </w:r>
      <w:r w:rsidR="007C0B87" w:rsidRPr="007C0B87">
        <w:rPr>
          <w:rFonts w:ascii="Times New Roman" w:eastAsia="MS Mincho" w:hAnsi="Times New Roman"/>
          <w:bCs/>
          <w:sz w:val="24"/>
          <w:szCs w:val="24"/>
          <w:lang w:val="cs-CZ"/>
        </w:rPr>
        <w:t>elektrozařízení, a to na místech uvedených na</w:t>
      </w:r>
      <w:r w:rsidR="007C0B8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C0B87" w:rsidRPr="007C0B87">
        <w:rPr>
          <w:rFonts w:ascii="Times New Roman" w:eastAsia="MS Mincho" w:hAnsi="Times New Roman"/>
          <w:bCs/>
          <w:sz w:val="24"/>
          <w:szCs w:val="24"/>
          <w:lang w:val="cs-CZ"/>
        </w:rPr>
        <w:t>webových stránkách obce</w:t>
      </w:r>
      <w:r w:rsidRPr="007C0B8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7C0B8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7C0B8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C058E53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C31B7F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A6BEA02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8FD0FB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F4FBF48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C0B87">
        <w:rPr>
          <w:rFonts w:ascii="Times New Roman" w:eastAsia="MS Mincho" w:hAnsi="Times New Roman"/>
          <w:sz w:val="24"/>
          <w:szCs w:val="24"/>
          <w:lang w:val="cs-CZ"/>
        </w:rPr>
        <w:t>1/2016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C0B87" w:rsidRPr="007C0B87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C0B87">
        <w:rPr>
          <w:rFonts w:ascii="Times New Roman" w:eastAsia="MS Mincho" w:hAnsi="Times New Roman"/>
          <w:sz w:val="24"/>
          <w:szCs w:val="24"/>
          <w:lang w:val="cs-CZ"/>
        </w:rPr>
        <w:t>21. 3. 2016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16A200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F5B4B3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C0B87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C60557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6BAA433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139EB68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608B511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717478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3201E12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2E876E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0E8092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67334F" w14:textId="77777777" w:rsidR="007C0B87" w:rsidRDefault="007C0B87" w:rsidP="007C0B8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7C0B87" w:rsidRPr="00ED2069" w14:paraId="358B6576" w14:textId="77777777" w:rsidTr="009279AB">
        <w:trPr>
          <w:jc w:val="center"/>
        </w:trPr>
        <w:tc>
          <w:tcPr>
            <w:tcW w:w="4605" w:type="dxa"/>
          </w:tcPr>
          <w:p w14:paraId="7B284878" w14:textId="77777777" w:rsidR="007C0B87" w:rsidRPr="00ED2069" w:rsidRDefault="007C0B87" w:rsidP="009279AB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53711DA7" w14:textId="77777777" w:rsidR="007C0B87" w:rsidRPr="00ED2069" w:rsidRDefault="007C0B87" w:rsidP="009279AB">
            <w:pPr>
              <w:jc w:val="center"/>
            </w:pPr>
            <w:r w:rsidRPr="00ED2069">
              <w:t>____________________________</w:t>
            </w:r>
          </w:p>
        </w:tc>
      </w:tr>
      <w:tr w:rsidR="007C0B87" w:rsidRPr="00DB6336" w14:paraId="43B1FD69" w14:textId="77777777" w:rsidTr="009279AB">
        <w:trPr>
          <w:jc w:val="center"/>
        </w:trPr>
        <w:tc>
          <w:tcPr>
            <w:tcW w:w="4605" w:type="dxa"/>
          </w:tcPr>
          <w:p w14:paraId="3FC038E2" w14:textId="77777777" w:rsidR="007C0B87" w:rsidRPr="00ED2069" w:rsidRDefault="007C0B87" w:rsidP="009279AB">
            <w:pPr>
              <w:jc w:val="center"/>
            </w:pPr>
            <w:r>
              <w:t>Jaroslava Kramperová v. r.</w:t>
            </w:r>
          </w:p>
          <w:p w14:paraId="4C5307D9" w14:textId="77777777" w:rsidR="007C0B87" w:rsidRPr="00ED2069" w:rsidRDefault="007C0B87" w:rsidP="009279AB">
            <w:pPr>
              <w:jc w:val="center"/>
            </w:pPr>
            <w:r w:rsidRPr="00ED2069">
              <w:t>místostarost</w:t>
            </w:r>
            <w:r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2860F031" w14:textId="77777777" w:rsidR="007C0B87" w:rsidRPr="00ED2069" w:rsidRDefault="007C0B87" w:rsidP="009279AB">
            <w:pPr>
              <w:jc w:val="center"/>
            </w:pPr>
            <w:r>
              <w:t>Jitka Sadovská v. r.</w:t>
            </w:r>
          </w:p>
          <w:p w14:paraId="29EB51E8" w14:textId="77777777" w:rsidR="007C0B87" w:rsidRPr="00DB6336" w:rsidRDefault="007C0B87" w:rsidP="009279AB">
            <w:pPr>
              <w:jc w:val="center"/>
            </w:pPr>
            <w:r>
              <w:t>s</w:t>
            </w:r>
            <w:r w:rsidRPr="00ED2069">
              <w:t>tarost</w:t>
            </w:r>
            <w:r>
              <w:t>k</w:t>
            </w:r>
            <w:r w:rsidRPr="00ED2069">
              <w:t>a</w:t>
            </w:r>
          </w:p>
        </w:tc>
      </w:tr>
    </w:tbl>
    <w:p w14:paraId="1E536D9A" w14:textId="77777777" w:rsidR="007C0B87" w:rsidRDefault="007C0B87" w:rsidP="007C0B87">
      <w:pPr>
        <w:pStyle w:val="Seznamoslovan"/>
        <w:spacing w:after="0"/>
        <w:ind w:left="0" w:firstLine="0"/>
        <w:rPr>
          <w:iCs/>
          <w:szCs w:val="24"/>
        </w:rPr>
      </w:pPr>
    </w:p>
    <w:p w14:paraId="01A0793A" w14:textId="77777777" w:rsidR="00BD651D" w:rsidRDefault="00BD651D" w:rsidP="004B7865"/>
    <w:p w14:paraId="0457561A" w14:textId="77777777" w:rsidR="002F6E60" w:rsidRDefault="002F6E60" w:rsidP="004B7865"/>
    <w:p w14:paraId="258EE77C" w14:textId="77777777" w:rsidR="002F6E60" w:rsidRDefault="002F6E60" w:rsidP="004B7865"/>
    <w:p w14:paraId="76533C52" w14:textId="77777777" w:rsidR="0013334C" w:rsidRDefault="0013334C" w:rsidP="00FF2B76"/>
    <w:sectPr w:rsidR="0013334C" w:rsidSect="007C0B8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6B71" w14:textId="77777777" w:rsidR="00315FD8" w:rsidRDefault="00315FD8" w:rsidP="00792C01">
      <w:r>
        <w:separator/>
      </w:r>
    </w:p>
  </w:endnote>
  <w:endnote w:type="continuationSeparator" w:id="0">
    <w:p w14:paraId="320CD1EC" w14:textId="77777777" w:rsidR="00315FD8" w:rsidRDefault="00315FD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AF88" w14:textId="77777777" w:rsidR="00315FD8" w:rsidRDefault="00315FD8" w:rsidP="00792C01">
      <w:r>
        <w:separator/>
      </w:r>
    </w:p>
  </w:footnote>
  <w:footnote w:type="continuationSeparator" w:id="0">
    <w:p w14:paraId="2931B82C" w14:textId="77777777" w:rsidR="00315FD8" w:rsidRDefault="00315FD8" w:rsidP="00792C01">
      <w:r>
        <w:continuationSeparator/>
      </w:r>
    </w:p>
  </w:footnote>
  <w:footnote w:id="1">
    <w:p w14:paraId="145EACF1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F1D5CC4" w14:textId="77777777" w:rsidR="00321C14" w:rsidRPr="005936F3" w:rsidRDefault="00321C14" w:rsidP="00321C14">
      <w:pPr>
        <w:pStyle w:val="Textpoznpodarou"/>
        <w:ind w:left="170" w:hanging="170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pytel si zajišťuje osoba sama</w:t>
      </w:r>
    </w:p>
  </w:footnote>
  <w:footnote w:id="3">
    <w:p w14:paraId="747C7C0E" w14:textId="77777777" w:rsidR="00321C14" w:rsidRPr="005936F3" w:rsidRDefault="00321C14" w:rsidP="00321C14">
      <w:pPr>
        <w:pStyle w:val="Textpoznpodarou"/>
        <w:ind w:left="170" w:hanging="170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pytel si zajišťuje osoba sama</w:t>
      </w:r>
    </w:p>
  </w:footnote>
  <w:footnote w:id="4">
    <w:p w14:paraId="66B00F68" w14:textId="77777777" w:rsidR="007B6403" w:rsidRPr="00F5776A" w:rsidRDefault="007B6403" w:rsidP="007B6403">
      <w:pPr>
        <w:pStyle w:val="Textpoznpodarou"/>
        <w:ind w:left="198" w:hanging="198"/>
        <w:jc w:val="both"/>
        <w:rPr>
          <w:i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12 odst. 4 zákona o odpadech (</w:t>
      </w:r>
      <w:r w:rsidRPr="00F5776A">
        <w:rPr>
          <w:i/>
        </w:rPr>
        <w:t xml:space="preserve">Movitá věc, kterou je možné v souladu s jinými právními předpisy používat k původnímu účelu, se nestává odpadem, pokud ji tato osoba předá k opětovnému použití, a to buď přímo, nebo prostřednictvím jiné osoby.) a </w:t>
      </w:r>
      <w:r w:rsidRPr="00F5776A">
        <w:t>§ 12 odst. 5 zákona o odpadech (</w:t>
      </w:r>
      <w:r w:rsidRPr="00F5776A">
        <w:rPr>
          <w:i/>
        </w:rPr>
        <w:t>Platí, že movitá věc, kterou osoba předala na místo určené obcí a kterou je možné v souladu s jinými právními předpisy používat k původnímu účelu, se nestala odpadem, pokud byla předána k opětovnému použití.</w:t>
      </w:r>
      <w:r w:rsidRPr="00F5776A">
        <w:t>)</w:t>
      </w:r>
    </w:p>
  </w:footnote>
  <w:footnote w:id="5">
    <w:p w14:paraId="0B4BFF6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8738C7"/>
    <w:multiLevelType w:val="hybridMultilevel"/>
    <w:tmpl w:val="2DBA8462"/>
    <w:lvl w:ilvl="0" w:tplc="C7F6CAD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108BA"/>
    <w:multiLevelType w:val="hybridMultilevel"/>
    <w:tmpl w:val="F312B7F8"/>
    <w:lvl w:ilvl="0" w:tplc="A314C18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643106">
    <w:abstractNumId w:val="17"/>
  </w:num>
  <w:num w:numId="2" w16cid:durableId="754861417">
    <w:abstractNumId w:val="18"/>
  </w:num>
  <w:num w:numId="3" w16cid:durableId="22630763">
    <w:abstractNumId w:val="20"/>
  </w:num>
  <w:num w:numId="4" w16cid:durableId="488328718">
    <w:abstractNumId w:val="13"/>
  </w:num>
  <w:num w:numId="5" w16cid:durableId="1132602781">
    <w:abstractNumId w:val="12"/>
  </w:num>
  <w:num w:numId="6" w16cid:durableId="950091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296014">
    <w:abstractNumId w:val="8"/>
  </w:num>
  <w:num w:numId="8" w16cid:durableId="1408990104">
    <w:abstractNumId w:val="10"/>
  </w:num>
  <w:num w:numId="9" w16cid:durableId="701709689">
    <w:abstractNumId w:val="4"/>
  </w:num>
  <w:num w:numId="10" w16cid:durableId="690841966">
    <w:abstractNumId w:val="3"/>
  </w:num>
  <w:num w:numId="11" w16cid:durableId="480850193">
    <w:abstractNumId w:val="0"/>
  </w:num>
  <w:num w:numId="12" w16cid:durableId="1340039906">
    <w:abstractNumId w:val="1"/>
  </w:num>
  <w:num w:numId="13" w16cid:durableId="315113271">
    <w:abstractNumId w:val="2"/>
  </w:num>
  <w:num w:numId="14" w16cid:durableId="1514103888">
    <w:abstractNumId w:val="5"/>
  </w:num>
  <w:num w:numId="15" w16cid:durableId="225992577">
    <w:abstractNumId w:val="6"/>
  </w:num>
  <w:num w:numId="16" w16cid:durableId="1700356347">
    <w:abstractNumId w:val="7"/>
  </w:num>
  <w:num w:numId="17" w16cid:durableId="577834292">
    <w:abstractNumId w:val="21"/>
  </w:num>
  <w:num w:numId="18" w16cid:durableId="1336569294">
    <w:abstractNumId w:val="16"/>
  </w:num>
  <w:num w:numId="19" w16cid:durableId="1807889715">
    <w:abstractNumId w:val="19"/>
  </w:num>
  <w:num w:numId="20" w16cid:durableId="926156356">
    <w:abstractNumId w:val="14"/>
  </w:num>
  <w:num w:numId="21" w16cid:durableId="1424492442">
    <w:abstractNumId w:val="23"/>
  </w:num>
  <w:num w:numId="22" w16cid:durableId="1137989990">
    <w:abstractNumId w:val="9"/>
  </w:num>
  <w:num w:numId="23" w16cid:durableId="692849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418862">
    <w:abstractNumId w:val="22"/>
  </w:num>
  <w:num w:numId="25" w16cid:durableId="1055858867">
    <w:abstractNumId w:val="15"/>
  </w:num>
  <w:num w:numId="26" w16cid:durableId="376703860">
    <w:abstractNumId w:val="24"/>
  </w:num>
  <w:num w:numId="27" w16cid:durableId="850098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15FD8"/>
    <w:rsid w:val="00320CC9"/>
    <w:rsid w:val="00321C14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15204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0B87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101E8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2EC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1516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2EA6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Seznamoslovan">
    <w:name w:val="Seznam očíslovaný"/>
    <w:basedOn w:val="Zkladntext"/>
    <w:rsid w:val="007C0B87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9BB5-3E95-4121-B366-48EDB7D1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931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Bečov</cp:lastModifiedBy>
  <cp:revision>4</cp:revision>
  <cp:lastPrinted>2019-11-04T17:00:00Z</cp:lastPrinted>
  <dcterms:created xsi:type="dcterms:W3CDTF">2023-11-06T12:55:00Z</dcterms:created>
  <dcterms:modified xsi:type="dcterms:W3CDTF">2023-12-01T07:36:00Z</dcterms:modified>
</cp:coreProperties>
</file>