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AE9B7" w14:textId="48F8361E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>O</w:t>
      </w:r>
      <w:r w:rsidR="00F65D68">
        <w:rPr>
          <w:rFonts w:ascii="Arial" w:hAnsi="Arial" w:cs="Arial"/>
          <w:b/>
          <w:sz w:val="24"/>
          <w:szCs w:val="24"/>
        </w:rPr>
        <w:t>bec Vyžlovka</w:t>
      </w:r>
    </w:p>
    <w:p w14:paraId="7B3B8336" w14:textId="497127F8" w:rsidR="00465771" w:rsidRDefault="00DE33E9" w:rsidP="00F65D68">
      <w:pPr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Zastupitelstvo obce </w:t>
      </w:r>
      <w:r w:rsidR="00F65D68">
        <w:rPr>
          <w:rFonts w:ascii="Arial" w:hAnsi="Arial" w:cs="Arial"/>
          <w:b/>
          <w:sz w:val="24"/>
          <w:szCs w:val="24"/>
        </w:rPr>
        <w:t>Vyžlovka</w:t>
      </w:r>
    </w:p>
    <w:p w14:paraId="6888BCE4" w14:textId="46F334C0" w:rsidR="001B1D48" w:rsidRPr="009F088C" w:rsidRDefault="003361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Obecn</w:t>
      </w:r>
      <w:r w:rsidR="001B1D48" w:rsidRPr="009F088C">
        <w:rPr>
          <w:rFonts w:ascii="Arial" w:hAnsi="Arial" w:cs="Arial"/>
          <w:b/>
          <w:color w:val="000000"/>
          <w:szCs w:val="24"/>
        </w:rPr>
        <w:t>ě závazná vyhláška</w:t>
      </w:r>
    </w:p>
    <w:p w14:paraId="60C35E87" w14:textId="345F44C8" w:rsidR="001B1D48" w:rsidRPr="009F088C" w:rsidRDefault="00DE33E9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obce</w:t>
      </w:r>
      <w:r w:rsidR="006A2E0F" w:rsidRPr="009F088C">
        <w:rPr>
          <w:rFonts w:ascii="Arial" w:hAnsi="Arial" w:cs="Arial"/>
          <w:b/>
          <w:color w:val="000000"/>
          <w:szCs w:val="24"/>
        </w:rPr>
        <w:t xml:space="preserve"> </w:t>
      </w:r>
      <w:r w:rsidR="00F65D68">
        <w:rPr>
          <w:rFonts w:ascii="Arial" w:hAnsi="Arial" w:cs="Arial"/>
          <w:b/>
          <w:szCs w:val="24"/>
        </w:rPr>
        <w:t>Vyžlovka</w:t>
      </w:r>
    </w:p>
    <w:p w14:paraId="3934A7E9" w14:textId="77777777" w:rsidR="001B1D48" w:rsidRPr="009F088C" w:rsidRDefault="001B1D4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1A5C74" w14:textId="17B7FDC0" w:rsidR="001B1D48" w:rsidRPr="009F088C" w:rsidRDefault="00056F6A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szCs w:val="24"/>
        </w:rPr>
        <w:t xml:space="preserve">o zákazu </w:t>
      </w:r>
      <w:r w:rsidR="003C2AE9" w:rsidRPr="009F088C">
        <w:rPr>
          <w:rFonts w:ascii="Arial" w:hAnsi="Arial" w:cs="Arial"/>
          <w:b/>
          <w:szCs w:val="24"/>
        </w:rPr>
        <w:t>požívání</w:t>
      </w:r>
      <w:r w:rsidRPr="009F088C">
        <w:rPr>
          <w:rFonts w:ascii="Arial" w:hAnsi="Arial" w:cs="Arial"/>
          <w:b/>
          <w:szCs w:val="24"/>
        </w:rPr>
        <w:t xml:space="preserve"> alkoholických nápojů na vymezených veřejných prostranstvích</w:t>
      </w:r>
    </w:p>
    <w:p w14:paraId="125B92CD" w14:textId="77777777" w:rsidR="00AA0C85" w:rsidRPr="003C2AE9" w:rsidRDefault="00AA0C85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DE39D03" w14:textId="40EA13C3" w:rsidR="002D010F" w:rsidRPr="009F088C" w:rsidRDefault="002D010F" w:rsidP="00590262">
      <w:pPr>
        <w:pStyle w:val="Bezmezer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Zastupitelstvo obce </w:t>
      </w:r>
      <w:r w:rsidR="00F65D68">
        <w:rPr>
          <w:rFonts w:ascii="Arial" w:hAnsi="Arial" w:cs="Arial"/>
        </w:rPr>
        <w:t>Vyžlovka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se na svém zasedání dne</w:t>
      </w:r>
      <w:r w:rsidR="00BF4F65">
        <w:rPr>
          <w:rFonts w:ascii="Arial" w:hAnsi="Arial" w:cs="Arial"/>
        </w:rPr>
        <w:t xml:space="preserve"> 12. 3. </w:t>
      </w:r>
      <w:bookmarkStart w:id="0" w:name="_GoBack"/>
      <w:bookmarkEnd w:id="0"/>
      <w:r w:rsidRPr="009F088C">
        <w:rPr>
          <w:rFonts w:ascii="Arial" w:hAnsi="Arial" w:cs="Arial"/>
        </w:rPr>
        <w:t xml:space="preserve"> </w:t>
      </w:r>
      <w:r w:rsidR="00590262" w:rsidRPr="009F088C">
        <w:rPr>
          <w:rFonts w:ascii="Arial" w:hAnsi="Arial" w:cs="Arial"/>
        </w:rPr>
        <w:t>202</w:t>
      </w:r>
      <w:r w:rsidR="00F65D68">
        <w:rPr>
          <w:rFonts w:ascii="Arial" w:hAnsi="Arial" w:cs="Arial"/>
        </w:rPr>
        <w:t>5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usneslo vydat na základě ustanovení</w:t>
      </w:r>
      <w:r w:rsidRPr="009F088C">
        <w:rPr>
          <w:rFonts w:ascii="Arial" w:hAnsi="Arial" w:cs="Arial"/>
          <w:color w:val="000000"/>
        </w:rPr>
        <w:t xml:space="preserve"> § 10, § </w:t>
      </w:r>
      <w:smartTag w:uri="urn:schemas-microsoft-com:office:smarttags" w:element="metricconverter">
        <w:smartTagPr>
          <w:attr w:name="ProductID" w:val="35 a"/>
        </w:smartTagPr>
        <w:r w:rsidRPr="009F088C">
          <w:rPr>
            <w:rFonts w:ascii="Arial" w:hAnsi="Arial" w:cs="Arial"/>
            <w:color w:val="000000"/>
          </w:rPr>
          <w:t>35 a</w:t>
        </w:r>
      </w:smartTag>
      <w:r w:rsidRPr="009F088C">
        <w:rPr>
          <w:rFonts w:ascii="Arial" w:hAnsi="Arial" w:cs="Arial"/>
          <w:color w:val="000000"/>
        </w:rPr>
        <w:t xml:space="preserve"> § 84 odst. 2) písm. h) zákona č. 128/2000 Sb., o obcích (obecní zřízení), ve znění pozdějších předpisů, </w:t>
      </w:r>
      <w:r w:rsidRPr="009F088C">
        <w:rPr>
          <w:rFonts w:ascii="Arial" w:hAnsi="Arial" w:cs="Arial"/>
        </w:rPr>
        <w:t>tuto obecně závaznou vyhlášku:</w:t>
      </w:r>
    </w:p>
    <w:p w14:paraId="3FDAC6E4" w14:textId="77777777" w:rsidR="002D010F" w:rsidRPr="009F088C" w:rsidRDefault="002D010F" w:rsidP="002D010F">
      <w:pPr>
        <w:pStyle w:val="Zkladntext"/>
        <w:jc w:val="both"/>
        <w:rPr>
          <w:rFonts w:ascii="Arial" w:hAnsi="Arial" w:cs="Arial"/>
        </w:rPr>
      </w:pP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216790C3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ochranu veřejného pořádku na území obce stanovit opatření směřující k zajištění místních záležitostí veřejného pořádku, k ochraně zdraví, bezpečnosti osob a majetku a veřejné zeleně, ke zlepšení estetického vzhledu obce a k vytváření příznivých podmínek pro život v obci.</w:t>
      </w:r>
    </w:p>
    <w:p w14:paraId="256E3E40" w14:textId="77777777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majetku, a stanovení podmínek pro jejich výkon</w:t>
      </w:r>
      <w:r w:rsidRPr="009F088C">
        <w:rPr>
          <w:rFonts w:ascii="Arial" w:hAnsi="Arial" w:cs="Arial"/>
          <w:sz w:val="22"/>
          <w:szCs w:val="22"/>
        </w:rPr>
        <w:t>.</w:t>
      </w:r>
    </w:p>
    <w:p w14:paraId="1156E70F" w14:textId="77777777" w:rsidR="002D010F" w:rsidRPr="009F088C" w:rsidRDefault="002D010F" w:rsidP="002D010F">
      <w:pPr>
        <w:pStyle w:val="Zkladntext"/>
        <w:jc w:val="center"/>
        <w:rPr>
          <w:rFonts w:ascii="Arial" w:hAnsi="Arial" w:cs="Arial"/>
          <w:b/>
        </w:rPr>
      </w:pPr>
    </w:p>
    <w:p w14:paraId="237230E6" w14:textId="77777777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Alkoholickým nápojem se rozumí nápoj obsahující více než 0,5 % objemových ethanolu</w:t>
      </w:r>
      <w:r w:rsidRPr="009F088C">
        <w:rPr>
          <w:rStyle w:val="Znakapoznpodarou"/>
          <w:rFonts w:ascii="Arial" w:hAnsi="Arial" w:cs="Arial"/>
        </w:rPr>
        <w:footnoteReference w:id="2"/>
      </w:r>
      <w:r w:rsidRPr="009F088C">
        <w:rPr>
          <w:rFonts w:ascii="Arial" w:hAnsi="Arial" w:cs="Arial"/>
        </w:rPr>
        <w:t>.</w:t>
      </w:r>
    </w:p>
    <w:p w14:paraId="59038253" w14:textId="77777777" w:rsidR="009F088C" w:rsidRDefault="009F088C" w:rsidP="002D010F">
      <w:pPr>
        <w:pStyle w:val="Zkladntext"/>
        <w:jc w:val="center"/>
        <w:rPr>
          <w:rFonts w:ascii="Arial" w:hAnsi="Arial" w:cs="Arial"/>
          <w:b/>
        </w:rPr>
      </w:pPr>
    </w:p>
    <w:p w14:paraId="45D50455" w14:textId="11C8A235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58CBF919" w:rsidR="002D010F" w:rsidRPr="009F088C" w:rsidRDefault="002D010F" w:rsidP="002D010F">
      <w:pPr>
        <w:spacing w:line="240" w:lineRule="auto"/>
        <w:jc w:val="center"/>
        <w:rPr>
          <w:rFonts w:ascii="Arial" w:hAnsi="Arial" w:cs="Arial"/>
        </w:rPr>
      </w:pPr>
      <w:r w:rsidRPr="009F088C">
        <w:rPr>
          <w:rFonts w:ascii="Arial" w:hAnsi="Arial" w:cs="Arial"/>
          <w:b/>
          <w:bCs/>
        </w:rPr>
        <w:t>Požívání alkoholických nápojů</w:t>
      </w:r>
    </w:p>
    <w:p w14:paraId="51AA4082" w14:textId="71FD2153" w:rsidR="002D010F" w:rsidRPr="009F088C" w:rsidRDefault="002D010F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Požívání alkoholických nápojů na vymezených veřejných prostranstvích</w:t>
      </w:r>
      <w:r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5D6B52D9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3C2AE9" w:rsidRPr="009F088C">
        <w:rPr>
          <w:rFonts w:ascii="Arial" w:hAnsi="Arial" w:cs="Arial"/>
        </w:rPr>
        <w:t>požívání</w:t>
      </w:r>
      <w:r w:rsidRPr="009F088C">
        <w:rPr>
          <w:rFonts w:ascii="Arial" w:hAnsi="Arial" w:cs="Arial"/>
        </w:rPr>
        <w:t xml:space="preserve"> alkoholických nápojů </w:t>
      </w:r>
      <w:r w:rsidR="003C2AE9" w:rsidRPr="009F088C">
        <w:rPr>
          <w:rFonts w:ascii="Arial" w:hAnsi="Arial" w:cs="Arial"/>
        </w:rPr>
        <w:t>a zdržování se s otevřenou lahví nebo jinou nádobou s alkoholickým nápojem</w:t>
      </w:r>
      <w:r w:rsidR="003C2AE9" w:rsidRPr="009F088C">
        <w:rPr>
          <w:rStyle w:val="Znakapoznpodarou"/>
          <w:rFonts w:ascii="Arial" w:hAnsi="Arial" w:cs="Arial"/>
        </w:rPr>
        <w:footnoteReference w:id="3"/>
      </w:r>
      <w:r w:rsidRPr="009F088C">
        <w:rPr>
          <w:rFonts w:ascii="Arial" w:hAnsi="Arial" w:cs="Arial"/>
        </w:rPr>
        <w:t xml:space="preserve"> na </w:t>
      </w:r>
      <w:r w:rsidR="00590262" w:rsidRPr="009F088C">
        <w:rPr>
          <w:rFonts w:ascii="Arial" w:hAnsi="Arial" w:cs="Arial"/>
        </w:rPr>
        <w:t xml:space="preserve">těchto </w:t>
      </w:r>
      <w:r w:rsidRPr="009F088C">
        <w:rPr>
          <w:rFonts w:ascii="Arial" w:hAnsi="Arial" w:cs="Arial"/>
        </w:rPr>
        <w:t>veřejných prostranství</w:t>
      </w:r>
      <w:r w:rsidR="00590262" w:rsidRPr="009F088C">
        <w:rPr>
          <w:rFonts w:ascii="Arial" w:hAnsi="Arial" w:cs="Arial"/>
        </w:rPr>
        <w:t>ch:</w:t>
      </w:r>
    </w:p>
    <w:p w14:paraId="7F81E0F2" w14:textId="5AF22075" w:rsidR="00465771" w:rsidRPr="00CD089C" w:rsidRDefault="00465771" w:rsidP="00CD089C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veřejné </w:t>
      </w:r>
      <w:proofErr w:type="gramStart"/>
      <w:r>
        <w:rPr>
          <w:rFonts w:ascii="Arial" w:hAnsi="Arial" w:cs="Arial"/>
        </w:rPr>
        <w:t xml:space="preserve">prostranství </w:t>
      </w:r>
      <w:r w:rsidR="00F65D68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ulic</w:t>
      </w:r>
      <w:r w:rsidR="00F65D68"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</w:t>
      </w:r>
      <w:r w:rsidR="00F65D68">
        <w:rPr>
          <w:rFonts w:ascii="Arial" w:hAnsi="Arial" w:cs="Arial"/>
        </w:rPr>
        <w:t>Na Návsi</w:t>
      </w:r>
      <w:r>
        <w:rPr>
          <w:rFonts w:ascii="Arial" w:hAnsi="Arial" w:cs="Arial"/>
        </w:rPr>
        <w:t>,</w:t>
      </w:r>
    </w:p>
    <w:p w14:paraId="63F104A4" w14:textId="77777777" w:rsidR="00F3263C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dětská hřiště</w:t>
      </w:r>
      <w:r w:rsidR="00F326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pískoviště</w:t>
      </w:r>
      <w:r w:rsidR="00F3263C">
        <w:rPr>
          <w:rFonts w:ascii="Arial" w:hAnsi="Arial" w:cs="Arial"/>
        </w:rPr>
        <w:t xml:space="preserve"> a v okruhu do 50 metrů od těchto zařízení,</w:t>
      </w:r>
    </w:p>
    <w:p w14:paraId="72A9B1ED" w14:textId="6D2F29CB" w:rsidR="00465771" w:rsidRDefault="00F3263C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zastávky autobusové dopravy a v okruhu do 50 metrů od těchto zařízení</w:t>
      </w:r>
      <w:r w:rsidR="00465771">
        <w:rPr>
          <w:rFonts w:ascii="Arial" w:hAnsi="Arial" w:cs="Arial"/>
        </w:rPr>
        <w:t>.</w:t>
      </w:r>
    </w:p>
    <w:p w14:paraId="2500D83E" w14:textId="77777777" w:rsidR="00465771" w:rsidRPr="009F088C" w:rsidRDefault="00465771" w:rsidP="00465771">
      <w:pPr>
        <w:pStyle w:val="Odstavecseseznamem"/>
        <w:spacing w:after="120" w:line="240" w:lineRule="auto"/>
        <w:ind w:left="37"/>
        <w:contextualSpacing w:val="0"/>
        <w:jc w:val="both"/>
        <w:rPr>
          <w:rFonts w:ascii="Arial" w:hAnsi="Arial" w:cs="Arial"/>
        </w:rPr>
      </w:pPr>
    </w:p>
    <w:p w14:paraId="2713484D" w14:textId="574DF8E7" w:rsidR="00A832B3" w:rsidRPr="009F088C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lastRenderedPageBreak/>
        <w:t xml:space="preserve">Zákaz uvedený v odst. </w:t>
      </w:r>
      <w:r w:rsidR="002D010F" w:rsidRPr="009F088C">
        <w:rPr>
          <w:rFonts w:ascii="Arial" w:hAnsi="Arial" w:cs="Arial"/>
        </w:rPr>
        <w:t>2</w:t>
      </w:r>
      <w:r w:rsidR="00535CE6" w:rsidRPr="009F088C">
        <w:rPr>
          <w:rFonts w:ascii="Arial" w:hAnsi="Arial" w:cs="Arial"/>
        </w:rPr>
        <w:t>)</w:t>
      </w:r>
      <w:r w:rsidRPr="009F088C">
        <w:rPr>
          <w:rFonts w:ascii="Arial" w:hAnsi="Arial" w:cs="Arial"/>
        </w:rPr>
        <w:t xml:space="preserve"> se nevztahuje:</w:t>
      </w:r>
    </w:p>
    <w:p w14:paraId="29C971D0" w14:textId="02028616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dny 31.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12. a 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1. kalendářního roku,</w:t>
      </w:r>
    </w:p>
    <w:p w14:paraId="3020091D" w14:textId="77777777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prostory zahrádek a předzahrádek umístěných u provozoven</w:t>
      </w:r>
      <w:r w:rsidR="00E91EAF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a to po dobu jejich provozu,</w:t>
      </w:r>
    </w:p>
    <w:p w14:paraId="580A5B20" w14:textId="55DB4E65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na společenské akce </w:t>
      </w:r>
      <w:r w:rsidR="00DC5F14" w:rsidRPr="009F088C">
        <w:rPr>
          <w:rFonts w:ascii="Arial" w:hAnsi="Arial" w:cs="Arial"/>
        </w:rPr>
        <w:t>–</w:t>
      </w:r>
      <w:r w:rsidRPr="009F088C">
        <w:rPr>
          <w:rFonts w:ascii="Arial" w:hAnsi="Arial" w:cs="Arial"/>
        </w:rPr>
        <w:t xml:space="preserve"> </w:t>
      </w:r>
      <w:r w:rsidR="00CD089C" w:rsidRPr="00C66667">
        <w:rPr>
          <w:rFonts w:ascii="Arial" w:hAnsi="Arial" w:cs="Arial"/>
        </w:rPr>
        <w:t>masopust</w:t>
      </w:r>
      <w:r w:rsidR="00DC5F14" w:rsidRPr="00C66667">
        <w:rPr>
          <w:rFonts w:ascii="Arial" w:hAnsi="Arial" w:cs="Arial"/>
        </w:rPr>
        <w:t xml:space="preserve">, </w:t>
      </w:r>
      <w:r w:rsidRPr="00C66667">
        <w:rPr>
          <w:rFonts w:ascii="Arial" w:hAnsi="Arial" w:cs="Arial"/>
        </w:rPr>
        <w:t>rozsvícení vánočního stromku</w:t>
      </w:r>
      <w:r w:rsidR="005E5E5B" w:rsidRPr="00C66667">
        <w:rPr>
          <w:rFonts w:ascii="Arial" w:hAnsi="Arial" w:cs="Arial"/>
        </w:rPr>
        <w:t>, stavění máje</w:t>
      </w:r>
      <w:r w:rsidR="00F3263C">
        <w:rPr>
          <w:rFonts w:ascii="Arial" w:hAnsi="Arial" w:cs="Arial"/>
        </w:rPr>
        <w:t xml:space="preserve"> </w:t>
      </w:r>
    </w:p>
    <w:p w14:paraId="3B1C3678" w14:textId="552F7A2A" w:rsidR="00E91EAF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akce pořádané v</w:t>
      </w:r>
      <w:r w:rsidR="00590262" w:rsidRPr="009F088C">
        <w:rPr>
          <w:rFonts w:ascii="Arial" w:hAnsi="Arial" w:cs="Arial"/>
        </w:rPr>
        <w:t xml:space="preserve"> souvislosti se </w:t>
      </w:r>
      <w:r w:rsidRPr="009F088C">
        <w:rPr>
          <w:rFonts w:ascii="Arial" w:hAnsi="Arial" w:cs="Arial"/>
        </w:rPr>
        <w:t>sportovními a kulturními podniky</w:t>
      </w:r>
      <w:r w:rsidR="002D010F" w:rsidRPr="009F088C">
        <w:rPr>
          <w:rFonts w:ascii="Arial" w:hAnsi="Arial" w:cs="Arial"/>
        </w:rPr>
        <w:t>.</w:t>
      </w: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Pr="009F088C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6926D268" w14:textId="77777777" w:rsidR="00384723" w:rsidRPr="009F088C" w:rsidRDefault="00384723" w:rsidP="00384723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Tato vyhláška nabývá účinnosti počátkem patnáctého dne následujícího po dni jejího vyhlášení.</w:t>
      </w: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341AC259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0F8CBA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59DFDAD" w14:textId="536DA8FD" w:rsidR="00917578" w:rsidRPr="00DE33E9" w:rsidRDefault="00056F6A" w:rsidP="00535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D173F" w14:paraId="62C45B84" w14:textId="77777777" w:rsidTr="004059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62925" w14:textId="77777777" w:rsidR="006D173F" w:rsidRDefault="006D173F" w:rsidP="004059BB">
            <w:pPr>
              <w:pStyle w:val="PodpisovePole"/>
            </w:pPr>
            <w:r>
              <w:t>Ing. Jan Pelikán,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A5268B" w14:textId="77777777" w:rsidR="006D173F" w:rsidRDefault="006D173F" w:rsidP="004059BB">
            <w:pPr>
              <w:pStyle w:val="PodpisovePole"/>
            </w:pPr>
            <w:r>
              <w:t>Ing. Robert Vondrovic v. r.</w:t>
            </w:r>
            <w:r>
              <w:br/>
              <w:t xml:space="preserve"> místostarosta</w:t>
            </w:r>
          </w:p>
        </w:tc>
      </w:tr>
    </w:tbl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7"/>
      <w:footerReference w:type="first" r:id="rId8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19B38" w14:textId="77777777" w:rsidR="00144727" w:rsidRDefault="00144727" w:rsidP="00E07F0B">
      <w:pPr>
        <w:spacing w:after="0" w:line="240" w:lineRule="auto"/>
      </w:pPr>
      <w:r>
        <w:separator/>
      </w:r>
    </w:p>
  </w:endnote>
  <w:endnote w:type="continuationSeparator" w:id="0">
    <w:p w14:paraId="4FB00648" w14:textId="77777777" w:rsidR="00144727" w:rsidRDefault="00144727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465771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465771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84DFD" w14:textId="77777777" w:rsidR="00144727" w:rsidRDefault="00144727" w:rsidP="00E07F0B">
      <w:pPr>
        <w:spacing w:after="0" w:line="240" w:lineRule="auto"/>
      </w:pPr>
      <w:r>
        <w:separator/>
      </w:r>
    </w:p>
  </w:footnote>
  <w:footnote w:type="continuationSeparator" w:id="0">
    <w:p w14:paraId="37535AAF" w14:textId="77777777" w:rsidR="00144727" w:rsidRDefault="00144727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FC6305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  <w:lang w:val="cs-CZ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B8A5703" w14:textId="77777777" w:rsidR="002D010F" w:rsidRPr="00FC6305" w:rsidRDefault="002D010F" w:rsidP="002D010F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§ 2 písm. </w:t>
      </w:r>
      <w:r w:rsidRPr="00FC6305">
        <w:rPr>
          <w:rFonts w:ascii="Arial" w:hAnsi="Arial" w:cs="Arial"/>
          <w:sz w:val="16"/>
          <w:szCs w:val="16"/>
          <w:lang w:val="cs-CZ"/>
        </w:rPr>
        <w:t>f</w:t>
      </w:r>
      <w:r w:rsidRPr="00FC6305">
        <w:rPr>
          <w:rFonts w:ascii="Arial" w:hAnsi="Arial" w:cs="Arial"/>
          <w:sz w:val="16"/>
          <w:szCs w:val="16"/>
        </w:rPr>
        <w:t xml:space="preserve">) zákona č. </w:t>
      </w:r>
      <w:r w:rsidRPr="00FC6305">
        <w:rPr>
          <w:rFonts w:ascii="Arial" w:hAnsi="Arial" w:cs="Arial"/>
          <w:sz w:val="16"/>
          <w:szCs w:val="16"/>
          <w:lang w:val="cs-CZ"/>
        </w:rPr>
        <w:t>65/2017</w:t>
      </w:r>
      <w:r w:rsidRPr="00FC6305"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2629A0C9" w14:textId="77777777" w:rsidR="003C2AE9" w:rsidRPr="00FC6305" w:rsidRDefault="003C2AE9" w:rsidP="003C2AE9">
      <w:pPr>
        <w:pStyle w:val="Textpoznpodarou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Není rozhodné, jak je láhev nebo jiná nádoba označena, či zda je bez označení.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4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 w:numId="14">
    <w:abstractNumId w:val="18"/>
  </w:num>
  <w:num w:numId="15">
    <w:abstractNumId w:val="15"/>
  </w:num>
  <w:num w:numId="16">
    <w:abstractNumId w:val="13"/>
  </w:num>
  <w:num w:numId="17">
    <w:abstractNumId w:val="1"/>
  </w:num>
  <w:num w:numId="18">
    <w:abstractNumId w:val="17"/>
  </w:num>
  <w:num w:numId="19">
    <w:abstractNumId w:val="3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57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4727"/>
    <w:rsid w:val="001458D6"/>
    <w:rsid w:val="0014763D"/>
    <w:rsid w:val="0014777E"/>
    <w:rsid w:val="00147FEF"/>
    <w:rsid w:val="00153C36"/>
    <w:rsid w:val="00155EB7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70A7"/>
    <w:rsid w:val="001908A2"/>
    <w:rsid w:val="00193A5D"/>
    <w:rsid w:val="0019570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7171"/>
    <w:rsid w:val="00255998"/>
    <w:rsid w:val="00257794"/>
    <w:rsid w:val="00261413"/>
    <w:rsid w:val="002645A4"/>
    <w:rsid w:val="0026596F"/>
    <w:rsid w:val="00265A5D"/>
    <w:rsid w:val="00265DA2"/>
    <w:rsid w:val="00272AD6"/>
    <w:rsid w:val="00275187"/>
    <w:rsid w:val="00280BF5"/>
    <w:rsid w:val="002810B7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404E"/>
    <w:rsid w:val="003147FE"/>
    <w:rsid w:val="00320741"/>
    <w:rsid w:val="00325183"/>
    <w:rsid w:val="00325360"/>
    <w:rsid w:val="003268BC"/>
    <w:rsid w:val="00327D0B"/>
    <w:rsid w:val="00336198"/>
    <w:rsid w:val="003372DB"/>
    <w:rsid w:val="00343610"/>
    <w:rsid w:val="00343860"/>
    <w:rsid w:val="003443F2"/>
    <w:rsid w:val="00350246"/>
    <w:rsid w:val="0035030E"/>
    <w:rsid w:val="00350983"/>
    <w:rsid w:val="00352E2C"/>
    <w:rsid w:val="00360B1F"/>
    <w:rsid w:val="0036428C"/>
    <w:rsid w:val="00364491"/>
    <w:rsid w:val="00365467"/>
    <w:rsid w:val="003658BE"/>
    <w:rsid w:val="00366C1C"/>
    <w:rsid w:val="00370A59"/>
    <w:rsid w:val="003730CB"/>
    <w:rsid w:val="003817ED"/>
    <w:rsid w:val="003837B6"/>
    <w:rsid w:val="00384723"/>
    <w:rsid w:val="00386070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0EBC"/>
    <w:rsid w:val="004522FF"/>
    <w:rsid w:val="0045303C"/>
    <w:rsid w:val="00456E89"/>
    <w:rsid w:val="00460A9B"/>
    <w:rsid w:val="00465771"/>
    <w:rsid w:val="0046700D"/>
    <w:rsid w:val="004702E2"/>
    <w:rsid w:val="00470803"/>
    <w:rsid w:val="0047325A"/>
    <w:rsid w:val="00476C7F"/>
    <w:rsid w:val="00485EF4"/>
    <w:rsid w:val="00487090"/>
    <w:rsid w:val="0048793E"/>
    <w:rsid w:val="0049048F"/>
    <w:rsid w:val="00490C70"/>
    <w:rsid w:val="00490FEC"/>
    <w:rsid w:val="00495A89"/>
    <w:rsid w:val="00497EC3"/>
    <w:rsid w:val="004A07F0"/>
    <w:rsid w:val="004A2E2D"/>
    <w:rsid w:val="004B4380"/>
    <w:rsid w:val="004B7C39"/>
    <w:rsid w:val="004C04D2"/>
    <w:rsid w:val="004C551F"/>
    <w:rsid w:val="004C7E10"/>
    <w:rsid w:val="004C7EE9"/>
    <w:rsid w:val="004D02A8"/>
    <w:rsid w:val="004D0B36"/>
    <w:rsid w:val="004D25B9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30DC5"/>
    <w:rsid w:val="00535CE6"/>
    <w:rsid w:val="00546115"/>
    <w:rsid w:val="00550FAC"/>
    <w:rsid w:val="005525A4"/>
    <w:rsid w:val="00552CEB"/>
    <w:rsid w:val="005543DA"/>
    <w:rsid w:val="005549E5"/>
    <w:rsid w:val="00555155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5E5B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29DE"/>
    <w:rsid w:val="006267B2"/>
    <w:rsid w:val="00627F3E"/>
    <w:rsid w:val="00632740"/>
    <w:rsid w:val="00634DE4"/>
    <w:rsid w:val="00645FF1"/>
    <w:rsid w:val="00647C68"/>
    <w:rsid w:val="00654DCB"/>
    <w:rsid w:val="00656EBE"/>
    <w:rsid w:val="00657849"/>
    <w:rsid w:val="006635C1"/>
    <w:rsid w:val="00663D15"/>
    <w:rsid w:val="00664DE0"/>
    <w:rsid w:val="00666A09"/>
    <w:rsid w:val="00673F69"/>
    <w:rsid w:val="00680C12"/>
    <w:rsid w:val="00684EAB"/>
    <w:rsid w:val="006862C5"/>
    <w:rsid w:val="00691901"/>
    <w:rsid w:val="0069478C"/>
    <w:rsid w:val="00696928"/>
    <w:rsid w:val="00696963"/>
    <w:rsid w:val="006969B0"/>
    <w:rsid w:val="006A1003"/>
    <w:rsid w:val="006A2081"/>
    <w:rsid w:val="006A2E0F"/>
    <w:rsid w:val="006A473D"/>
    <w:rsid w:val="006A4CF6"/>
    <w:rsid w:val="006A74B0"/>
    <w:rsid w:val="006B2763"/>
    <w:rsid w:val="006B3E00"/>
    <w:rsid w:val="006C51B0"/>
    <w:rsid w:val="006D0D0C"/>
    <w:rsid w:val="006D173F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345C"/>
    <w:rsid w:val="008047CE"/>
    <w:rsid w:val="008073A0"/>
    <w:rsid w:val="00830773"/>
    <w:rsid w:val="0084065C"/>
    <w:rsid w:val="008409F9"/>
    <w:rsid w:val="008411F6"/>
    <w:rsid w:val="008524FA"/>
    <w:rsid w:val="008529C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3A6C"/>
    <w:rsid w:val="008A3EF0"/>
    <w:rsid w:val="008A4C24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7726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97F"/>
    <w:rsid w:val="00AA0C85"/>
    <w:rsid w:val="00AA3968"/>
    <w:rsid w:val="00AA62BA"/>
    <w:rsid w:val="00AB0980"/>
    <w:rsid w:val="00AB0B44"/>
    <w:rsid w:val="00AB1BB2"/>
    <w:rsid w:val="00AB2AF9"/>
    <w:rsid w:val="00AB5971"/>
    <w:rsid w:val="00AB79A4"/>
    <w:rsid w:val="00AC5E15"/>
    <w:rsid w:val="00AC7886"/>
    <w:rsid w:val="00AD14BD"/>
    <w:rsid w:val="00AD23C9"/>
    <w:rsid w:val="00AE58B3"/>
    <w:rsid w:val="00AE6163"/>
    <w:rsid w:val="00AE618C"/>
    <w:rsid w:val="00AF0797"/>
    <w:rsid w:val="00AF1445"/>
    <w:rsid w:val="00AF29BA"/>
    <w:rsid w:val="00AF2CCD"/>
    <w:rsid w:val="00B00B1A"/>
    <w:rsid w:val="00B05A2D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4F65"/>
    <w:rsid w:val="00BF786C"/>
    <w:rsid w:val="00BF7F81"/>
    <w:rsid w:val="00C027FF"/>
    <w:rsid w:val="00C05395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6667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8673C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089C"/>
    <w:rsid w:val="00CD2467"/>
    <w:rsid w:val="00CD6722"/>
    <w:rsid w:val="00CD77CD"/>
    <w:rsid w:val="00CD77E4"/>
    <w:rsid w:val="00CD7C2D"/>
    <w:rsid w:val="00CD7F58"/>
    <w:rsid w:val="00CE085B"/>
    <w:rsid w:val="00CE6363"/>
    <w:rsid w:val="00CE7E19"/>
    <w:rsid w:val="00CF01B0"/>
    <w:rsid w:val="00CF1863"/>
    <w:rsid w:val="00CF2F86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477D"/>
    <w:rsid w:val="00D8195C"/>
    <w:rsid w:val="00D84EE6"/>
    <w:rsid w:val="00D86650"/>
    <w:rsid w:val="00D93EB8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5B21"/>
    <w:rsid w:val="00E00025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788"/>
    <w:rsid w:val="00E56FFB"/>
    <w:rsid w:val="00E7049A"/>
    <w:rsid w:val="00E721A8"/>
    <w:rsid w:val="00E74793"/>
    <w:rsid w:val="00E84B0D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7FDA"/>
    <w:rsid w:val="00F246ED"/>
    <w:rsid w:val="00F3263C"/>
    <w:rsid w:val="00F327C5"/>
    <w:rsid w:val="00F449B1"/>
    <w:rsid w:val="00F4718A"/>
    <w:rsid w:val="00F50A75"/>
    <w:rsid w:val="00F5566F"/>
    <w:rsid w:val="00F567BE"/>
    <w:rsid w:val="00F63D1E"/>
    <w:rsid w:val="00F65D68"/>
    <w:rsid w:val="00F66A13"/>
    <w:rsid w:val="00F66C9A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7052"/>
    <w:rsid w:val="00FC1D1D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1068F7"/>
  <w15:docId w15:val="{86A34C5F-FA1B-445C-91AD-92C66B5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6D173F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Robert Vondrovic</cp:lastModifiedBy>
  <cp:revision>4</cp:revision>
  <cp:lastPrinted>2015-01-19T15:49:00Z</cp:lastPrinted>
  <dcterms:created xsi:type="dcterms:W3CDTF">2025-02-28T07:40:00Z</dcterms:created>
  <dcterms:modified xsi:type="dcterms:W3CDTF">2025-03-31T15:13:00Z</dcterms:modified>
</cp:coreProperties>
</file>