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D35EC0" w:rsidP="00F0461A" w14:paraId="06219CEF" w14:textId="2C5C9F9A">
      <w:pPr>
        <w:tabs>
          <w:tab w:val="left" w:pos="315"/>
        </w:tabs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934244" cy="11525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460" cy="116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61A" w:rsidP="00F0461A" w14:paraId="7863913D" w14:textId="0B8A4FC3">
      <w:pPr>
        <w:tabs>
          <w:tab w:val="left" w:pos="315"/>
        </w:tabs>
        <w:spacing w:line="276" w:lineRule="auto"/>
        <w:jc w:val="center"/>
        <w:rPr>
          <w:rFonts w:ascii="Arial" w:hAnsi="Arial" w:cs="Arial"/>
          <w:b/>
        </w:rPr>
      </w:pPr>
    </w:p>
    <w:p w:rsidR="00ED5449" w:rsidP="00F0461A" w14:paraId="5422B56B" w14:textId="77777777">
      <w:pPr>
        <w:tabs>
          <w:tab w:val="left" w:pos="315"/>
        </w:tabs>
        <w:spacing w:line="276" w:lineRule="auto"/>
        <w:jc w:val="center"/>
        <w:rPr>
          <w:rFonts w:ascii="Arial" w:hAnsi="Arial" w:cs="Arial"/>
          <w:b/>
        </w:rPr>
      </w:pPr>
    </w:p>
    <w:p w:rsidR="003A7077" w:rsidP="00F0461A" w14:paraId="0F039212" w14:textId="77777777">
      <w:pPr>
        <w:tabs>
          <w:tab w:val="left" w:pos="315"/>
        </w:tabs>
        <w:spacing w:line="276" w:lineRule="auto"/>
        <w:jc w:val="center"/>
        <w:rPr>
          <w:rFonts w:ascii="Arial" w:hAnsi="Arial" w:cs="Arial"/>
          <w:b/>
        </w:rPr>
      </w:pPr>
    </w:p>
    <w:p w:rsidR="008D6906" w:rsidRPr="00602665" w:rsidP="008D6906" w14:paraId="002565F6" w14:textId="41700163">
      <w:pPr>
        <w:spacing w:line="276" w:lineRule="auto"/>
        <w:jc w:val="center"/>
        <w:rPr>
          <w:rFonts w:ascii="Arial" w:hAnsi="Arial" w:cs="Arial"/>
          <w:b/>
        </w:rPr>
      </w:pPr>
      <w:r w:rsidRPr="00602665">
        <w:rPr>
          <w:rFonts w:ascii="Arial" w:hAnsi="Arial" w:cs="Arial"/>
          <w:b/>
        </w:rPr>
        <w:t>O</w:t>
      </w:r>
      <w:r w:rsidRPr="00602665" w:rsidR="001D4E55">
        <w:rPr>
          <w:rFonts w:ascii="Arial" w:hAnsi="Arial" w:cs="Arial"/>
          <w:b/>
        </w:rPr>
        <w:t>bec</w:t>
      </w:r>
      <w:r w:rsidRPr="00602665">
        <w:rPr>
          <w:rFonts w:ascii="Arial" w:hAnsi="Arial" w:cs="Arial"/>
          <w:b/>
        </w:rPr>
        <w:t xml:space="preserve"> </w:t>
      </w:r>
      <w:r w:rsidRPr="00602665" w:rsidR="00E54978">
        <w:rPr>
          <w:rFonts w:ascii="Arial" w:hAnsi="Arial" w:cs="Arial"/>
          <w:b/>
        </w:rPr>
        <w:t>Oskořínek</w:t>
      </w:r>
    </w:p>
    <w:p w:rsidR="008D6906" w:rsidRPr="00602665" w:rsidP="008D6906" w14:paraId="35C54225" w14:textId="1E1D1FB5">
      <w:pPr>
        <w:spacing w:line="276" w:lineRule="auto"/>
        <w:jc w:val="center"/>
        <w:rPr>
          <w:rFonts w:ascii="Arial" w:hAnsi="Arial" w:cs="Arial"/>
          <w:b/>
        </w:rPr>
      </w:pPr>
      <w:r w:rsidRPr="00602665">
        <w:rPr>
          <w:rFonts w:ascii="Arial" w:hAnsi="Arial" w:cs="Arial"/>
          <w:b/>
        </w:rPr>
        <w:t xml:space="preserve">Zastupitelstvo obce </w:t>
      </w:r>
      <w:r w:rsidRPr="00602665" w:rsidR="00E54978">
        <w:rPr>
          <w:rFonts w:ascii="Arial" w:hAnsi="Arial" w:cs="Arial"/>
          <w:b/>
        </w:rPr>
        <w:t>Oskořínek</w:t>
      </w:r>
    </w:p>
    <w:p w:rsidR="00B4670A" w:rsidRPr="00602665" w:rsidP="008D6906" w14:paraId="5955E44E" w14:textId="77777777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602665" w:rsidP="008D6906" w14:paraId="6B874C9F" w14:textId="4B259ACE">
      <w:pPr>
        <w:spacing w:line="276" w:lineRule="auto"/>
        <w:jc w:val="center"/>
        <w:rPr>
          <w:rFonts w:ascii="Arial" w:hAnsi="Arial" w:cs="Arial"/>
          <w:b/>
        </w:rPr>
      </w:pPr>
      <w:r w:rsidRPr="00602665">
        <w:rPr>
          <w:rFonts w:ascii="Arial" w:hAnsi="Arial" w:cs="Arial"/>
          <w:b/>
        </w:rPr>
        <w:t xml:space="preserve">Obecně závazná vyhláška obce </w:t>
      </w:r>
      <w:r w:rsidRPr="00602665" w:rsidR="00E54978">
        <w:rPr>
          <w:rFonts w:ascii="Arial" w:hAnsi="Arial" w:cs="Arial"/>
          <w:b/>
        </w:rPr>
        <w:t>Oskořínek</w:t>
      </w:r>
      <w:r w:rsidRPr="00602665" w:rsidR="00B4670A">
        <w:rPr>
          <w:rFonts w:ascii="Arial" w:hAnsi="Arial" w:cs="Arial"/>
          <w:b/>
        </w:rPr>
        <w:t>,</w:t>
      </w:r>
    </w:p>
    <w:p w:rsidR="00B4670A" w:rsidRPr="00602665" w:rsidP="008D6906" w14:paraId="3CCAE1CE" w14:textId="15E909DE">
      <w:pPr>
        <w:jc w:val="center"/>
        <w:rPr>
          <w:rFonts w:ascii="Arial" w:hAnsi="Arial" w:cs="Arial"/>
          <w:b/>
        </w:rPr>
      </w:pPr>
      <w:r w:rsidRPr="00602665">
        <w:rPr>
          <w:rFonts w:ascii="Arial" w:hAnsi="Arial" w:cs="Arial"/>
          <w:b/>
        </w:rPr>
        <w:t>kterou se mění obecně závazná vyhláška obce</w:t>
      </w:r>
      <w:r w:rsidRPr="00602665" w:rsidR="00344DB7">
        <w:rPr>
          <w:rFonts w:ascii="Arial" w:hAnsi="Arial" w:cs="Arial"/>
          <w:b/>
        </w:rPr>
        <w:t xml:space="preserve"> </w:t>
      </w:r>
      <w:r w:rsidRPr="00602665" w:rsidR="00E54978">
        <w:rPr>
          <w:rFonts w:ascii="Arial" w:hAnsi="Arial" w:cs="Arial"/>
          <w:b/>
        </w:rPr>
        <w:t>Oskořínek</w:t>
      </w:r>
      <w:r w:rsidRPr="00602665">
        <w:rPr>
          <w:rFonts w:ascii="Arial" w:hAnsi="Arial" w:cs="Arial"/>
          <w:b/>
        </w:rPr>
        <w:t xml:space="preserve"> č. </w:t>
      </w:r>
      <w:r w:rsidRPr="00602665" w:rsidR="0098730A">
        <w:rPr>
          <w:rFonts w:ascii="Arial" w:hAnsi="Arial" w:cs="Arial"/>
          <w:b/>
        </w:rPr>
        <w:t>2</w:t>
      </w:r>
      <w:r w:rsidRPr="00602665" w:rsidR="00344DB7">
        <w:rPr>
          <w:rFonts w:ascii="Arial" w:hAnsi="Arial" w:cs="Arial"/>
          <w:b/>
        </w:rPr>
        <w:t>/202</w:t>
      </w:r>
      <w:r w:rsidRPr="00602665" w:rsidR="0098730A">
        <w:rPr>
          <w:rFonts w:ascii="Arial" w:hAnsi="Arial" w:cs="Arial"/>
          <w:b/>
        </w:rPr>
        <w:t>0</w:t>
      </w:r>
      <w:r w:rsidRPr="00602665">
        <w:rPr>
          <w:rFonts w:ascii="Arial" w:hAnsi="Arial" w:cs="Arial"/>
          <w:b/>
        </w:rPr>
        <w:t>,</w:t>
      </w:r>
    </w:p>
    <w:p w:rsidR="008D6906" w:rsidRPr="00602665" w:rsidP="008D6906" w14:paraId="40936D6B" w14:textId="6378122F">
      <w:pPr>
        <w:jc w:val="center"/>
        <w:rPr>
          <w:rFonts w:ascii="Arial" w:hAnsi="Arial" w:cs="Arial"/>
          <w:b/>
        </w:rPr>
      </w:pPr>
      <w:r w:rsidRPr="00602665">
        <w:rPr>
          <w:rFonts w:ascii="Arial" w:hAnsi="Arial" w:cs="Arial"/>
          <w:b/>
        </w:rPr>
        <w:t xml:space="preserve"> </w:t>
      </w:r>
      <w:r w:rsidRPr="00602665">
        <w:rPr>
          <w:rFonts w:ascii="Arial" w:hAnsi="Arial" w:cs="Arial"/>
          <w:b/>
        </w:rPr>
        <w:t xml:space="preserve">o </w:t>
      </w:r>
      <w:r w:rsidRPr="00602665" w:rsidR="0098730A">
        <w:rPr>
          <w:rFonts w:ascii="Arial" w:hAnsi="Arial" w:cs="Arial"/>
          <w:b/>
        </w:rPr>
        <w:t>stanovení systému shromažďování, sběru, přepravy, třídění, využívání a odstraňování komunálních odpadů a nakládání se stavebním odpadem na území obce Oskořínek</w:t>
      </w:r>
    </w:p>
    <w:p w:rsidR="008D6906" w:rsidRPr="00602665" w:rsidP="006402B9" w14:paraId="72D96CDF" w14:textId="7777777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131160" w:rsidRPr="00602665" w:rsidP="00C1031D" w14:paraId="1A32A066" w14:textId="6633B89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602665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Pr="00602665" w:rsidR="00E54978">
        <w:rPr>
          <w:rFonts w:ascii="Arial" w:hAnsi="Arial" w:cs="Arial"/>
          <w:b w:val="0"/>
          <w:sz w:val="24"/>
          <w:szCs w:val="24"/>
        </w:rPr>
        <w:t>Oskořínek</w:t>
      </w:r>
      <w:r w:rsidRPr="00602665" w:rsidR="00B4670A">
        <w:rPr>
          <w:rFonts w:ascii="Arial" w:hAnsi="Arial" w:cs="Arial"/>
          <w:b w:val="0"/>
          <w:sz w:val="24"/>
          <w:szCs w:val="24"/>
        </w:rPr>
        <w:t xml:space="preserve"> </w:t>
      </w:r>
      <w:r w:rsidRPr="00602665">
        <w:rPr>
          <w:rFonts w:ascii="Arial" w:hAnsi="Arial" w:cs="Arial"/>
          <w:b w:val="0"/>
          <w:sz w:val="24"/>
          <w:szCs w:val="24"/>
        </w:rPr>
        <w:t xml:space="preserve">se na svém zasedání dne </w:t>
      </w:r>
      <w:r w:rsidRPr="00602665" w:rsidR="00D26454">
        <w:rPr>
          <w:rFonts w:ascii="Arial" w:hAnsi="Arial" w:cs="Arial"/>
          <w:b w:val="0"/>
          <w:sz w:val="24"/>
          <w:szCs w:val="24"/>
        </w:rPr>
        <w:t>2</w:t>
      </w:r>
      <w:r w:rsidRPr="00602665" w:rsidR="0098730A">
        <w:rPr>
          <w:rFonts w:ascii="Arial" w:hAnsi="Arial" w:cs="Arial"/>
          <w:b w:val="0"/>
          <w:sz w:val="24"/>
          <w:szCs w:val="24"/>
        </w:rPr>
        <w:t>4</w:t>
      </w:r>
      <w:r w:rsidRPr="00602665" w:rsidR="00D26454">
        <w:rPr>
          <w:rFonts w:ascii="Arial" w:hAnsi="Arial" w:cs="Arial"/>
          <w:b w:val="0"/>
          <w:sz w:val="24"/>
          <w:szCs w:val="24"/>
        </w:rPr>
        <w:t>.</w:t>
      </w:r>
      <w:r w:rsidRPr="00602665" w:rsidR="0098730A">
        <w:rPr>
          <w:rFonts w:ascii="Arial" w:hAnsi="Arial" w:cs="Arial"/>
          <w:b w:val="0"/>
          <w:sz w:val="24"/>
          <w:szCs w:val="24"/>
        </w:rPr>
        <w:t>6</w:t>
      </w:r>
      <w:r w:rsidRPr="00602665" w:rsidR="00D26454">
        <w:rPr>
          <w:rFonts w:ascii="Arial" w:hAnsi="Arial" w:cs="Arial"/>
          <w:b w:val="0"/>
          <w:sz w:val="24"/>
          <w:szCs w:val="24"/>
        </w:rPr>
        <w:t xml:space="preserve">.2024 </w:t>
      </w:r>
      <w:r w:rsidRPr="00602665">
        <w:rPr>
          <w:rFonts w:ascii="Arial" w:hAnsi="Arial" w:cs="Arial"/>
          <w:b w:val="0"/>
          <w:sz w:val="24"/>
          <w:szCs w:val="24"/>
        </w:rPr>
        <w:t xml:space="preserve">usnesením </w:t>
      </w:r>
      <w:r w:rsidR="00B23D32">
        <w:rPr>
          <w:rFonts w:ascii="Arial" w:hAnsi="Arial" w:cs="Arial"/>
          <w:b w:val="0"/>
          <w:sz w:val="24"/>
          <w:szCs w:val="24"/>
        </w:rPr>
        <w:t xml:space="preserve">            </w:t>
      </w:r>
      <w:r w:rsidRPr="00602665">
        <w:rPr>
          <w:rFonts w:ascii="Arial" w:hAnsi="Arial" w:cs="Arial"/>
          <w:b w:val="0"/>
          <w:sz w:val="24"/>
          <w:szCs w:val="24"/>
        </w:rPr>
        <w:t xml:space="preserve">č. </w:t>
      </w:r>
      <w:r w:rsidRPr="00B23D32" w:rsidR="00B23D32">
        <w:rPr>
          <w:rFonts w:ascii="Arial" w:hAnsi="Arial" w:cs="Arial"/>
          <w:b w:val="0"/>
          <w:sz w:val="24"/>
          <w:szCs w:val="24"/>
        </w:rPr>
        <w:t>4/2024/6</w:t>
      </w:r>
      <w:r w:rsidRPr="00B23D32" w:rsidR="00D26454">
        <w:rPr>
          <w:rFonts w:ascii="Arial" w:hAnsi="Arial" w:cs="Arial"/>
          <w:b w:val="0"/>
          <w:sz w:val="24"/>
          <w:szCs w:val="24"/>
        </w:rPr>
        <w:t xml:space="preserve"> </w:t>
      </w:r>
      <w:r w:rsidRPr="00602665">
        <w:rPr>
          <w:rFonts w:ascii="Arial" w:hAnsi="Arial" w:cs="Arial"/>
          <w:b w:val="0"/>
          <w:sz w:val="24"/>
          <w:szCs w:val="24"/>
        </w:rPr>
        <w:t>usneslo vydat na základě</w:t>
      </w:r>
      <w:r w:rsidRPr="00602665" w:rsidR="007165A1">
        <w:rPr>
          <w:rFonts w:ascii="Arial" w:hAnsi="Arial" w:cs="Arial"/>
          <w:b w:val="0"/>
          <w:bCs w:val="0"/>
          <w:sz w:val="24"/>
          <w:szCs w:val="24"/>
        </w:rPr>
        <w:t xml:space="preserve"> §</w:t>
      </w:r>
      <w:r w:rsidRPr="00602665" w:rsidR="00B44A68">
        <w:rPr>
          <w:rFonts w:ascii="Arial" w:hAnsi="Arial" w:cs="Arial"/>
          <w:b w:val="0"/>
          <w:bCs w:val="0"/>
          <w:sz w:val="24"/>
          <w:szCs w:val="24"/>
        </w:rPr>
        <w:t> </w:t>
      </w:r>
      <w:r w:rsidRPr="00602665" w:rsidR="007165A1">
        <w:rPr>
          <w:rFonts w:ascii="Arial" w:hAnsi="Arial" w:cs="Arial"/>
          <w:b w:val="0"/>
          <w:bCs w:val="0"/>
          <w:sz w:val="24"/>
          <w:szCs w:val="24"/>
        </w:rPr>
        <w:t>1</w:t>
      </w:r>
      <w:r w:rsidRPr="00602665" w:rsidR="0098730A">
        <w:rPr>
          <w:rFonts w:ascii="Arial" w:hAnsi="Arial" w:cs="Arial"/>
          <w:b w:val="0"/>
          <w:bCs w:val="0"/>
          <w:sz w:val="24"/>
          <w:szCs w:val="24"/>
        </w:rPr>
        <w:t>7 odst. 2</w:t>
      </w:r>
      <w:r w:rsidRPr="00602665">
        <w:rPr>
          <w:rFonts w:ascii="Arial" w:hAnsi="Arial" w:cs="Arial"/>
          <w:b w:val="0"/>
          <w:bCs w:val="0"/>
          <w:sz w:val="24"/>
          <w:szCs w:val="24"/>
        </w:rPr>
        <w:t xml:space="preserve"> zákona č.</w:t>
      </w:r>
      <w:r w:rsidRPr="00602665" w:rsidR="00B44A68">
        <w:rPr>
          <w:rFonts w:ascii="Arial" w:hAnsi="Arial" w:cs="Arial"/>
          <w:b w:val="0"/>
          <w:bCs w:val="0"/>
          <w:sz w:val="24"/>
          <w:szCs w:val="24"/>
        </w:rPr>
        <w:t> </w:t>
      </w:r>
      <w:r w:rsidRPr="00602665" w:rsidR="0098730A">
        <w:rPr>
          <w:rFonts w:ascii="Arial" w:hAnsi="Arial" w:cs="Arial"/>
          <w:b w:val="0"/>
          <w:bCs w:val="0"/>
          <w:sz w:val="24"/>
          <w:szCs w:val="24"/>
        </w:rPr>
        <w:t>18</w:t>
      </w:r>
      <w:r w:rsidRPr="00602665">
        <w:rPr>
          <w:rFonts w:ascii="Arial" w:hAnsi="Arial" w:cs="Arial"/>
          <w:b w:val="0"/>
          <w:bCs w:val="0"/>
          <w:sz w:val="24"/>
          <w:szCs w:val="24"/>
        </w:rPr>
        <w:t>5/</w:t>
      </w:r>
      <w:r w:rsidRPr="00602665" w:rsidR="0098730A">
        <w:rPr>
          <w:rFonts w:ascii="Arial" w:hAnsi="Arial" w:cs="Arial"/>
          <w:b w:val="0"/>
          <w:bCs w:val="0"/>
          <w:sz w:val="24"/>
          <w:szCs w:val="24"/>
        </w:rPr>
        <w:t>2001</w:t>
      </w:r>
      <w:r w:rsidRPr="00602665" w:rsidR="00B44A68">
        <w:rPr>
          <w:rFonts w:ascii="Arial" w:hAnsi="Arial" w:cs="Arial"/>
          <w:b w:val="0"/>
          <w:bCs w:val="0"/>
          <w:sz w:val="24"/>
          <w:szCs w:val="24"/>
        </w:rPr>
        <w:t> </w:t>
      </w:r>
      <w:r w:rsidRPr="00602665">
        <w:rPr>
          <w:rFonts w:ascii="Arial" w:hAnsi="Arial" w:cs="Arial"/>
          <w:b w:val="0"/>
          <w:bCs w:val="0"/>
          <w:sz w:val="24"/>
          <w:szCs w:val="24"/>
        </w:rPr>
        <w:t xml:space="preserve">Sb., o </w:t>
      </w:r>
      <w:r w:rsidRPr="00602665" w:rsidR="0098730A">
        <w:rPr>
          <w:rFonts w:ascii="Arial" w:hAnsi="Arial" w:cs="Arial"/>
          <w:b w:val="0"/>
          <w:bCs w:val="0"/>
          <w:sz w:val="24"/>
          <w:szCs w:val="24"/>
        </w:rPr>
        <w:t>odpadech</w:t>
      </w:r>
      <w:r w:rsidRPr="0060266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602665" w:rsidR="0098730A">
        <w:rPr>
          <w:rFonts w:ascii="Arial" w:hAnsi="Arial" w:cs="Arial"/>
          <w:b w:val="0"/>
          <w:bCs w:val="0"/>
          <w:sz w:val="24"/>
          <w:szCs w:val="24"/>
        </w:rPr>
        <w:t>a o změně některých dalších zákonů</w:t>
      </w:r>
      <w:r w:rsidRPr="00602665">
        <w:rPr>
          <w:rFonts w:ascii="Arial" w:hAnsi="Arial" w:cs="Arial"/>
          <w:b w:val="0"/>
          <w:bCs w:val="0"/>
          <w:sz w:val="24"/>
          <w:szCs w:val="24"/>
        </w:rPr>
        <w:t>, ve znění pozdějších předpisů</w:t>
      </w:r>
      <w:r w:rsidRPr="00602665" w:rsidR="00C1031D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Pr="00602665" w:rsidR="0093525E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Pr="00602665" w:rsidR="0098730A">
        <w:rPr>
          <w:rFonts w:ascii="Arial" w:hAnsi="Arial" w:cs="Arial"/>
          <w:b w:val="0"/>
          <w:bCs w:val="0"/>
          <w:sz w:val="24"/>
          <w:szCs w:val="24"/>
        </w:rPr>
        <w:t>odpadech</w:t>
      </w:r>
      <w:r w:rsidRPr="00602665" w:rsidR="00C1031D">
        <w:rPr>
          <w:rFonts w:ascii="Arial" w:hAnsi="Arial" w:cs="Arial"/>
          <w:b w:val="0"/>
          <w:bCs w:val="0"/>
          <w:sz w:val="24"/>
          <w:szCs w:val="24"/>
        </w:rPr>
        <w:t>“)</w:t>
      </w:r>
      <w:r w:rsidRPr="00602665" w:rsidR="00402CA3">
        <w:rPr>
          <w:rFonts w:ascii="Arial" w:hAnsi="Arial" w:cs="Arial"/>
          <w:b w:val="0"/>
          <w:bCs w:val="0"/>
          <w:sz w:val="24"/>
          <w:szCs w:val="24"/>
        </w:rPr>
        <w:t>,</w:t>
      </w:r>
      <w:r w:rsidRPr="00602665">
        <w:rPr>
          <w:rFonts w:ascii="Arial" w:hAnsi="Arial" w:cs="Arial"/>
          <w:b w:val="0"/>
          <w:bCs w:val="0"/>
          <w:sz w:val="24"/>
          <w:szCs w:val="24"/>
        </w:rPr>
        <w:t xml:space="preserve"> a v souladu s §</w:t>
      </w:r>
      <w:r w:rsidRPr="00602665" w:rsidR="00A95145">
        <w:rPr>
          <w:rFonts w:ascii="Arial" w:hAnsi="Arial" w:cs="Arial"/>
          <w:b w:val="0"/>
          <w:bCs w:val="0"/>
          <w:sz w:val="24"/>
          <w:szCs w:val="24"/>
        </w:rPr>
        <w:t> </w:t>
      </w:r>
      <w:r w:rsidRPr="00602665">
        <w:rPr>
          <w:rFonts w:ascii="Arial" w:hAnsi="Arial" w:cs="Arial"/>
          <w:b w:val="0"/>
          <w:bCs w:val="0"/>
          <w:sz w:val="24"/>
          <w:szCs w:val="24"/>
        </w:rPr>
        <w:t>10 písm.</w:t>
      </w:r>
      <w:r w:rsidRPr="00602665" w:rsidR="00A95145">
        <w:rPr>
          <w:rFonts w:ascii="Arial" w:hAnsi="Arial" w:cs="Arial"/>
          <w:b w:val="0"/>
          <w:bCs w:val="0"/>
          <w:sz w:val="24"/>
          <w:szCs w:val="24"/>
        </w:rPr>
        <w:t> </w:t>
      </w:r>
      <w:r w:rsidRPr="00602665">
        <w:rPr>
          <w:rFonts w:ascii="Arial" w:hAnsi="Arial" w:cs="Arial"/>
          <w:b w:val="0"/>
          <w:bCs w:val="0"/>
          <w:sz w:val="24"/>
          <w:szCs w:val="24"/>
        </w:rPr>
        <w:t>d)</w:t>
      </w:r>
      <w:r w:rsidRPr="00602665" w:rsidR="00A95145">
        <w:rPr>
          <w:rFonts w:ascii="Arial" w:hAnsi="Arial" w:cs="Arial"/>
          <w:b w:val="0"/>
          <w:bCs w:val="0"/>
          <w:sz w:val="24"/>
          <w:szCs w:val="24"/>
        </w:rPr>
        <w:t> </w:t>
      </w:r>
      <w:r w:rsidRPr="00602665">
        <w:rPr>
          <w:rFonts w:ascii="Arial" w:hAnsi="Arial" w:cs="Arial"/>
          <w:b w:val="0"/>
          <w:bCs w:val="0"/>
          <w:sz w:val="24"/>
          <w:szCs w:val="24"/>
        </w:rPr>
        <w:t>a § 84 odst. 2 pís</w:t>
      </w:r>
      <w:r w:rsidRPr="00602665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Pr="00602665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Pr="00602665" w:rsidR="00412321">
        <w:rPr>
          <w:rFonts w:ascii="Arial" w:hAnsi="Arial" w:cs="Arial"/>
          <w:b w:val="0"/>
          <w:bCs w:val="0"/>
          <w:sz w:val="24"/>
          <w:szCs w:val="24"/>
        </w:rPr>
        <w:t>,</w:t>
      </w:r>
      <w:r w:rsidRPr="00602665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Pr="00602665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Pr="00602665" w:rsidR="00B82D08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Pr="00602665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:rsidR="00B4670A" w:rsidP="00C1031D" w14:paraId="5323B795" w14:textId="5296B1F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ED5449" w:rsidRPr="00602665" w:rsidP="00C1031D" w14:paraId="7A357637" w14:textId="7777777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B4670A" w:rsidRPr="00602665" w:rsidP="00C1031D" w14:paraId="638ADB92" w14:textId="7777777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131160" w:rsidRPr="00602665" w:rsidP="00B4670A" w14:paraId="2340266C" w14:textId="11E44A36">
      <w:pPr>
        <w:pStyle w:val="slalnk"/>
        <w:spacing w:before="0" w:after="0"/>
        <w:rPr>
          <w:rFonts w:ascii="Arial" w:hAnsi="Arial" w:cs="Arial"/>
          <w:szCs w:val="24"/>
        </w:rPr>
      </w:pPr>
      <w:r w:rsidRPr="00602665">
        <w:rPr>
          <w:rFonts w:ascii="Arial" w:hAnsi="Arial" w:cs="Arial"/>
          <w:szCs w:val="24"/>
        </w:rPr>
        <w:t>Čl. 1</w:t>
      </w:r>
    </w:p>
    <w:p w:rsidR="00A95145" w:rsidRPr="00602665" w:rsidP="00A95145" w14:paraId="0D233CF3" w14:textId="1BE5F093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:rsidR="00A95145" w:rsidRPr="00602665" w:rsidP="00A95145" w14:paraId="5F4AF704" w14:textId="47978239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602665">
        <w:rPr>
          <w:rFonts w:ascii="Arial" w:hAnsi="Arial" w:cs="Arial"/>
          <w:b w:val="0"/>
          <w:bCs w:val="0"/>
          <w:szCs w:val="24"/>
        </w:rPr>
        <w:t xml:space="preserve">Obecně závazná vyhláška obce </w:t>
      </w:r>
      <w:r w:rsidRPr="00602665" w:rsidR="00E54978">
        <w:rPr>
          <w:rFonts w:ascii="Arial" w:hAnsi="Arial" w:cs="Arial"/>
          <w:b w:val="0"/>
          <w:bCs w:val="0"/>
          <w:szCs w:val="24"/>
        </w:rPr>
        <w:t>Oskořínek</w:t>
      </w:r>
      <w:r w:rsidRPr="00602665">
        <w:rPr>
          <w:rFonts w:ascii="Arial" w:hAnsi="Arial" w:cs="Arial"/>
          <w:b w:val="0"/>
          <w:bCs w:val="0"/>
          <w:szCs w:val="24"/>
        </w:rPr>
        <w:t xml:space="preserve"> č. </w:t>
      </w:r>
      <w:r w:rsidRPr="00602665" w:rsidR="0098730A">
        <w:rPr>
          <w:rFonts w:ascii="Arial" w:hAnsi="Arial" w:cs="Arial"/>
          <w:b w:val="0"/>
          <w:bCs w:val="0"/>
          <w:szCs w:val="24"/>
        </w:rPr>
        <w:t>2</w:t>
      </w:r>
      <w:r w:rsidRPr="00602665">
        <w:rPr>
          <w:rFonts w:ascii="Arial" w:hAnsi="Arial" w:cs="Arial"/>
          <w:b w:val="0"/>
          <w:bCs w:val="0"/>
          <w:szCs w:val="24"/>
        </w:rPr>
        <w:t>/202</w:t>
      </w:r>
      <w:r w:rsidRPr="00602665" w:rsidR="0098730A">
        <w:rPr>
          <w:rFonts w:ascii="Arial" w:hAnsi="Arial" w:cs="Arial"/>
          <w:b w:val="0"/>
          <w:bCs w:val="0"/>
          <w:szCs w:val="24"/>
        </w:rPr>
        <w:t>0</w:t>
      </w:r>
      <w:r w:rsidRPr="00602665">
        <w:rPr>
          <w:rFonts w:ascii="Arial" w:hAnsi="Arial" w:cs="Arial"/>
          <w:b w:val="0"/>
          <w:bCs w:val="0"/>
          <w:szCs w:val="24"/>
        </w:rPr>
        <w:t xml:space="preserve"> se mění takto:</w:t>
      </w:r>
    </w:p>
    <w:p w:rsidR="007662E7" w:rsidRPr="00602665" w:rsidP="00A95145" w14:paraId="08EE5D54" w14:textId="3B7F1A2F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highlight w:val="yellow"/>
        </w:rPr>
      </w:pPr>
    </w:p>
    <w:p w:rsidR="008A2592" w:rsidRPr="00602665" w:rsidP="008A2592" w14:paraId="5B9B05DB" w14:textId="14FC9197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Č</w:t>
      </w:r>
      <w:r w:rsidRPr="00602665">
        <w:rPr>
          <w:rFonts w:ascii="Arial" w:hAnsi="Arial" w:cs="Arial"/>
          <w:b w:val="0"/>
          <w:bCs w:val="0"/>
          <w:szCs w:val="24"/>
        </w:rPr>
        <w:t>l. </w:t>
      </w:r>
      <w:r w:rsidRPr="00602665" w:rsidR="00E55F84">
        <w:rPr>
          <w:rFonts w:ascii="Arial" w:hAnsi="Arial" w:cs="Arial"/>
          <w:b w:val="0"/>
          <w:bCs w:val="0"/>
          <w:szCs w:val="24"/>
        </w:rPr>
        <w:t>5</w:t>
      </w:r>
      <w:r w:rsidRPr="00602665">
        <w:rPr>
          <w:rFonts w:ascii="Arial" w:hAnsi="Arial" w:cs="Arial"/>
          <w:b w:val="0"/>
          <w:bCs w:val="0"/>
          <w:szCs w:val="24"/>
        </w:rPr>
        <w:t xml:space="preserve"> zní:</w:t>
      </w:r>
    </w:p>
    <w:p w:rsidR="00E01CD2" w:rsidRPr="00602665" w:rsidP="00E01CD2" w14:paraId="4EB45734" w14:textId="5A41269A">
      <w:pPr>
        <w:jc w:val="center"/>
        <w:rPr>
          <w:rFonts w:ascii="Arial" w:hAnsi="Arial" w:cs="Arial"/>
          <w:bCs/>
          <w:iCs/>
          <w:noProof/>
        </w:rPr>
      </w:pPr>
      <w:r w:rsidRPr="00602665">
        <w:rPr>
          <w:rFonts w:ascii="Arial" w:hAnsi="Arial" w:cs="Arial"/>
          <w:bCs/>
          <w:iCs/>
          <w:noProof/>
        </w:rPr>
        <w:t xml:space="preserve">Čl. </w:t>
      </w:r>
      <w:r w:rsidRPr="00602665" w:rsidR="00E55F84">
        <w:rPr>
          <w:rFonts w:ascii="Arial" w:hAnsi="Arial" w:cs="Arial"/>
          <w:bCs/>
          <w:iCs/>
          <w:noProof/>
        </w:rPr>
        <w:t>5</w:t>
      </w:r>
    </w:p>
    <w:p w:rsidR="00E01CD2" w:rsidRPr="00602665" w:rsidP="00E01CD2" w14:paraId="7782340A" w14:textId="116C2233">
      <w:pPr>
        <w:jc w:val="center"/>
        <w:rPr>
          <w:rFonts w:ascii="Arial" w:hAnsi="Arial" w:cs="Arial"/>
          <w:b/>
          <w:iCs/>
          <w:noProof/>
        </w:rPr>
      </w:pPr>
      <w:r w:rsidRPr="00602665">
        <w:rPr>
          <w:rFonts w:ascii="Arial" w:hAnsi="Arial" w:cs="Arial"/>
          <w:b/>
          <w:iCs/>
          <w:noProof/>
        </w:rPr>
        <w:t>Sběr a svoz objemného odpadu</w:t>
      </w:r>
    </w:p>
    <w:p w:rsidR="00E54978" w:rsidRPr="00602665" w:rsidP="00E01CD2" w14:paraId="7322F18E" w14:textId="1E99C7E7">
      <w:pPr>
        <w:jc w:val="center"/>
        <w:rPr>
          <w:rFonts w:ascii="Arial" w:hAnsi="Arial" w:cs="Arial"/>
          <w:bCs/>
          <w:iCs/>
          <w:noProof/>
        </w:rPr>
      </w:pPr>
    </w:p>
    <w:p w:rsidR="00E55F84" w:rsidRPr="00602665" w:rsidP="0098730A" w14:paraId="6F0397D1" w14:textId="611C9D70">
      <w:pPr>
        <w:numPr>
          <w:ilvl w:val="0"/>
          <w:numId w:val="36"/>
        </w:numPr>
        <w:spacing w:before="120" w:line="312" w:lineRule="auto"/>
        <w:jc w:val="both"/>
        <w:rPr>
          <w:rFonts w:ascii="Arial" w:hAnsi="Arial" w:cs="Arial"/>
        </w:rPr>
      </w:pPr>
      <w:r w:rsidRPr="00602665">
        <w:rPr>
          <w:rFonts w:ascii="Arial" w:hAnsi="Arial" w:cs="Arial"/>
        </w:rPr>
        <w:t xml:space="preserve">Objemný odpad je takový odpad, který vzhledem ke svým rozměrům nemůže být umístěn do sběrných nádob (např. koberce, matrace, </w:t>
      </w:r>
      <w:r w:rsidR="00ED5449">
        <w:rPr>
          <w:rFonts w:ascii="Arial" w:hAnsi="Arial" w:cs="Arial"/>
        </w:rPr>
        <w:t xml:space="preserve">rozbitý </w:t>
      </w:r>
      <w:r w:rsidRPr="00602665">
        <w:rPr>
          <w:rFonts w:ascii="Arial" w:hAnsi="Arial" w:cs="Arial"/>
        </w:rPr>
        <w:t>nábytek…)</w:t>
      </w:r>
    </w:p>
    <w:p w:rsidR="00E54978" w:rsidRPr="00602665" w:rsidP="0098730A" w14:paraId="29214DC6" w14:textId="4F27F1B9">
      <w:pPr>
        <w:numPr>
          <w:ilvl w:val="0"/>
          <w:numId w:val="36"/>
        </w:numPr>
        <w:spacing w:before="120" w:line="312" w:lineRule="auto"/>
        <w:jc w:val="both"/>
        <w:rPr>
          <w:rFonts w:ascii="Arial" w:hAnsi="Arial" w:cs="Arial"/>
        </w:rPr>
      </w:pPr>
      <w:r w:rsidRPr="00602665">
        <w:rPr>
          <w:rFonts w:ascii="Arial" w:hAnsi="Arial" w:cs="Arial"/>
        </w:rPr>
        <w:t>Objemný odpad se odkládá do kontejneru na sběrném místě obce Oskořínek</w:t>
      </w:r>
      <w:r w:rsidR="00ED5449">
        <w:rPr>
          <w:rFonts w:ascii="Arial" w:hAnsi="Arial" w:cs="Arial"/>
        </w:rPr>
        <w:t>,</w:t>
      </w:r>
      <w:r w:rsidRPr="00602665">
        <w:rPr>
          <w:rFonts w:ascii="Arial" w:hAnsi="Arial" w:cs="Arial"/>
        </w:rPr>
        <w:t> ulic</w:t>
      </w:r>
      <w:r w:rsidR="00ED5449">
        <w:rPr>
          <w:rFonts w:ascii="Arial" w:hAnsi="Arial" w:cs="Arial"/>
        </w:rPr>
        <w:t>e</w:t>
      </w:r>
      <w:r w:rsidRPr="00602665">
        <w:rPr>
          <w:rFonts w:ascii="Arial" w:hAnsi="Arial" w:cs="Arial"/>
        </w:rPr>
        <w:t xml:space="preserve"> Novodvorská. </w:t>
      </w:r>
    </w:p>
    <w:p w:rsidR="00E54978" w:rsidP="00E54978" w14:paraId="18349879" w14:textId="1072B532">
      <w:pPr>
        <w:numPr>
          <w:ilvl w:val="0"/>
          <w:numId w:val="36"/>
        </w:numPr>
        <w:spacing w:before="120" w:line="312" w:lineRule="auto"/>
        <w:jc w:val="both"/>
        <w:rPr>
          <w:rFonts w:ascii="Arial" w:hAnsi="Arial" w:cs="Arial"/>
        </w:rPr>
      </w:pPr>
      <w:r w:rsidRPr="00602665">
        <w:rPr>
          <w:rFonts w:ascii="Arial" w:hAnsi="Arial" w:cs="Arial"/>
        </w:rPr>
        <w:t>Shromažďování</w:t>
      </w:r>
      <w:r w:rsidRPr="00602665">
        <w:rPr>
          <w:rFonts w:ascii="Arial" w:hAnsi="Arial" w:cs="Arial"/>
        </w:rPr>
        <w:t xml:space="preserve"> </w:t>
      </w:r>
      <w:r w:rsidRPr="00602665">
        <w:rPr>
          <w:rFonts w:ascii="Arial" w:hAnsi="Arial" w:cs="Arial"/>
        </w:rPr>
        <w:t>objemného odpadu podléhá požadavkům stanoveným v čl. 3 odst. 4.</w:t>
      </w:r>
    </w:p>
    <w:p w:rsidR="00602665" w:rsidP="00602665" w14:paraId="1B9DEB13" w14:textId="70050BFF">
      <w:pPr>
        <w:spacing w:before="120" w:line="312" w:lineRule="auto"/>
        <w:jc w:val="both"/>
        <w:rPr>
          <w:rFonts w:ascii="Arial" w:hAnsi="Arial" w:cs="Arial"/>
        </w:rPr>
      </w:pPr>
    </w:p>
    <w:p w:rsidR="00ED5449" w:rsidP="00602665" w14:paraId="0CAA24C2" w14:textId="77777777">
      <w:pPr>
        <w:spacing w:before="120" w:line="312" w:lineRule="auto"/>
        <w:jc w:val="both"/>
        <w:rPr>
          <w:rFonts w:ascii="Arial" w:hAnsi="Arial" w:cs="Arial"/>
        </w:rPr>
      </w:pPr>
    </w:p>
    <w:p w:rsidR="003A7077" w:rsidP="00602665" w14:paraId="121F299D" w14:textId="77777777">
      <w:pPr>
        <w:spacing w:before="120" w:line="312" w:lineRule="auto"/>
        <w:jc w:val="both"/>
        <w:rPr>
          <w:rFonts w:ascii="Arial" w:hAnsi="Arial" w:cs="Arial"/>
        </w:rPr>
      </w:pPr>
    </w:p>
    <w:p w:rsidR="00602665" w:rsidP="00602665" w14:paraId="5B8F5CAE" w14:textId="5EA681F0">
      <w:p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3A707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zní:</w:t>
      </w:r>
    </w:p>
    <w:p w:rsidR="00602665" w:rsidP="00602665" w14:paraId="5842EEB6" w14:textId="3AE73043">
      <w:pPr>
        <w:spacing w:before="120" w:line="312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3A7077">
        <w:rPr>
          <w:rFonts w:ascii="Arial" w:hAnsi="Arial" w:cs="Arial"/>
        </w:rPr>
        <w:t>9</w:t>
      </w:r>
    </w:p>
    <w:p w:rsidR="00602665" w:rsidP="00602665" w14:paraId="7B2C609A" w14:textId="16BA7C15">
      <w:pPr>
        <w:spacing w:before="120" w:line="312" w:lineRule="auto"/>
        <w:jc w:val="center"/>
        <w:rPr>
          <w:rFonts w:ascii="Arial" w:hAnsi="Arial" w:cs="Arial"/>
          <w:b/>
          <w:bCs/>
        </w:rPr>
      </w:pPr>
      <w:r w:rsidRPr="00602665">
        <w:rPr>
          <w:rFonts w:ascii="Arial" w:hAnsi="Arial" w:cs="Arial"/>
          <w:b/>
          <w:bCs/>
        </w:rPr>
        <w:t>Nakládání s movitými věcmi v rámci předcházení vzniku odpadu</w:t>
      </w:r>
    </w:p>
    <w:p w:rsidR="00602665" w:rsidRPr="00602665" w:rsidP="00602665" w14:paraId="3223C8EA" w14:textId="77777777">
      <w:pPr>
        <w:jc w:val="center"/>
        <w:rPr>
          <w:rFonts w:ascii="Arial" w:hAnsi="Arial" w:cs="Arial"/>
          <w:bCs/>
          <w:iCs/>
          <w:noProof/>
        </w:rPr>
      </w:pPr>
    </w:p>
    <w:p w:rsidR="003A7077" w:rsidP="003A7077" w14:paraId="44A2E558" w14:textId="5055FDBF">
      <w:pPr>
        <w:spacing w:line="312" w:lineRule="auto"/>
        <w:jc w:val="both"/>
        <w:rPr>
          <w:rFonts w:ascii="Arial" w:hAnsi="Arial" w:cs="Arial"/>
        </w:rPr>
      </w:pPr>
    </w:p>
    <w:p w:rsidR="00602665" w:rsidRPr="003A7077" w:rsidP="003A7077" w14:paraId="56B6E1E8" w14:textId="01EB8D93">
      <w:pPr>
        <w:pStyle w:val="ListParagraph"/>
        <w:numPr>
          <w:ilvl w:val="0"/>
          <w:numId w:val="38"/>
        </w:numPr>
        <w:spacing w:line="312" w:lineRule="auto"/>
        <w:jc w:val="both"/>
        <w:rPr>
          <w:rFonts w:ascii="Arial" w:hAnsi="Arial" w:cs="Arial"/>
        </w:rPr>
      </w:pPr>
      <w:r w:rsidRPr="003A7077">
        <w:rPr>
          <w:rFonts w:ascii="Arial" w:hAnsi="Arial" w:cs="Arial"/>
          <w:sz w:val="24"/>
          <w:szCs w:val="24"/>
        </w:rPr>
        <w:t xml:space="preserve">Obec v rámci předcházení vzniku odpadu za účelem jejich opětovného použití nakládá </w:t>
      </w:r>
      <w:r w:rsidRPr="00ED5449">
        <w:rPr>
          <w:rFonts w:ascii="Arial" w:hAnsi="Arial" w:cs="Arial"/>
          <w:sz w:val="24"/>
          <w:szCs w:val="24"/>
        </w:rPr>
        <w:t>s těmito movitými věcmi:</w:t>
      </w:r>
      <w:r w:rsidRPr="003A7077">
        <w:rPr>
          <w:rFonts w:ascii="Arial" w:hAnsi="Arial" w:cs="Arial"/>
        </w:rPr>
        <w:t xml:space="preserve"> </w:t>
      </w:r>
    </w:p>
    <w:p w:rsidR="003A7077" w:rsidP="003A7077" w14:paraId="6724EE49" w14:textId="77777777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602665">
        <w:rPr>
          <w:rFonts w:ascii="Arial" w:hAnsi="Arial" w:cs="Arial"/>
        </w:rPr>
        <w:t xml:space="preserve">- funkční nábytek, hračky, kuchyňské vybavení, knihy, sportovní vybavení, </w:t>
      </w:r>
      <w:r>
        <w:rPr>
          <w:rFonts w:ascii="Arial" w:hAnsi="Arial" w:cs="Arial"/>
        </w:rPr>
        <w:t xml:space="preserve">      </w:t>
      </w:r>
    </w:p>
    <w:p w:rsidR="009E1625" w:rsidP="003A7077" w14:paraId="2D771342" w14:textId="669FE503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602665">
        <w:rPr>
          <w:rFonts w:ascii="Arial" w:hAnsi="Arial" w:cs="Arial"/>
        </w:rPr>
        <w:t>autosedačky apod.</w:t>
      </w:r>
    </w:p>
    <w:p w:rsidR="003A7077" w:rsidP="003A7077" w14:paraId="1A2FDCF2" w14:textId="77777777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602665">
        <w:rPr>
          <w:rFonts w:ascii="Arial" w:hAnsi="Arial" w:cs="Arial"/>
        </w:rPr>
        <w:t xml:space="preserve">a tyto věci je po domluvě s obsluhou přenechat v RE-USE centru obce na </w:t>
      </w:r>
      <w:r>
        <w:rPr>
          <w:rFonts w:ascii="Arial" w:hAnsi="Arial" w:cs="Arial"/>
        </w:rPr>
        <w:t xml:space="preserve">    </w:t>
      </w:r>
    </w:p>
    <w:p w:rsidR="00602665" w:rsidP="003A7077" w14:paraId="23115A71" w14:textId="05401460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sběrném místě v obci Oskořínek, ulice Novodvorská.</w:t>
      </w:r>
    </w:p>
    <w:p w:rsidR="003A7077" w:rsidP="003A7077" w14:paraId="065A6991" w14:textId="77777777">
      <w:pPr>
        <w:spacing w:line="312" w:lineRule="auto"/>
        <w:jc w:val="both"/>
        <w:rPr>
          <w:rFonts w:ascii="Arial" w:hAnsi="Arial" w:cs="Arial"/>
        </w:rPr>
      </w:pPr>
    </w:p>
    <w:p w:rsidR="00602665" w:rsidRPr="003A7077" w:rsidP="003A7077" w14:paraId="3ED573F2" w14:textId="312CF160">
      <w:pPr>
        <w:pStyle w:val="ListParagraph"/>
        <w:numPr>
          <w:ilvl w:val="0"/>
          <w:numId w:val="38"/>
        </w:num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3A7077">
        <w:rPr>
          <w:rFonts w:ascii="Arial" w:hAnsi="Arial" w:cs="Arial"/>
          <w:sz w:val="24"/>
          <w:szCs w:val="24"/>
        </w:rPr>
        <w:t>Movitá věc musí být předána v takovém stavu, aby bylo možné její opětovné použití.</w:t>
      </w:r>
    </w:p>
    <w:p w:rsidR="00602665" w:rsidP="00602665" w14:paraId="2D77C159" w14:textId="77777777">
      <w:pPr>
        <w:spacing w:line="312" w:lineRule="auto"/>
        <w:jc w:val="both"/>
        <w:rPr>
          <w:rFonts w:ascii="Arial" w:hAnsi="Arial" w:cs="Arial"/>
        </w:rPr>
      </w:pPr>
    </w:p>
    <w:p w:rsidR="00602665" w:rsidP="00602665" w14:paraId="63AD75E0" w14:textId="5590861D">
      <w:pPr>
        <w:spacing w:line="312" w:lineRule="auto"/>
        <w:jc w:val="both"/>
        <w:rPr>
          <w:rFonts w:ascii="Arial" w:hAnsi="Arial" w:cs="Arial"/>
        </w:rPr>
      </w:pPr>
    </w:p>
    <w:p w:rsidR="003A7077" w:rsidRPr="003A7077" w:rsidP="003A7077" w14:paraId="2475E758" w14:textId="16B56306">
      <w:pPr>
        <w:spacing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Čl.2</w:t>
      </w:r>
    </w:p>
    <w:p w:rsidR="00602665" w:rsidRPr="00602665" w:rsidP="00602665" w14:paraId="7CB08849" w14:textId="77777777">
      <w:pPr>
        <w:spacing w:line="312" w:lineRule="auto"/>
        <w:jc w:val="both"/>
        <w:rPr>
          <w:rFonts w:ascii="Arial" w:hAnsi="Arial" w:cs="Arial"/>
        </w:rPr>
      </w:pPr>
    </w:p>
    <w:p w:rsidR="009E1625" w:rsidRPr="00602665" w:rsidP="009E1625" w14:paraId="18023A21" w14:textId="34B9A525">
      <w:pPr>
        <w:ind w:firstLine="708"/>
        <w:jc w:val="both"/>
        <w:rPr>
          <w:rFonts w:ascii="Arial" w:hAnsi="Arial" w:cs="Arial"/>
          <w:color w:val="FF0000"/>
        </w:rPr>
      </w:pPr>
      <w:r w:rsidRPr="00602665">
        <w:rPr>
          <w:rFonts w:ascii="Arial" w:hAnsi="Arial" w:cs="Arial"/>
        </w:rPr>
        <w:t xml:space="preserve">Tato vyhláška nabývá účinnosti </w:t>
      </w:r>
      <w:r w:rsidRPr="00602665" w:rsidR="00E55F84">
        <w:rPr>
          <w:rFonts w:ascii="Arial" w:hAnsi="Arial" w:cs="Arial"/>
        </w:rPr>
        <w:t>dnem 1.9.2024.</w:t>
      </w:r>
    </w:p>
    <w:p w:rsidR="009E1625" w:rsidRPr="00602665" w:rsidP="009E1625" w14:paraId="287CD12B" w14:textId="77777777">
      <w:pPr>
        <w:ind w:firstLine="708"/>
        <w:jc w:val="both"/>
        <w:rPr>
          <w:rFonts w:ascii="Arial" w:hAnsi="Arial" w:cs="Arial"/>
          <w:color w:val="FF0000"/>
          <w:highlight w:val="yellow"/>
        </w:rPr>
      </w:pPr>
    </w:p>
    <w:p w:rsidR="009E1625" w:rsidRPr="00602665" w:rsidP="009E1625" w14:paraId="5771158B" w14:textId="77777777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:rsidR="009E1625" w:rsidRPr="00602665" w:rsidP="009E1625" w14:paraId="285454CF" w14:textId="33401B2B">
      <w:pPr>
        <w:pStyle w:val="Body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</w:rPr>
      </w:pPr>
      <w:r w:rsidRPr="00602665">
        <w:rPr>
          <w:rFonts w:ascii="Arial" w:hAnsi="Arial" w:cs="Arial"/>
          <w:iCs/>
        </w:rPr>
        <w:t xml:space="preserve">    </w:t>
      </w:r>
      <w:r w:rsidRPr="00602665" w:rsidR="00344DB7">
        <w:rPr>
          <w:rFonts w:ascii="Arial" w:hAnsi="Arial" w:cs="Arial"/>
          <w:iCs/>
        </w:rPr>
        <w:t xml:space="preserve">       </w:t>
      </w:r>
      <w:r w:rsidRPr="00602665">
        <w:rPr>
          <w:rFonts w:ascii="Arial" w:hAnsi="Arial" w:cs="Arial"/>
          <w:iCs/>
        </w:rPr>
        <w:t xml:space="preserve"> </w:t>
      </w:r>
      <w:r w:rsidRPr="00602665" w:rsidR="009672D3">
        <w:rPr>
          <w:rFonts w:ascii="Arial" w:hAnsi="Arial" w:cs="Arial"/>
          <w:iCs/>
        </w:rPr>
        <w:t>Dana Ottová</w:t>
      </w:r>
      <w:r w:rsidRPr="00602665">
        <w:rPr>
          <w:rFonts w:ascii="Arial" w:hAnsi="Arial" w:cs="Arial"/>
          <w:iCs/>
        </w:rPr>
        <w:t xml:space="preserve"> v. r.                                                     </w:t>
      </w:r>
      <w:r w:rsidRPr="00602665" w:rsidR="009672D3">
        <w:rPr>
          <w:rFonts w:ascii="Arial" w:hAnsi="Arial" w:cs="Arial"/>
          <w:iCs/>
        </w:rPr>
        <w:t>MUDr. Tomáš Julák</w:t>
      </w:r>
      <w:r w:rsidRPr="00602665">
        <w:rPr>
          <w:rFonts w:ascii="Arial" w:hAnsi="Arial" w:cs="Arial"/>
          <w:iCs/>
        </w:rPr>
        <w:t xml:space="preserve"> v. r.</w:t>
      </w:r>
    </w:p>
    <w:p w:rsidR="009E1625" w:rsidRPr="00602665" w:rsidP="009E1625" w14:paraId="46463E79" w14:textId="01C7CB19">
      <w:pPr>
        <w:pStyle w:val="Body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</w:rPr>
      </w:pPr>
      <w:r w:rsidRPr="00602665">
        <w:rPr>
          <w:rFonts w:ascii="Arial" w:hAnsi="Arial" w:cs="Arial"/>
          <w:i/>
        </w:rPr>
        <w:tab/>
      </w:r>
    </w:p>
    <w:p w:rsidR="009E1625" w:rsidRPr="00602665" w:rsidP="009E1625" w14:paraId="0FD7876B" w14:textId="15E1FFC3">
      <w:pPr>
        <w:pStyle w:val="Body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602665">
        <w:rPr>
          <w:rFonts w:ascii="Arial" w:hAnsi="Arial" w:cs="Arial"/>
        </w:rPr>
        <w:tab/>
        <w:t>starost</w:t>
      </w:r>
      <w:r w:rsidRPr="00602665" w:rsidR="009672D3">
        <w:rPr>
          <w:rFonts w:ascii="Arial" w:hAnsi="Arial" w:cs="Arial"/>
        </w:rPr>
        <w:t>k</w:t>
      </w:r>
      <w:r w:rsidRPr="00602665">
        <w:rPr>
          <w:rFonts w:ascii="Arial" w:hAnsi="Arial" w:cs="Arial"/>
        </w:rPr>
        <w:t>a                                                                      místostarosta</w:t>
      </w:r>
    </w:p>
    <w:p w:rsidR="009E1625" w:rsidRPr="00602665" w:rsidP="00341340" w14:paraId="346A2BAA" w14:textId="77777777">
      <w:pPr>
        <w:pStyle w:val="slalnk"/>
        <w:spacing w:before="0" w:after="0"/>
        <w:jc w:val="left"/>
        <w:rPr>
          <w:rFonts w:ascii="Arial" w:hAnsi="Arial" w:cs="Arial"/>
          <w:b w:val="0"/>
          <w:bCs w:val="0"/>
          <w:iCs/>
          <w:szCs w:val="24"/>
        </w:rPr>
      </w:pPr>
    </w:p>
    <w:sectPr w:rsidSect="000C42D4">
      <w:footerReference w:type="default" r:id="rId6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33846381"/>
      <w:docPartObj>
        <w:docPartGallery w:val="Page Numbers (Bottom of Page)"/>
        <w:docPartUnique/>
      </w:docPartObj>
    </w:sdtPr>
    <w:sdtContent>
      <w:p w:rsidR="00ED5449" w14:paraId="58633B9E" w14:textId="13F6B02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10E4F" w14:paraId="1D77446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8"/>
        </w:tabs>
        <w:ind w:left="708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DF476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38222A1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8"/>
        </w:tabs>
        <w:ind w:left="708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3AD00FEB"/>
    <w:multiLevelType w:val="hybridMultilevel"/>
    <w:tmpl w:val="C5E44DDA"/>
    <w:lvl w:ilvl="0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71E7DA2"/>
    <w:multiLevelType w:val="hybridMultilevel"/>
    <w:tmpl w:val="367E012E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52D6299F"/>
    <w:multiLevelType w:val="hybridMultilevel"/>
    <w:tmpl w:val="DE1200B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0E152D4"/>
    <w:multiLevelType w:val="hybridMultilevel"/>
    <w:tmpl w:val="947A9CB2"/>
    <w:lvl w:ilvl="0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decimal"/>
      <w:lvlText w:val="%3."/>
      <w:lvlJc w:val="lef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53B619C"/>
    <w:multiLevelType w:val="hybridMultilevel"/>
    <w:tmpl w:val="AF9EAEDC"/>
    <w:lvl w:ilvl="0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2A57D29"/>
    <w:multiLevelType w:val="hybridMultilevel"/>
    <w:tmpl w:val="A1223DB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AB53800"/>
    <w:multiLevelType w:val="hybridMultilevel"/>
    <w:tmpl w:val="92CAD94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23"/>
  </w:num>
  <w:num w:numId="4">
    <w:abstractNumId w:val="12"/>
  </w:num>
  <w:num w:numId="5">
    <w:abstractNumId w:val="8"/>
  </w:num>
  <w:num w:numId="6">
    <w:abstractNumId w:val="31"/>
  </w:num>
  <w:num w:numId="7">
    <w:abstractNumId w:val="15"/>
  </w:num>
  <w:num w:numId="8">
    <w:abstractNumId w:val="17"/>
  </w:num>
  <w:num w:numId="9">
    <w:abstractNumId w:val="14"/>
  </w:num>
  <w:num w:numId="10">
    <w:abstractNumId w:val="0"/>
  </w:num>
  <w:num w:numId="11">
    <w:abstractNumId w:val="13"/>
  </w:num>
  <w:num w:numId="12">
    <w:abstractNumId w:val="10"/>
  </w:num>
  <w:num w:numId="13">
    <w:abstractNumId w:val="21"/>
  </w:num>
  <w:num w:numId="14">
    <w:abstractNumId w:val="2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7"/>
  </w:num>
  <w:num w:numId="19">
    <w:abstractNumId w:val="27"/>
  </w:num>
  <w:num w:numId="20">
    <w:abstractNumId w:val="19"/>
  </w:num>
  <w:num w:numId="21">
    <w:abstractNumId w:val="24"/>
  </w:num>
  <w:num w:numId="22">
    <w:abstractNumId w:val="6"/>
  </w:num>
  <w:num w:numId="23">
    <w:abstractNumId w:val="32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2"/>
  </w:num>
  <w:num w:numId="28">
    <w:abstractNumId w:val="20"/>
  </w:num>
  <w:num w:numId="29">
    <w:abstractNumId w:val="3"/>
  </w:num>
  <w:num w:numId="30">
    <w:abstractNumId w:val="16"/>
  </w:num>
  <w:num w:numId="31">
    <w:abstractNumId w:val="16"/>
  </w:num>
  <w:num w:numId="32">
    <w:abstractNumId w:val="25"/>
  </w:num>
  <w:num w:numId="33">
    <w:abstractNumId w:val="28"/>
  </w:num>
  <w:num w:numId="34">
    <w:abstractNumId w:val="5"/>
  </w:num>
  <w:num w:numId="35">
    <w:abstractNumId w:val="30"/>
  </w:num>
  <w:num w:numId="36">
    <w:abstractNumId w:val="1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1A9"/>
    <w:rsid w:val="00003224"/>
    <w:rsid w:val="00004726"/>
    <w:rsid w:val="00010B51"/>
    <w:rsid w:val="000129AF"/>
    <w:rsid w:val="000162BE"/>
    <w:rsid w:val="000166A8"/>
    <w:rsid w:val="00017B56"/>
    <w:rsid w:val="00021F63"/>
    <w:rsid w:val="000345D5"/>
    <w:rsid w:val="000408D0"/>
    <w:rsid w:val="00040EA6"/>
    <w:rsid w:val="00051B51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B64"/>
    <w:rsid w:val="000E2D28"/>
    <w:rsid w:val="000E741B"/>
    <w:rsid w:val="001061CD"/>
    <w:rsid w:val="001253A1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4E55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524F"/>
    <w:rsid w:val="00243C02"/>
    <w:rsid w:val="0024485C"/>
    <w:rsid w:val="00246383"/>
    <w:rsid w:val="002478DA"/>
    <w:rsid w:val="0025107F"/>
    <w:rsid w:val="00252437"/>
    <w:rsid w:val="00256497"/>
    <w:rsid w:val="00260886"/>
    <w:rsid w:val="00264B52"/>
    <w:rsid w:val="00264E4B"/>
    <w:rsid w:val="002666C2"/>
    <w:rsid w:val="0027609E"/>
    <w:rsid w:val="002871C2"/>
    <w:rsid w:val="00297AF4"/>
    <w:rsid w:val="002A3A42"/>
    <w:rsid w:val="002A3FF0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4A9"/>
    <w:rsid w:val="002F3690"/>
    <w:rsid w:val="002F4189"/>
    <w:rsid w:val="002F75B4"/>
    <w:rsid w:val="00300CCD"/>
    <w:rsid w:val="00302A97"/>
    <w:rsid w:val="00303591"/>
    <w:rsid w:val="00303ED7"/>
    <w:rsid w:val="00304575"/>
    <w:rsid w:val="00317AFE"/>
    <w:rsid w:val="00322107"/>
    <w:rsid w:val="003310BE"/>
    <w:rsid w:val="0033112D"/>
    <w:rsid w:val="00331F03"/>
    <w:rsid w:val="003338CC"/>
    <w:rsid w:val="00341340"/>
    <w:rsid w:val="00342E31"/>
    <w:rsid w:val="00344DB7"/>
    <w:rsid w:val="00350372"/>
    <w:rsid w:val="00360C85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5FF4"/>
    <w:rsid w:val="00396BEE"/>
    <w:rsid w:val="003A0ED8"/>
    <w:rsid w:val="003A7077"/>
    <w:rsid w:val="003A74F6"/>
    <w:rsid w:val="003B2625"/>
    <w:rsid w:val="003B4C7B"/>
    <w:rsid w:val="003C0C49"/>
    <w:rsid w:val="003C2D77"/>
    <w:rsid w:val="003C791B"/>
    <w:rsid w:val="003D33EB"/>
    <w:rsid w:val="003E0F2E"/>
    <w:rsid w:val="003E3347"/>
    <w:rsid w:val="003E4DB7"/>
    <w:rsid w:val="003E5852"/>
    <w:rsid w:val="003E7159"/>
    <w:rsid w:val="003F03CB"/>
    <w:rsid w:val="003F2FE4"/>
    <w:rsid w:val="003F49C0"/>
    <w:rsid w:val="003F7F1D"/>
    <w:rsid w:val="00402CA3"/>
    <w:rsid w:val="00412321"/>
    <w:rsid w:val="00420423"/>
    <w:rsid w:val="00420943"/>
    <w:rsid w:val="00421292"/>
    <w:rsid w:val="00421C92"/>
    <w:rsid w:val="004251A1"/>
    <w:rsid w:val="0042639F"/>
    <w:rsid w:val="0043451F"/>
    <w:rsid w:val="004443A9"/>
    <w:rsid w:val="004476B9"/>
    <w:rsid w:val="004718C4"/>
    <w:rsid w:val="00473A38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5725"/>
    <w:rsid w:val="005E2958"/>
    <w:rsid w:val="005E4BE0"/>
    <w:rsid w:val="005E7B72"/>
    <w:rsid w:val="005F6F56"/>
    <w:rsid w:val="00600381"/>
    <w:rsid w:val="00602665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409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73E"/>
    <w:rsid w:val="006E6EB8"/>
    <w:rsid w:val="006F6C96"/>
    <w:rsid w:val="007005F7"/>
    <w:rsid w:val="00700827"/>
    <w:rsid w:val="00702820"/>
    <w:rsid w:val="00706E0D"/>
    <w:rsid w:val="007165A1"/>
    <w:rsid w:val="00720121"/>
    <w:rsid w:val="00722383"/>
    <w:rsid w:val="007261BB"/>
    <w:rsid w:val="00731741"/>
    <w:rsid w:val="00732B10"/>
    <w:rsid w:val="0073417D"/>
    <w:rsid w:val="007342A5"/>
    <w:rsid w:val="00734FAB"/>
    <w:rsid w:val="00736E0C"/>
    <w:rsid w:val="00743081"/>
    <w:rsid w:val="00746AE3"/>
    <w:rsid w:val="0074717E"/>
    <w:rsid w:val="00752037"/>
    <w:rsid w:val="0076252F"/>
    <w:rsid w:val="0076572C"/>
    <w:rsid w:val="007661B9"/>
    <w:rsid w:val="007662E7"/>
    <w:rsid w:val="0077052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64D3"/>
    <w:rsid w:val="007D7D86"/>
    <w:rsid w:val="007E04B6"/>
    <w:rsid w:val="007E7ED9"/>
    <w:rsid w:val="00810AD7"/>
    <w:rsid w:val="00811C59"/>
    <w:rsid w:val="008123FB"/>
    <w:rsid w:val="008148C5"/>
    <w:rsid w:val="00821399"/>
    <w:rsid w:val="00824269"/>
    <w:rsid w:val="0082642B"/>
    <w:rsid w:val="00826D2C"/>
    <w:rsid w:val="00831C1A"/>
    <w:rsid w:val="00831D58"/>
    <w:rsid w:val="0084133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6FD2"/>
    <w:rsid w:val="00897430"/>
    <w:rsid w:val="008A2592"/>
    <w:rsid w:val="008A2F12"/>
    <w:rsid w:val="008B0A2C"/>
    <w:rsid w:val="008B5029"/>
    <w:rsid w:val="008B6E2F"/>
    <w:rsid w:val="008D6906"/>
    <w:rsid w:val="008E43B1"/>
    <w:rsid w:val="008E4672"/>
    <w:rsid w:val="008E5AE2"/>
    <w:rsid w:val="008F3152"/>
    <w:rsid w:val="00900DCA"/>
    <w:rsid w:val="00912CE1"/>
    <w:rsid w:val="00915F90"/>
    <w:rsid w:val="00916003"/>
    <w:rsid w:val="0091776D"/>
    <w:rsid w:val="00917AB7"/>
    <w:rsid w:val="00924CDB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72D3"/>
    <w:rsid w:val="00977C94"/>
    <w:rsid w:val="009820E8"/>
    <w:rsid w:val="00985BFB"/>
    <w:rsid w:val="0098730A"/>
    <w:rsid w:val="0099250E"/>
    <w:rsid w:val="009954F5"/>
    <w:rsid w:val="009A488E"/>
    <w:rsid w:val="009D02DA"/>
    <w:rsid w:val="009D0F92"/>
    <w:rsid w:val="009D1457"/>
    <w:rsid w:val="009D238D"/>
    <w:rsid w:val="009D390E"/>
    <w:rsid w:val="009D39EA"/>
    <w:rsid w:val="009E0512"/>
    <w:rsid w:val="009E1625"/>
    <w:rsid w:val="009E188F"/>
    <w:rsid w:val="009E26C9"/>
    <w:rsid w:val="009E2C14"/>
    <w:rsid w:val="009F3901"/>
    <w:rsid w:val="009F75C6"/>
    <w:rsid w:val="00A03904"/>
    <w:rsid w:val="00A05EA6"/>
    <w:rsid w:val="00A211D2"/>
    <w:rsid w:val="00A318A9"/>
    <w:rsid w:val="00A32AB3"/>
    <w:rsid w:val="00A37EE3"/>
    <w:rsid w:val="00A418F6"/>
    <w:rsid w:val="00A427B9"/>
    <w:rsid w:val="00A55621"/>
    <w:rsid w:val="00A63E58"/>
    <w:rsid w:val="00A7290D"/>
    <w:rsid w:val="00A74D9D"/>
    <w:rsid w:val="00A76680"/>
    <w:rsid w:val="00A904E7"/>
    <w:rsid w:val="00A95145"/>
    <w:rsid w:val="00A97118"/>
    <w:rsid w:val="00AA6703"/>
    <w:rsid w:val="00AA6F21"/>
    <w:rsid w:val="00AB1A3B"/>
    <w:rsid w:val="00AB30F4"/>
    <w:rsid w:val="00AB44BF"/>
    <w:rsid w:val="00AC18A4"/>
    <w:rsid w:val="00AC6185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6CB6"/>
    <w:rsid w:val="00B0781C"/>
    <w:rsid w:val="00B10E4F"/>
    <w:rsid w:val="00B23D32"/>
    <w:rsid w:val="00B33FD8"/>
    <w:rsid w:val="00B36221"/>
    <w:rsid w:val="00B369A7"/>
    <w:rsid w:val="00B44A68"/>
    <w:rsid w:val="00B4670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36E9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F3"/>
    <w:rsid w:val="00CF3A0A"/>
    <w:rsid w:val="00D042DD"/>
    <w:rsid w:val="00D122A6"/>
    <w:rsid w:val="00D14B0D"/>
    <w:rsid w:val="00D2283E"/>
    <w:rsid w:val="00D238A1"/>
    <w:rsid w:val="00D26454"/>
    <w:rsid w:val="00D2664B"/>
    <w:rsid w:val="00D30A29"/>
    <w:rsid w:val="00D35EC0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3DA6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143"/>
    <w:rsid w:val="00DD6F29"/>
    <w:rsid w:val="00DE18CB"/>
    <w:rsid w:val="00DE1BD0"/>
    <w:rsid w:val="00DE4471"/>
    <w:rsid w:val="00DE4F19"/>
    <w:rsid w:val="00DE7E22"/>
    <w:rsid w:val="00DF4D9E"/>
    <w:rsid w:val="00DF7748"/>
    <w:rsid w:val="00E01CD2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4978"/>
    <w:rsid w:val="00E55843"/>
    <w:rsid w:val="00E55F84"/>
    <w:rsid w:val="00E60EC7"/>
    <w:rsid w:val="00E633AD"/>
    <w:rsid w:val="00E639E1"/>
    <w:rsid w:val="00E64A72"/>
    <w:rsid w:val="00E67F73"/>
    <w:rsid w:val="00E7558A"/>
    <w:rsid w:val="00E80C5F"/>
    <w:rsid w:val="00E84C46"/>
    <w:rsid w:val="00E86AD7"/>
    <w:rsid w:val="00E8721A"/>
    <w:rsid w:val="00E907D6"/>
    <w:rsid w:val="00EA64B3"/>
    <w:rsid w:val="00EB46BB"/>
    <w:rsid w:val="00EB523E"/>
    <w:rsid w:val="00EB693C"/>
    <w:rsid w:val="00EB7FA0"/>
    <w:rsid w:val="00EC3687"/>
    <w:rsid w:val="00EC6633"/>
    <w:rsid w:val="00ED5449"/>
    <w:rsid w:val="00EE07B0"/>
    <w:rsid w:val="00EE28B9"/>
    <w:rsid w:val="00EE550B"/>
    <w:rsid w:val="00EF21C3"/>
    <w:rsid w:val="00EF3152"/>
    <w:rsid w:val="00EF6E61"/>
    <w:rsid w:val="00F0461A"/>
    <w:rsid w:val="00F079DC"/>
    <w:rsid w:val="00F137F9"/>
    <w:rsid w:val="00F147E2"/>
    <w:rsid w:val="00F17586"/>
    <w:rsid w:val="00F27A1E"/>
    <w:rsid w:val="00F3374C"/>
    <w:rsid w:val="00F351F7"/>
    <w:rsid w:val="00F3733B"/>
    <w:rsid w:val="00F4024F"/>
    <w:rsid w:val="00F40281"/>
    <w:rsid w:val="00F41241"/>
    <w:rsid w:val="00F51F7D"/>
    <w:rsid w:val="00F53039"/>
    <w:rsid w:val="00F55DE6"/>
    <w:rsid w:val="00F663ED"/>
    <w:rsid w:val="00F716C9"/>
    <w:rsid w:val="00F71D1C"/>
    <w:rsid w:val="00F8166C"/>
    <w:rsid w:val="00F81C56"/>
    <w:rsid w:val="00F81ED4"/>
    <w:rsid w:val="00F91DE1"/>
    <w:rsid w:val="00FB319D"/>
    <w:rsid w:val="00FB336E"/>
    <w:rsid w:val="00FC4FAC"/>
    <w:rsid w:val="00FE1C17"/>
    <w:rsid w:val="00FE34F1"/>
    <w:rsid w:val="00FF3B40"/>
    <w:rsid w:val="00FF564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30092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1160"/>
    <w:rPr>
      <w:sz w:val="24"/>
      <w:szCs w:val="24"/>
    </w:rPr>
  </w:style>
  <w:style w:type="paragraph" w:styleId="Heading2">
    <w:name w:val="heading 2"/>
    <w:basedOn w:val="Normal"/>
    <w:next w:val="Normal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2Char">
    <w:name w:val="Nadpis 2 Char"/>
    <w:link w:val="Heading2"/>
    <w:semiHidden/>
    <w:rsid w:val="00131160"/>
    <w:rPr>
      <w:sz w:val="24"/>
      <w:szCs w:val="24"/>
      <w:u w:val="single"/>
      <w:lang w:val="cs-CZ" w:eastAsia="cs-CZ" w:bidi="ar-SA"/>
    </w:rPr>
  </w:style>
  <w:style w:type="paragraph" w:styleId="BodyTextIndent">
    <w:name w:val="Body Text Indent"/>
    <w:basedOn w:val="Normal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BodyTextIndent"/>
    <w:semiHidden/>
    <w:rsid w:val="00131160"/>
    <w:rPr>
      <w:sz w:val="24"/>
      <w:szCs w:val="24"/>
      <w:lang w:val="cs-CZ" w:eastAsia="cs-CZ" w:bidi="ar-SA"/>
    </w:rPr>
  </w:style>
  <w:style w:type="paragraph" w:styleId="Header">
    <w:name w:val="header"/>
    <w:basedOn w:val="Normal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Header"/>
    <w:semiHidden/>
    <w:rsid w:val="00131160"/>
    <w:rPr>
      <w:sz w:val="24"/>
      <w:szCs w:val="24"/>
      <w:lang w:val="cs-CZ" w:eastAsia="cs-CZ" w:bidi="ar-SA"/>
    </w:rPr>
  </w:style>
  <w:style w:type="paragraph" w:styleId="BodyText">
    <w:name w:val="Body Text"/>
    <w:basedOn w:val="Normal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BodyText"/>
    <w:semiHidden/>
    <w:rsid w:val="00131160"/>
    <w:rPr>
      <w:sz w:val="24"/>
      <w:szCs w:val="24"/>
      <w:lang w:val="cs-CZ" w:eastAsia="cs-CZ" w:bidi="ar-SA"/>
    </w:rPr>
  </w:style>
  <w:style w:type="paragraph" w:styleId="FootnoteText">
    <w:name w:val="footnote text"/>
    <w:basedOn w:val="Normal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FootnoteText"/>
    <w:semiHidden/>
    <w:rsid w:val="00131160"/>
    <w:rPr>
      <w:noProof/>
      <w:lang w:val="cs-CZ" w:eastAsia="cs-CZ" w:bidi="ar-SA"/>
    </w:rPr>
  </w:style>
  <w:style w:type="character" w:styleId="FootnoteReference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Title"/>
    <w:rsid w:val="00131160"/>
    <w:rPr>
      <w:rFonts w:ascii="Cambria" w:hAnsi="Cambria" w:cs="Cambria"/>
    </w:rPr>
  </w:style>
  <w:style w:type="paragraph" w:customStyle="1" w:styleId="slalnk">
    <w:name w:val="Čísla článků"/>
    <w:basedOn w:val="Normal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al"/>
    <w:next w:val="Normal"/>
    <w:rsid w:val="00131160"/>
    <w:pPr>
      <w:keepLines/>
      <w:numPr>
        <w:numId w:val="2"/>
      </w:numPr>
      <w:spacing w:after="60"/>
      <w:jc w:val="both"/>
    </w:pPr>
  </w:style>
  <w:style w:type="paragraph" w:styleId="Title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Footer">
    <w:name w:val="footer"/>
    <w:basedOn w:val="Normal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Footer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al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C119A6"/>
    <w:rPr>
      <w:sz w:val="16"/>
      <w:szCs w:val="16"/>
    </w:rPr>
  </w:style>
  <w:style w:type="paragraph" w:styleId="CommentText">
    <w:name w:val="annotation text"/>
    <w:basedOn w:val="Normal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C119A6"/>
  </w:style>
  <w:style w:type="paragraph" w:styleId="CommentSubject">
    <w:name w:val="annotation subject"/>
    <w:basedOn w:val="CommentText"/>
    <w:next w:val="CommentText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CommentSubject"/>
    <w:rsid w:val="00C119A6"/>
    <w:rPr>
      <w:b/>
      <w:bCs/>
    </w:rPr>
  </w:style>
  <w:style w:type="paragraph" w:styleId="BalloonText">
    <w:name w:val="Balloon Text"/>
    <w:basedOn w:val="Normal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C119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al0">
    <w:name w:val="Normal0"/>
    <w:rsid w:val="00341340"/>
    <w:rPr>
      <w:rFonts w:eastAsia="Arial Unicode MS" w:cs="Arial Unicode MS"/>
      <w:color w:val="000000"/>
      <w:u w:color="000000"/>
      <w:lang w:val="de-DE"/>
    </w:rPr>
  </w:style>
  <w:style w:type="paragraph" w:customStyle="1" w:styleId="TextA">
    <w:name w:val="Text A"/>
    <w:rsid w:val="00341340"/>
    <w:rPr>
      <w:rFonts w:ascii="Arial" w:eastAsia="Arial Unicode MS" w:hAnsi="Arial" w:cs="Arial Unicode MS"/>
      <w:color w:val="000000"/>
      <w:sz w:val="24"/>
      <w:szCs w:val="24"/>
      <w:u w:color="000000"/>
      <w14:textOutline w14:w="12700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3C52-8ECD-4C11-8A9F-96D66073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uzivatel</cp:lastModifiedBy>
  <cp:revision>10</cp:revision>
  <cp:lastPrinted>2024-06-25T09:02:00Z</cp:lastPrinted>
  <dcterms:created xsi:type="dcterms:W3CDTF">2024-06-10T12:30:00Z</dcterms:created>
  <dcterms:modified xsi:type="dcterms:W3CDTF">2024-06-25T09:06:00Z</dcterms:modified>
</cp:coreProperties>
</file>