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04A34" w14:textId="47CF8756" w:rsidR="00D51D24" w:rsidRPr="002E0EAD" w:rsidRDefault="00D51D24" w:rsidP="0047177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47177D">
        <w:rPr>
          <w:rFonts w:ascii="Arial" w:hAnsi="Arial" w:cs="Arial"/>
          <w:b/>
        </w:rPr>
        <w:t xml:space="preserve"> Stupava</w:t>
      </w:r>
    </w:p>
    <w:p w14:paraId="380BA30E" w14:textId="74044F8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47177D">
        <w:rPr>
          <w:rFonts w:ascii="Arial" w:hAnsi="Arial" w:cs="Arial"/>
          <w:b/>
        </w:rPr>
        <w:t xml:space="preserve"> Stupava</w:t>
      </w:r>
    </w:p>
    <w:p w14:paraId="317B14CC" w14:textId="79E564E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47177D">
        <w:rPr>
          <w:rFonts w:ascii="Arial" w:hAnsi="Arial" w:cs="Arial"/>
          <w:b/>
        </w:rPr>
        <w:t xml:space="preserve"> Stupava</w:t>
      </w:r>
      <w:r w:rsidRPr="002E0EAD">
        <w:rPr>
          <w:rFonts w:ascii="Arial" w:hAnsi="Arial" w:cs="Arial"/>
          <w:b/>
        </w:rPr>
        <w:t xml:space="preserve"> </w:t>
      </w:r>
    </w:p>
    <w:p w14:paraId="59D99F3D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CBECBCB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E9CDC0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2B2A621" w14:textId="755A513B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47177D">
        <w:rPr>
          <w:rFonts w:ascii="Arial" w:hAnsi="Arial" w:cs="Arial"/>
          <w:sz w:val="22"/>
          <w:szCs w:val="22"/>
        </w:rPr>
        <w:t xml:space="preserve"> Stupava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CB3E62">
        <w:rPr>
          <w:rFonts w:ascii="Arial" w:hAnsi="Arial" w:cs="Arial"/>
          <w:sz w:val="22"/>
          <w:szCs w:val="22"/>
        </w:rPr>
        <w:t>18. 12. 2024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A71BA3">
        <w:rPr>
          <w:rFonts w:ascii="Arial" w:hAnsi="Arial" w:cs="Arial"/>
          <w:sz w:val="22"/>
          <w:szCs w:val="22"/>
        </w:rPr>
        <w:t>5-5/2024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5227F6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A9C1DC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23004D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736448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7EFF77C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07D9635" w14:textId="78A925C6" w:rsidR="00EB486C" w:rsidRPr="0047177D" w:rsidRDefault="0024722A" w:rsidP="0047177D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47177D">
        <w:rPr>
          <w:rFonts w:ascii="Arial" w:hAnsi="Arial" w:cs="Arial"/>
          <w:sz w:val="22"/>
          <w:szCs w:val="22"/>
        </w:rPr>
        <w:t xml:space="preserve"> Stupava</w:t>
      </w:r>
      <w:r w:rsidR="00A342C0">
        <w:rPr>
          <w:rFonts w:ascii="Arial" w:hAnsi="Arial" w:cs="Arial"/>
          <w:sz w:val="22"/>
          <w:szCs w:val="22"/>
        </w:rPr>
        <w:t xml:space="preserve"> </w:t>
      </w:r>
    </w:p>
    <w:p w14:paraId="10C83543" w14:textId="77777777" w:rsidR="0047177D" w:rsidRPr="00EB486C" w:rsidRDefault="0047177D" w:rsidP="0047177D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CF8649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037DFE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96769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950637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0563B6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5CF2AE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AD244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8557B2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2626C6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4E547B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AFE10D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FD84F77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86D2F6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FC0F5A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89C391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C462CA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B2ABBE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176AB10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08D561D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92D4D15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A8BE136" w14:textId="43A63D7B" w:rsidR="00E66B2E" w:rsidRPr="002D64B8" w:rsidRDefault="006F432E" w:rsidP="0047177D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534BAA2F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0AA53F9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1643054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B9EDB3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84B8928" w14:textId="10295AA6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44D9950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A36959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B14B0B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3CC62E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2FB0C8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41BDA46" w14:textId="231A56D5" w:rsidR="002A3581" w:rsidRPr="00AC2295" w:rsidRDefault="0017608F" w:rsidP="00154188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5E45E3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2E2A92">
        <w:rPr>
          <w:rFonts w:ascii="Arial" w:hAnsi="Arial" w:cs="Arial"/>
          <w:sz w:val="22"/>
          <w:szCs w:val="22"/>
        </w:rPr>
        <w:t xml:space="preserve"> kontejnery a </w:t>
      </w:r>
      <w:r w:rsidR="00154188">
        <w:rPr>
          <w:rFonts w:ascii="Arial" w:hAnsi="Arial" w:cs="Arial"/>
          <w:sz w:val="22"/>
          <w:szCs w:val="22"/>
        </w:rPr>
        <w:t>popelnice</w:t>
      </w:r>
      <w:r w:rsidR="002E2A92">
        <w:rPr>
          <w:rFonts w:ascii="Arial" w:hAnsi="Arial" w:cs="Arial"/>
          <w:sz w:val="22"/>
          <w:szCs w:val="22"/>
        </w:rPr>
        <w:t>.</w:t>
      </w:r>
    </w:p>
    <w:p w14:paraId="6B91A3B8" w14:textId="77777777" w:rsidR="0024722A" w:rsidRPr="00FB6AE5" w:rsidRDefault="0024722A" w:rsidP="00154188">
      <w:pPr>
        <w:jc w:val="both"/>
        <w:rPr>
          <w:rFonts w:ascii="Arial" w:hAnsi="Arial" w:cs="Arial"/>
          <w:sz w:val="22"/>
          <w:szCs w:val="22"/>
        </w:rPr>
      </w:pPr>
    </w:p>
    <w:p w14:paraId="05D588CE" w14:textId="77777777" w:rsidR="002E2A92" w:rsidRDefault="002A3581" w:rsidP="00154188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těchto stanovištích:</w:t>
      </w:r>
    </w:p>
    <w:p w14:paraId="6BEE07B9" w14:textId="648EF7A0" w:rsidR="002E2A92" w:rsidRDefault="00154188" w:rsidP="0015418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Kontejnery</w:t>
      </w:r>
      <w:r w:rsidR="002E2A92" w:rsidRPr="00154188">
        <w:rPr>
          <w:rFonts w:ascii="Arial" w:hAnsi="Arial" w:cs="Arial"/>
          <w:sz w:val="22"/>
          <w:szCs w:val="22"/>
        </w:rPr>
        <w:t xml:space="preserve"> na plast</w:t>
      </w:r>
      <w:r w:rsidR="005E45E3">
        <w:rPr>
          <w:rFonts w:ascii="Arial" w:hAnsi="Arial" w:cs="Arial"/>
          <w:sz w:val="22"/>
          <w:szCs w:val="22"/>
        </w:rPr>
        <w:t xml:space="preserve"> včetně PET lahví</w:t>
      </w:r>
      <w:r w:rsidR="002E2A92" w:rsidRPr="00154188">
        <w:rPr>
          <w:rFonts w:ascii="Arial" w:hAnsi="Arial" w:cs="Arial"/>
          <w:sz w:val="22"/>
          <w:szCs w:val="22"/>
        </w:rPr>
        <w:t xml:space="preserve"> jsou umíst</w:t>
      </w:r>
      <w:r w:rsidRPr="00154188">
        <w:rPr>
          <w:rFonts w:ascii="Arial" w:hAnsi="Arial" w:cs="Arial"/>
          <w:sz w:val="22"/>
          <w:szCs w:val="22"/>
        </w:rPr>
        <w:t xml:space="preserve">ěny </w:t>
      </w:r>
      <w:r>
        <w:rPr>
          <w:rFonts w:ascii="Arial" w:hAnsi="Arial" w:cs="Arial"/>
          <w:sz w:val="22"/>
          <w:szCs w:val="22"/>
        </w:rPr>
        <w:t>u obecního úřadu, u hasičské zbrojnice a na spodním konci obce.</w:t>
      </w:r>
    </w:p>
    <w:p w14:paraId="1C4F9DEA" w14:textId="75AF4895" w:rsidR="00154188" w:rsidRDefault="00154188" w:rsidP="0015418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Popelnice na biologické odpady jsou umístěny u obecního úřadu a u hasičské zbrojnice.</w:t>
      </w:r>
    </w:p>
    <w:p w14:paraId="3A62AF52" w14:textId="1FDDC27D" w:rsidR="00154188" w:rsidRDefault="00154188" w:rsidP="0015418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Popelnice na </w:t>
      </w:r>
      <w:r w:rsidR="005E45E3">
        <w:rPr>
          <w:rFonts w:ascii="Arial" w:hAnsi="Arial" w:cs="Arial"/>
          <w:sz w:val="22"/>
          <w:szCs w:val="22"/>
        </w:rPr>
        <w:t>jed</w:t>
      </w:r>
      <w:r>
        <w:rPr>
          <w:rFonts w:ascii="Arial" w:hAnsi="Arial" w:cs="Arial"/>
          <w:sz w:val="22"/>
          <w:szCs w:val="22"/>
        </w:rPr>
        <w:t>lé oleje a tu</w:t>
      </w:r>
      <w:r w:rsidR="005E45E3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y j</w:t>
      </w:r>
      <w:r w:rsidR="005E45E3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umístěn</w:t>
      </w:r>
      <w:r w:rsidR="005E45E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u obecního úřadu.</w:t>
      </w:r>
    </w:p>
    <w:p w14:paraId="4BBA1DA3" w14:textId="614B0971" w:rsidR="00154188" w:rsidRDefault="00154188" w:rsidP="0015418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Kontejnery na papír, sklo a kovy jsou umístěny u obecního úřadu a u hasičské zbrojnice.</w:t>
      </w:r>
    </w:p>
    <w:p w14:paraId="63D1F7E2" w14:textId="16BFAF0E" w:rsidR="00154188" w:rsidRPr="00154188" w:rsidRDefault="00154188" w:rsidP="0015418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Kontejner na textil je umístěn u obecního úřadu.</w:t>
      </w:r>
    </w:p>
    <w:p w14:paraId="23B79F7A" w14:textId="470942DD" w:rsidR="0024722A" w:rsidRPr="00154188" w:rsidRDefault="0024722A" w:rsidP="00154188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0"/>
        </w:rPr>
      </w:pPr>
    </w:p>
    <w:p w14:paraId="566DDBCB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F95D7BB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2820ABC" w14:textId="58C686A2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154188">
        <w:rPr>
          <w:rFonts w:ascii="Arial" w:hAnsi="Arial" w:cs="Arial"/>
          <w:bCs/>
          <w:i/>
          <w:color w:val="000000"/>
        </w:rPr>
        <w:t>hnědá</w:t>
      </w:r>
    </w:p>
    <w:p w14:paraId="11E2940F" w14:textId="6A7FF838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154188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C56BB0C" w14:textId="3F194406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154188">
        <w:rPr>
          <w:rFonts w:ascii="Arial" w:hAnsi="Arial" w:cs="Arial"/>
          <w:bCs/>
          <w:i/>
          <w:color w:val="000000"/>
        </w:rPr>
        <w:t>žlutá</w:t>
      </w:r>
    </w:p>
    <w:p w14:paraId="66528CA8" w14:textId="3882A9F9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154188">
        <w:rPr>
          <w:rFonts w:ascii="Arial" w:hAnsi="Arial" w:cs="Arial"/>
          <w:bCs/>
          <w:i/>
          <w:color w:val="000000"/>
        </w:rPr>
        <w:t xml:space="preserve"> bílé</w:t>
      </w:r>
      <w:r w:rsidR="0024722A" w:rsidRPr="00AC2295">
        <w:rPr>
          <w:rFonts w:ascii="Arial" w:hAnsi="Arial" w:cs="Arial"/>
          <w:bCs/>
          <w:i/>
          <w:color w:val="000000"/>
        </w:rPr>
        <w:t xml:space="preserve">, barva </w:t>
      </w:r>
      <w:r w:rsidR="00154188">
        <w:rPr>
          <w:rFonts w:ascii="Arial" w:hAnsi="Arial" w:cs="Arial"/>
          <w:bCs/>
          <w:i/>
          <w:color w:val="000000"/>
        </w:rPr>
        <w:t>bílá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56E6F673" w14:textId="59645EF2" w:rsidR="00154188" w:rsidRPr="00AC2295" w:rsidRDefault="00154188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 barva zelená,</w:t>
      </w:r>
    </w:p>
    <w:p w14:paraId="07EAE5F2" w14:textId="073C6FA9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154188">
        <w:rPr>
          <w:rFonts w:ascii="Arial" w:hAnsi="Arial" w:cs="Arial"/>
          <w:bCs/>
          <w:i/>
          <w:color w:val="000000"/>
        </w:rPr>
        <w:t>šedá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59843161" w14:textId="2A3B067A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154188">
        <w:rPr>
          <w:rFonts w:ascii="Arial" w:hAnsi="Arial" w:cs="Arial"/>
          <w:i/>
          <w:iCs/>
          <w:sz w:val="22"/>
          <w:szCs w:val="22"/>
        </w:rPr>
        <w:t xml:space="preserve"> černá, nápis Jedlé oleje a tuky,</w:t>
      </w:r>
    </w:p>
    <w:p w14:paraId="3F67467B" w14:textId="378E1CD8" w:rsidR="00A342C0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</w:t>
      </w:r>
      <w:r w:rsidR="005E45E3">
        <w:rPr>
          <w:rFonts w:ascii="Arial" w:hAnsi="Arial" w:cs="Arial"/>
          <w:i/>
          <w:iCs/>
          <w:sz w:val="22"/>
          <w:szCs w:val="22"/>
        </w:rPr>
        <w:t>, barva bílá,</w:t>
      </w:r>
    </w:p>
    <w:p w14:paraId="1A31AEF9" w14:textId="11F1E238" w:rsidR="00154188" w:rsidRPr="00F534BD" w:rsidRDefault="00154188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odpad, barva černá.</w:t>
      </w:r>
    </w:p>
    <w:p w14:paraId="7807BA44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B81BDE2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B5E789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246265C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83A4C8C" w14:textId="77777777" w:rsidR="003A0DB1" w:rsidRPr="003A0DB1" w:rsidRDefault="003A0DB1" w:rsidP="003A0DB1">
      <w:pPr>
        <w:pStyle w:val="Default"/>
        <w:ind w:left="360"/>
      </w:pPr>
    </w:p>
    <w:p w14:paraId="5F976861" w14:textId="190F6B17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5E45E3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</w:t>
      </w:r>
      <w:r w:rsidR="00950CBE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kovy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dvoře</w:t>
      </w:r>
      <w:r w:rsidR="00950CBE">
        <w:rPr>
          <w:rFonts w:ascii="Arial" w:hAnsi="Arial" w:cs="Arial"/>
          <w:sz w:val="22"/>
          <w:szCs w:val="22"/>
        </w:rPr>
        <w:t xml:space="preserve"> Mikroregionu Buchlov</w:t>
      </w:r>
      <w:r w:rsidR="00FB298C" w:rsidRPr="00AC2295">
        <w:rPr>
          <w:rFonts w:ascii="Arial" w:hAnsi="Arial" w:cs="Arial"/>
          <w:sz w:val="22"/>
          <w:szCs w:val="22"/>
        </w:rPr>
        <w:t>, který je umístěn</w:t>
      </w:r>
      <w:r w:rsidR="00950CBE">
        <w:rPr>
          <w:rFonts w:ascii="Arial" w:hAnsi="Arial" w:cs="Arial"/>
          <w:sz w:val="22"/>
          <w:szCs w:val="22"/>
        </w:rPr>
        <w:t xml:space="preserve"> v</w:t>
      </w:r>
      <w:r w:rsidR="00D4409B">
        <w:rPr>
          <w:rFonts w:ascii="Arial" w:hAnsi="Arial" w:cs="Arial"/>
          <w:sz w:val="22"/>
          <w:szCs w:val="22"/>
        </w:rPr>
        <w:t> </w:t>
      </w:r>
      <w:r w:rsidR="00950CBE">
        <w:rPr>
          <w:rFonts w:ascii="Arial" w:hAnsi="Arial" w:cs="Arial"/>
          <w:sz w:val="22"/>
          <w:szCs w:val="22"/>
        </w:rPr>
        <w:t>Buchlovicích</w:t>
      </w:r>
      <w:r w:rsidR="00D4409B">
        <w:rPr>
          <w:rFonts w:ascii="Arial" w:hAnsi="Arial" w:cs="Arial"/>
          <w:sz w:val="22"/>
          <w:szCs w:val="22"/>
        </w:rPr>
        <w:t xml:space="preserve"> na Křižných cestách</w:t>
      </w:r>
      <w:r w:rsidR="00950CBE">
        <w:rPr>
          <w:rFonts w:ascii="Arial" w:hAnsi="Arial" w:cs="Arial"/>
          <w:sz w:val="22"/>
          <w:szCs w:val="22"/>
        </w:rPr>
        <w:t>.</w:t>
      </w:r>
    </w:p>
    <w:p w14:paraId="4E8C430E" w14:textId="77777777" w:rsidR="003A0DB1" w:rsidRDefault="003A0DB1" w:rsidP="003A0DB1">
      <w:pPr>
        <w:pStyle w:val="Default"/>
        <w:ind w:left="360"/>
      </w:pPr>
    </w:p>
    <w:p w14:paraId="7E00BA12" w14:textId="77777777" w:rsidR="00656E2E" w:rsidRDefault="00656E2E" w:rsidP="003A0DB1">
      <w:pPr>
        <w:pStyle w:val="Default"/>
        <w:ind w:left="360"/>
      </w:pPr>
    </w:p>
    <w:p w14:paraId="75F5468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DA08096" w14:textId="735E4564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>voz</w:t>
      </w:r>
      <w:r w:rsidR="00D4409B">
        <w:rPr>
          <w:rFonts w:ascii="Arial" w:hAnsi="Arial" w:cs="Arial"/>
          <w:b/>
          <w:bCs/>
          <w:sz w:val="22"/>
          <w:szCs w:val="22"/>
          <w:u w:val="none"/>
        </w:rPr>
        <w:t xml:space="preserve"> a soustřeďování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171F3F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BA89BFA" w14:textId="57A8A3DF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1607D6">
        <w:rPr>
          <w:rFonts w:ascii="Arial" w:hAnsi="Arial" w:cs="Arial"/>
          <w:sz w:val="22"/>
          <w:szCs w:val="22"/>
        </w:rPr>
        <w:t>na úřední desce, elektronické úřední desce a v místním rozhlase</w:t>
      </w:r>
      <w:r w:rsidR="0024722A" w:rsidRPr="00FB6AE5">
        <w:rPr>
          <w:rFonts w:ascii="Arial" w:hAnsi="Arial" w:cs="Arial"/>
          <w:i/>
          <w:iCs/>
          <w:sz w:val="22"/>
          <w:szCs w:val="22"/>
        </w:rPr>
        <w:t>.</w:t>
      </w:r>
    </w:p>
    <w:p w14:paraId="4E749279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6923FED3" w14:textId="2B86AAB2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</w:t>
      </w:r>
      <w:r w:rsidR="001607D6">
        <w:rPr>
          <w:rFonts w:ascii="Arial" w:hAnsi="Arial" w:cs="Arial"/>
          <w:sz w:val="22"/>
          <w:szCs w:val="22"/>
        </w:rPr>
        <w:t xml:space="preserve"> Mikroregionu Buchlov</w:t>
      </w:r>
      <w:r w:rsidRPr="00641107">
        <w:rPr>
          <w:rFonts w:ascii="Arial" w:hAnsi="Arial" w:cs="Arial"/>
          <w:sz w:val="22"/>
          <w:szCs w:val="22"/>
        </w:rPr>
        <w:t>, který je umístěn</w:t>
      </w:r>
      <w:r w:rsidR="001607D6">
        <w:rPr>
          <w:rFonts w:ascii="Arial" w:hAnsi="Arial" w:cs="Arial"/>
          <w:sz w:val="22"/>
          <w:szCs w:val="22"/>
        </w:rPr>
        <w:t xml:space="preserve"> v</w:t>
      </w:r>
      <w:r w:rsidR="00D4409B">
        <w:rPr>
          <w:rFonts w:ascii="Arial" w:hAnsi="Arial" w:cs="Arial"/>
          <w:sz w:val="22"/>
          <w:szCs w:val="22"/>
        </w:rPr>
        <w:t> </w:t>
      </w:r>
      <w:r w:rsidR="001607D6">
        <w:rPr>
          <w:rFonts w:ascii="Arial" w:hAnsi="Arial" w:cs="Arial"/>
          <w:sz w:val="22"/>
          <w:szCs w:val="22"/>
        </w:rPr>
        <w:t>Buchlovicích</w:t>
      </w:r>
      <w:r w:rsidR="00D4409B">
        <w:rPr>
          <w:rFonts w:ascii="Arial" w:hAnsi="Arial" w:cs="Arial"/>
          <w:sz w:val="22"/>
          <w:szCs w:val="22"/>
        </w:rPr>
        <w:t xml:space="preserve"> na Křižných cestách</w:t>
      </w:r>
      <w:r w:rsidR="001607D6">
        <w:rPr>
          <w:rFonts w:ascii="Arial" w:hAnsi="Arial" w:cs="Arial"/>
          <w:sz w:val="22"/>
          <w:szCs w:val="22"/>
        </w:rPr>
        <w:t>.</w:t>
      </w:r>
    </w:p>
    <w:p w14:paraId="24F3E0CF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B043E37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00FC663" w14:textId="77777777" w:rsidR="00656E2E" w:rsidRDefault="00656E2E" w:rsidP="00656E2E">
      <w:pPr>
        <w:pStyle w:val="Odstavecseseznamem"/>
        <w:rPr>
          <w:rFonts w:ascii="Arial" w:hAnsi="Arial" w:cs="Arial"/>
        </w:rPr>
      </w:pPr>
    </w:p>
    <w:p w14:paraId="7EDD04D8" w14:textId="77777777" w:rsidR="00656E2E" w:rsidRDefault="00656E2E" w:rsidP="00656E2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C23E0E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778D491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17F8ACE" w14:textId="5EFF197B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 xml:space="preserve">voz </w:t>
      </w:r>
      <w:r w:rsidR="00D4409B">
        <w:rPr>
          <w:rFonts w:ascii="Arial" w:hAnsi="Arial" w:cs="Arial"/>
          <w:b/>
          <w:sz w:val="22"/>
          <w:szCs w:val="22"/>
        </w:rPr>
        <w:t xml:space="preserve">a soustřeďování </w:t>
      </w:r>
      <w:r w:rsidRPr="00641107">
        <w:rPr>
          <w:rFonts w:ascii="Arial" w:hAnsi="Arial" w:cs="Arial"/>
          <w:b/>
          <w:sz w:val="22"/>
          <w:szCs w:val="22"/>
        </w:rPr>
        <w:t>objemného odpadu</w:t>
      </w:r>
    </w:p>
    <w:p w14:paraId="64FCC94A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6110112" w14:textId="65EBB35A" w:rsidR="00560DED" w:rsidRPr="001607D6" w:rsidRDefault="006101FB" w:rsidP="00FA5AFB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1607D6">
        <w:rPr>
          <w:rFonts w:ascii="Arial" w:hAnsi="Arial" w:cs="Arial"/>
          <w:sz w:val="22"/>
          <w:szCs w:val="22"/>
        </w:rPr>
        <w:t>S</w:t>
      </w:r>
      <w:r w:rsidR="000F645D" w:rsidRPr="001607D6">
        <w:rPr>
          <w:rFonts w:ascii="Arial" w:hAnsi="Arial" w:cs="Arial"/>
          <w:sz w:val="22"/>
          <w:szCs w:val="22"/>
        </w:rPr>
        <w:t>voz objemného odpadu je zajišťován</w:t>
      </w:r>
      <w:r w:rsidR="001607D6" w:rsidRPr="001607D6">
        <w:rPr>
          <w:rFonts w:ascii="Arial" w:hAnsi="Arial" w:cs="Arial"/>
          <w:sz w:val="22"/>
          <w:szCs w:val="22"/>
        </w:rPr>
        <w:t xml:space="preserve"> dvakrát ročně</w:t>
      </w:r>
      <w:r w:rsidR="000F645D" w:rsidRPr="001607D6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1607D6">
        <w:rPr>
          <w:rFonts w:ascii="Arial" w:hAnsi="Arial" w:cs="Arial"/>
          <w:sz w:val="22"/>
          <w:szCs w:val="22"/>
        </w:rPr>
        <w:t>svozu</w:t>
      </w:r>
      <w:r w:rsidR="000F645D" w:rsidRPr="001607D6">
        <w:rPr>
          <w:rFonts w:ascii="Arial" w:hAnsi="Arial" w:cs="Arial"/>
          <w:sz w:val="22"/>
          <w:szCs w:val="22"/>
        </w:rPr>
        <w:t xml:space="preserve"> jsou zveřejňovány </w:t>
      </w:r>
      <w:r w:rsidR="001607D6" w:rsidRPr="001607D6">
        <w:rPr>
          <w:rFonts w:ascii="Arial" w:hAnsi="Arial" w:cs="Arial"/>
          <w:sz w:val="22"/>
          <w:szCs w:val="22"/>
        </w:rPr>
        <w:t>na úřední desce, elektronické úřední desce a v místním rozhlase</w:t>
      </w:r>
      <w:r w:rsidR="001607D6">
        <w:rPr>
          <w:rFonts w:ascii="Arial" w:hAnsi="Arial" w:cs="Arial"/>
          <w:sz w:val="22"/>
          <w:szCs w:val="22"/>
        </w:rPr>
        <w:t>.</w:t>
      </w:r>
    </w:p>
    <w:p w14:paraId="7592C113" w14:textId="77777777" w:rsidR="001607D6" w:rsidRPr="001607D6" w:rsidRDefault="001607D6" w:rsidP="001607D6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3562F9F0" w14:textId="6B21474A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také odevzdávat ve sběrném dvoře</w:t>
      </w:r>
      <w:r w:rsidR="001607D6">
        <w:rPr>
          <w:rFonts w:ascii="Arial" w:hAnsi="Arial" w:cs="Arial"/>
          <w:sz w:val="22"/>
          <w:szCs w:val="22"/>
        </w:rPr>
        <w:t xml:space="preserve"> Mikroregionu Buchlov</w:t>
      </w:r>
      <w:r w:rsidRPr="009743BA">
        <w:rPr>
          <w:rFonts w:ascii="Arial" w:hAnsi="Arial" w:cs="Arial"/>
          <w:sz w:val="22"/>
          <w:szCs w:val="22"/>
        </w:rPr>
        <w:t>, který je umístěn</w:t>
      </w:r>
      <w:r w:rsidR="001607D6">
        <w:rPr>
          <w:rFonts w:ascii="Arial" w:hAnsi="Arial" w:cs="Arial"/>
          <w:sz w:val="22"/>
          <w:szCs w:val="22"/>
        </w:rPr>
        <w:t xml:space="preserve"> v</w:t>
      </w:r>
      <w:r w:rsidR="00D4409B">
        <w:rPr>
          <w:rFonts w:ascii="Arial" w:hAnsi="Arial" w:cs="Arial"/>
          <w:sz w:val="22"/>
          <w:szCs w:val="22"/>
        </w:rPr>
        <w:t> </w:t>
      </w:r>
      <w:r w:rsidR="001607D6">
        <w:rPr>
          <w:rFonts w:ascii="Arial" w:hAnsi="Arial" w:cs="Arial"/>
          <w:sz w:val="22"/>
          <w:szCs w:val="22"/>
        </w:rPr>
        <w:t>Buchlovicích</w:t>
      </w:r>
      <w:r w:rsidR="00D4409B">
        <w:rPr>
          <w:rFonts w:ascii="Arial" w:hAnsi="Arial" w:cs="Arial"/>
          <w:sz w:val="22"/>
          <w:szCs w:val="22"/>
        </w:rPr>
        <w:t xml:space="preserve"> na Křižných cestách</w:t>
      </w:r>
      <w:r w:rsidR="001607D6">
        <w:rPr>
          <w:rFonts w:ascii="Arial" w:hAnsi="Arial" w:cs="Arial"/>
          <w:sz w:val="22"/>
          <w:szCs w:val="22"/>
        </w:rPr>
        <w:t>.</w:t>
      </w:r>
    </w:p>
    <w:p w14:paraId="311B435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DF2D0DE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743CF4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C490472" w14:textId="77777777" w:rsidR="00656E2E" w:rsidRDefault="00656E2E" w:rsidP="00A773EE">
      <w:pPr>
        <w:rPr>
          <w:rFonts w:ascii="Arial" w:hAnsi="Arial" w:cs="Arial"/>
          <w:b/>
          <w:sz w:val="22"/>
          <w:szCs w:val="22"/>
        </w:rPr>
      </w:pPr>
    </w:p>
    <w:p w14:paraId="2F74CA8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E89E20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AAFEEB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A66D992" w14:textId="2C55E95D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6B59B44" w14:textId="77777777" w:rsidR="0025354B" w:rsidRPr="001607D6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1607D6">
        <w:rPr>
          <w:rFonts w:ascii="Arial" w:hAnsi="Arial" w:cs="Arial"/>
          <w:bCs/>
          <w:i/>
          <w:sz w:val="22"/>
          <w:szCs w:val="22"/>
        </w:rPr>
        <w:t>popelnice</w:t>
      </w:r>
    </w:p>
    <w:p w14:paraId="47E371D1" w14:textId="77777777" w:rsidR="00CF5BE8" w:rsidRPr="001607D6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1607D6">
        <w:rPr>
          <w:rFonts w:ascii="Arial" w:hAnsi="Arial" w:cs="Arial"/>
          <w:i/>
          <w:sz w:val="22"/>
          <w:szCs w:val="22"/>
        </w:rPr>
        <w:t>odpadkové koše</w:t>
      </w:r>
      <w:r w:rsidR="0025354B" w:rsidRPr="001607D6">
        <w:rPr>
          <w:rFonts w:ascii="Arial" w:hAnsi="Arial" w:cs="Arial"/>
          <w:i/>
          <w:sz w:val="22"/>
          <w:szCs w:val="22"/>
        </w:rPr>
        <w:t>,</w:t>
      </w:r>
      <w:r w:rsidR="0025354B" w:rsidRPr="001607D6">
        <w:rPr>
          <w:rFonts w:ascii="Arial" w:hAnsi="Arial" w:cs="Arial"/>
          <w:sz w:val="22"/>
          <w:szCs w:val="22"/>
        </w:rPr>
        <w:t xml:space="preserve"> </w:t>
      </w:r>
      <w:r w:rsidR="0025354B" w:rsidRPr="001607D6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7B922C79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1C11E16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840399A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8FBA774" w14:textId="77777777" w:rsidR="007F3823" w:rsidRDefault="007F3823" w:rsidP="003863D8">
      <w:pPr>
        <w:jc w:val="both"/>
        <w:rPr>
          <w:rFonts w:ascii="Arial" w:hAnsi="Arial" w:cs="Arial"/>
          <w:sz w:val="22"/>
          <w:szCs w:val="22"/>
        </w:rPr>
      </w:pPr>
    </w:p>
    <w:p w14:paraId="4953FD75" w14:textId="1ACED6CF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3863D8">
        <w:rPr>
          <w:rFonts w:ascii="Arial" w:hAnsi="Arial" w:cs="Arial"/>
          <w:b/>
          <w:sz w:val="22"/>
          <w:szCs w:val="22"/>
        </w:rPr>
        <w:t>7</w:t>
      </w:r>
    </w:p>
    <w:p w14:paraId="362F560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5393D355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0F4E43F5" w14:textId="77777777" w:rsidR="003863D8" w:rsidRDefault="003863D8" w:rsidP="003863D8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FB8E1AD" w14:textId="74F4A2B5" w:rsidR="003863D8" w:rsidRDefault="003863D8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 a demoliční odpad lze předávat ve sběrném dvoře Mikroregionu Buchlov, který je umístěn v</w:t>
      </w:r>
      <w:r w:rsidR="00D4409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Buchlovicích</w:t>
      </w:r>
      <w:r w:rsidR="00D4409B">
        <w:rPr>
          <w:rFonts w:ascii="Arial" w:hAnsi="Arial" w:cs="Arial"/>
          <w:sz w:val="22"/>
          <w:szCs w:val="22"/>
        </w:rPr>
        <w:t xml:space="preserve"> na Křižných cestách</w:t>
      </w:r>
      <w:r>
        <w:rPr>
          <w:rFonts w:ascii="Arial" w:hAnsi="Arial" w:cs="Arial"/>
          <w:sz w:val="22"/>
          <w:szCs w:val="22"/>
        </w:rPr>
        <w:t>.</w:t>
      </w:r>
    </w:p>
    <w:p w14:paraId="4D1E2DBF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19CDE6D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0B1D492E" w14:textId="6C555D91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863D8">
        <w:rPr>
          <w:rFonts w:ascii="Arial" w:hAnsi="Arial" w:cs="Arial"/>
          <w:b/>
          <w:sz w:val="22"/>
          <w:szCs w:val="22"/>
        </w:rPr>
        <w:t>8</w:t>
      </w:r>
    </w:p>
    <w:p w14:paraId="7D8D2E58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C37CE7F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F8AB2F9" w14:textId="6812E0EE" w:rsidR="00656E2E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656E2E">
        <w:rPr>
          <w:rFonts w:ascii="Arial" w:hAnsi="Arial" w:cs="Arial"/>
          <w:sz w:val="22"/>
          <w:szCs w:val="22"/>
        </w:rPr>
        <w:t>1/2015</w:t>
      </w:r>
      <w:r w:rsidR="00D4409B">
        <w:rPr>
          <w:rFonts w:ascii="Arial" w:hAnsi="Arial" w:cs="Arial"/>
          <w:sz w:val="22"/>
          <w:szCs w:val="22"/>
        </w:rPr>
        <w:t>,</w:t>
      </w:r>
      <w:r w:rsidR="00656E2E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nakládání se stavebním odpadem na území obce Stupava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656E2E">
        <w:rPr>
          <w:rFonts w:ascii="Arial" w:hAnsi="Arial" w:cs="Arial"/>
          <w:sz w:val="22"/>
          <w:szCs w:val="22"/>
        </w:rPr>
        <w:t xml:space="preserve"> 1. 4. 2015</w:t>
      </w:r>
      <w:r w:rsidRPr="00074576">
        <w:rPr>
          <w:rFonts w:ascii="Arial" w:hAnsi="Arial" w:cs="Arial"/>
          <w:sz w:val="22"/>
          <w:szCs w:val="22"/>
        </w:rPr>
        <w:t>.</w:t>
      </w:r>
    </w:p>
    <w:p w14:paraId="763467A0" w14:textId="77777777" w:rsidR="00D4409B" w:rsidRPr="00656E2E" w:rsidRDefault="00D4409B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A92EBD7" w14:textId="5177C1A6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863D8">
        <w:rPr>
          <w:rFonts w:ascii="Arial" w:hAnsi="Arial" w:cs="Arial"/>
          <w:b/>
          <w:sz w:val="22"/>
          <w:szCs w:val="22"/>
        </w:rPr>
        <w:t>9</w:t>
      </w:r>
    </w:p>
    <w:p w14:paraId="016E846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7DB23F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A3D3F80" w14:textId="77777777" w:rsidR="00CB3E62" w:rsidRPr="00CB3E62" w:rsidRDefault="00CB3E62" w:rsidP="00CB3E62">
      <w:pPr>
        <w:jc w:val="both"/>
        <w:rPr>
          <w:rFonts w:ascii="Arial" w:hAnsi="Arial" w:cs="Arial"/>
          <w:sz w:val="22"/>
          <w:szCs w:val="22"/>
        </w:rPr>
      </w:pPr>
      <w:r w:rsidRPr="00CB3E62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D922C3E" w14:textId="77777777" w:rsidR="00656E2E" w:rsidRDefault="00656E2E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1C188283" w14:textId="77777777" w:rsidR="00656E2E" w:rsidRDefault="00656E2E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62C4FB18" w14:textId="1FB1E8DE" w:rsidR="00656E2E" w:rsidRDefault="00656E2E" w:rsidP="00656E2E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56E2E" w14:paraId="2D0713EB" w14:textId="77777777" w:rsidTr="00EA39D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E1A109" w14:textId="77777777" w:rsidR="00656E2E" w:rsidRDefault="00656E2E" w:rsidP="00EA39D9">
            <w:pPr>
              <w:pStyle w:val="PodpisovePole"/>
            </w:pPr>
            <w:r>
              <w:t>Ing. Zdeněk Havlíček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EB9D87" w14:textId="77777777" w:rsidR="00656E2E" w:rsidRDefault="00656E2E" w:rsidP="00EA39D9">
            <w:pPr>
              <w:pStyle w:val="PodpisovePole"/>
            </w:pPr>
            <w:r>
              <w:t xml:space="preserve">Ludmila </w:t>
            </w:r>
            <w:proofErr w:type="spellStart"/>
            <w:r>
              <w:t>Janováčová</w:t>
            </w:r>
            <w:proofErr w:type="spellEnd"/>
            <w:r>
              <w:t xml:space="preserve"> v. r.</w:t>
            </w:r>
            <w:r>
              <w:br/>
              <w:t xml:space="preserve"> místostarostka</w:t>
            </w:r>
          </w:p>
        </w:tc>
      </w:tr>
      <w:tr w:rsidR="00656E2E" w14:paraId="4949B60C" w14:textId="77777777" w:rsidTr="00EA39D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93E9FA" w14:textId="77777777" w:rsidR="00656E2E" w:rsidRDefault="00656E2E" w:rsidP="00EA39D9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83D9DC" w14:textId="77777777" w:rsidR="00656E2E" w:rsidRDefault="00656E2E" w:rsidP="00EA39D9">
            <w:pPr>
              <w:pStyle w:val="PodpisovePole"/>
            </w:pPr>
          </w:p>
        </w:tc>
      </w:tr>
    </w:tbl>
    <w:p w14:paraId="67C3EF6C" w14:textId="77777777" w:rsidR="00656E2E" w:rsidRPr="00FB6AE5" w:rsidRDefault="00656E2E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1B18F1E1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7041417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7F8909DD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74C5D1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95255" w14:textId="77777777" w:rsidR="00096DF5" w:rsidRDefault="00096DF5">
      <w:r>
        <w:separator/>
      </w:r>
    </w:p>
  </w:endnote>
  <w:endnote w:type="continuationSeparator" w:id="0">
    <w:p w14:paraId="72B830DB" w14:textId="77777777" w:rsidR="00096DF5" w:rsidRDefault="0009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B07E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E4ACB9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CA2F3" w14:textId="77777777" w:rsidR="00096DF5" w:rsidRDefault="00096DF5">
      <w:r>
        <w:separator/>
      </w:r>
    </w:p>
  </w:footnote>
  <w:footnote w:type="continuationSeparator" w:id="0">
    <w:p w14:paraId="58ADD517" w14:textId="77777777" w:rsidR="00096DF5" w:rsidRDefault="00096DF5">
      <w:r>
        <w:continuationSeparator/>
      </w:r>
    </w:p>
  </w:footnote>
  <w:footnote w:id="1">
    <w:p w14:paraId="5A4B442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4826D8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93699885">
    <w:abstractNumId w:val="7"/>
  </w:num>
  <w:num w:numId="2" w16cid:durableId="2137873039">
    <w:abstractNumId w:val="31"/>
  </w:num>
  <w:num w:numId="3" w16cid:durableId="205988447">
    <w:abstractNumId w:val="4"/>
  </w:num>
  <w:num w:numId="4" w16cid:durableId="474689278">
    <w:abstractNumId w:val="23"/>
  </w:num>
  <w:num w:numId="5" w16cid:durableId="820198905">
    <w:abstractNumId w:val="20"/>
  </w:num>
  <w:num w:numId="6" w16cid:durableId="472135379">
    <w:abstractNumId w:val="27"/>
  </w:num>
  <w:num w:numId="7" w16cid:durableId="1450927928">
    <w:abstractNumId w:val="8"/>
  </w:num>
  <w:num w:numId="8" w16cid:durableId="693724609">
    <w:abstractNumId w:val="1"/>
  </w:num>
  <w:num w:numId="9" w16cid:durableId="282804668">
    <w:abstractNumId w:val="26"/>
  </w:num>
  <w:num w:numId="10" w16cid:durableId="579682284">
    <w:abstractNumId w:val="22"/>
  </w:num>
  <w:num w:numId="11" w16cid:durableId="476996321">
    <w:abstractNumId w:val="21"/>
  </w:num>
  <w:num w:numId="12" w16cid:durableId="664627641">
    <w:abstractNumId w:val="10"/>
  </w:num>
  <w:num w:numId="13" w16cid:durableId="1667706949">
    <w:abstractNumId w:val="24"/>
  </w:num>
  <w:num w:numId="14" w16cid:durableId="1460953264">
    <w:abstractNumId w:val="30"/>
  </w:num>
  <w:num w:numId="15" w16cid:durableId="631636001">
    <w:abstractNumId w:val="13"/>
  </w:num>
  <w:num w:numId="16" w16cid:durableId="1332682452">
    <w:abstractNumId w:val="29"/>
  </w:num>
  <w:num w:numId="17" w16cid:durableId="2030057293">
    <w:abstractNumId w:val="5"/>
  </w:num>
  <w:num w:numId="18" w16cid:durableId="833029149">
    <w:abstractNumId w:val="0"/>
  </w:num>
  <w:num w:numId="19" w16cid:durableId="895776464">
    <w:abstractNumId w:val="16"/>
  </w:num>
  <w:num w:numId="20" w16cid:durableId="1511524561">
    <w:abstractNumId w:val="25"/>
  </w:num>
  <w:num w:numId="21" w16cid:durableId="417793875">
    <w:abstractNumId w:val="17"/>
  </w:num>
  <w:num w:numId="22" w16cid:durableId="333648649">
    <w:abstractNumId w:val="18"/>
  </w:num>
  <w:num w:numId="23" w16cid:durableId="1952087576">
    <w:abstractNumId w:val="12"/>
  </w:num>
  <w:num w:numId="24" w16cid:durableId="1063723198">
    <w:abstractNumId w:val="6"/>
  </w:num>
  <w:num w:numId="25" w16cid:durableId="45565457">
    <w:abstractNumId w:val="2"/>
  </w:num>
  <w:num w:numId="26" w16cid:durableId="2048673654">
    <w:abstractNumId w:val="15"/>
  </w:num>
  <w:num w:numId="27" w16cid:durableId="1320380773">
    <w:abstractNumId w:val="3"/>
  </w:num>
  <w:num w:numId="28" w16cid:durableId="1459642920">
    <w:abstractNumId w:val="14"/>
  </w:num>
  <w:num w:numId="29" w16cid:durableId="1424305351">
    <w:abstractNumId w:val="9"/>
  </w:num>
  <w:num w:numId="30" w16cid:durableId="332146109">
    <w:abstractNumId w:val="11"/>
  </w:num>
  <w:num w:numId="31" w16cid:durableId="28603322">
    <w:abstractNumId w:val="28"/>
  </w:num>
  <w:num w:numId="32" w16cid:durableId="93443886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6DF5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4188"/>
    <w:rsid w:val="001607D6"/>
    <w:rsid w:val="00164E8B"/>
    <w:rsid w:val="0016526A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4326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2A92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63D8"/>
    <w:rsid w:val="003934B6"/>
    <w:rsid w:val="003A0DB1"/>
    <w:rsid w:val="003A272F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77D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27F6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45E3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6E2E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0CBE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5725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1BA3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5C90"/>
    <w:rsid w:val="00C67796"/>
    <w:rsid w:val="00C742D1"/>
    <w:rsid w:val="00C819B3"/>
    <w:rsid w:val="00C8342C"/>
    <w:rsid w:val="00C9368B"/>
    <w:rsid w:val="00C94283"/>
    <w:rsid w:val="00CA5511"/>
    <w:rsid w:val="00CB176B"/>
    <w:rsid w:val="00CB3E62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09B"/>
    <w:rsid w:val="00D44ECF"/>
    <w:rsid w:val="00D51D24"/>
    <w:rsid w:val="00D546F5"/>
    <w:rsid w:val="00D62F8B"/>
    <w:rsid w:val="00D7341B"/>
    <w:rsid w:val="00D736CB"/>
    <w:rsid w:val="00D75D65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45A3B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57"/>
    <w:rsid w:val="00FB36A3"/>
    <w:rsid w:val="00FB4709"/>
    <w:rsid w:val="00FB6AE5"/>
    <w:rsid w:val="00FB6FF1"/>
    <w:rsid w:val="00FC59DA"/>
    <w:rsid w:val="00FD0F83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8853B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Odstavec">
    <w:name w:val="Odstavec"/>
    <w:basedOn w:val="Normln"/>
    <w:rsid w:val="00656E2E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656E2E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845</Words>
  <Characters>4991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Vzor obecně závazné vyhlášky obce o stanovení systému shromažďování, sběru, přepravy, třídění, využívání a odstraňování komuná</vt:lpstr>
      <vt:lpstr>    Úvodní ustanovení</vt:lpstr>
      <vt:lpstr>    Čl. 4</vt:lpstr>
      <vt:lpstr>    Svoz nebezpečných složek komunálního odpadu</vt:lpstr>
    </vt:vector>
  </TitlesOfParts>
  <Company>MV ČR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Alena Kočířová</cp:lastModifiedBy>
  <cp:revision>5</cp:revision>
  <cp:lastPrinted>2020-12-03T09:05:00Z</cp:lastPrinted>
  <dcterms:created xsi:type="dcterms:W3CDTF">2024-11-25T07:19:00Z</dcterms:created>
  <dcterms:modified xsi:type="dcterms:W3CDTF">2024-12-18T06:47:00Z</dcterms:modified>
</cp:coreProperties>
</file>