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B3344E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  <w:highlight w:val="yellow"/>
        </w:rPr>
      </w:pPr>
    </w:p>
    <w:p w:rsidR="00D51D24" w:rsidRPr="00B3344E" w:rsidRDefault="00B3344E" w:rsidP="00D51D24">
      <w:pPr>
        <w:spacing w:line="276" w:lineRule="auto"/>
        <w:jc w:val="center"/>
        <w:rPr>
          <w:rFonts w:ascii="Arial" w:hAnsi="Arial" w:cs="Arial"/>
          <w:b/>
        </w:rPr>
      </w:pPr>
      <w:r w:rsidRPr="00B3344E">
        <w:rPr>
          <w:rFonts w:ascii="Arial" w:hAnsi="Arial" w:cs="Arial"/>
          <w:b/>
        </w:rPr>
        <w:t>Městys Rataje nad Sázavou</w:t>
      </w:r>
    </w:p>
    <w:p w:rsidR="00D51D24" w:rsidRPr="00B3344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B3344E">
        <w:rPr>
          <w:rFonts w:ascii="Arial" w:hAnsi="Arial" w:cs="Arial"/>
          <w:b/>
        </w:rPr>
        <w:t xml:space="preserve">Zastupitelstvo </w:t>
      </w:r>
      <w:r w:rsidR="00B3344E" w:rsidRPr="00B3344E">
        <w:rPr>
          <w:rFonts w:ascii="Arial" w:hAnsi="Arial" w:cs="Arial"/>
          <w:b/>
        </w:rPr>
        <w:t>městyse Rataje nad Sázavou</w:t>
      </w:r>
    </w:p>
    <w:p w:rsidR="00261FAF" w:rsidRPr="00B3344E" w:rsidRDefault="00261FAF" w:rsidP="00D51D24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:rsidR="0024722A" w:rsidRPr="00B3344E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B3344E">
        <w:rPr>
          <w:rFonts w:ascii="Arial" w:hAnsi="Arial" w:cs="Arial"/>
          <w:b/>
        </w:rPr>
        <w:t xml:space="preserve">Obecně závazná vyhláška </w:t>
      </w:r>
      <w:r w:rsidR="00B3344E" w:rsidRPr="00B3344E">
        <w:rPr>
          <w:rFonts w:ascii="Arial" w:hAnsi="Arial" w:cs="Arial"/>
          <w:b/>
        </w:rPr>
        <w:t>městyse Rataje nad Sázavou</w:t>
      </w:r>
    </w:p>
    <w:p w:rsidR="0024722A" w:rsidRPr="00B3344E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3344E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3344E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B3344E">
        <w:rPr>
          <w:rFonts w:ascii="Arial" w:hAnsi="Arial" w:cs="Arial"/>
          <w:b/>
          <w:color w:val="000000"/>
          <w:szCs w:val="24"/>
        </w:rPr>
        <w:t>odpadového hospodářství</w:t>
      </w:r>
    </w:p>
    <w:p w:rsidR="0024722A" w:rsidRPr="00B3344E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B3344E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B3344E">
        <w:rPr>
          <w:rFonts w:ascii="Arial" w:hAnsi="Arial" w:cs="Arial"/>
          <w:sz w:val="22"/>
          <w:szCs w:val="22"/>
        </w:rPr>
        <w:t>Zastupitelstvo</w:t>
      </w:r>
      <w:r w:rsidR="00B3344E" w:rsidRPr="00B3344E">
        <w:rPr>
          <w:rFonts w:ascii="Arial" w:hAnsi="Arial" w:cs="Arial"/>
          <w:sz w:val="22"/>
          <w:szCs w:val="22"/>
        </w:rPr>
        <w:t xml:space="preserve"> městyse Rataje nad Sázavou </w:t>
      </w:r>
      <w:r w:rsidR="00E2491F" w:rsidRPr="00B3344E">
        <w:rPr>
          <w:rFonts w:ascii="Arial" w:hAnsi="Arial" w:cs="Arial"/>
          <w:sz w:val="22"/>
          <w:szCs w:val="22"/>
        </w:rPr>
        <w:t xml:space="preserve">se na svém zasedání dne </w:t>
      </w:r>
      <w:r w:rsidR="00261FAF" w:rsidRPr="00B3344E">
        <w:rPr>
          <w:rFonts w:ascii="Arial" w:hAnsi="Arial" w:cs="Arial"/>
          <w:sz w:val="22"/>
          <w:szCs w:val="22"/>
        </w:rPr>
        <w:t>…</w:t>
      </w:r>
      <w:r w:rsidR="0024722A" w:rsidRPr="00B3344E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B3344E">
        <w:rPr>
          <w:rFonts w:ascii="Arial" w:hAnsi="Arial" w:cs="Arial"/>
          <w:sz w:val="22"/>
          <w:szCs w:val="22"/>
        </w:rPr>
        <w:t>59</w:t>
      </w:r>
      <w:r w:rsidR="0024722A" w:rsidRPr="00B3344E">
        <w:rPr>
          <w:rFonts w:ascii="Arial" w:hAnsi="Arial" w:cs="Arial"/>
          <w:sz w:val="22"/>
          <w:szCs w:val="22"/>
        </w:rPr>
        <w:t xml:space="preserve"> odst. </w:t>
      </w:r>
      <w:r w:rsidR="00A07653" w:rsidRPr="00B3344E">
        <w:rPr>
          <w:rFonts w:ascii="Arial" w:hAnsi="Arial" w:cs="Arial"/>
          <w:sz w:val="22"/>
          <w:szCs w:val="22"/>
        </w:rPr>
        <w:t>4</w:t>
      </w:r>
      <w:r w:rsidR="0024722A" w:rsidRPr="00B3344E">
        <w:rPr>
          <w:rFonts w:ascii="Arial" w:hAnsi="Arial" w:cs="Arial"/>
          <w:sz w:val="22"/>
          <w:szCs w:val="22"/>
        </w:rPr>
        <w:t xml:space="preserve"> zákona </w:t>
      </w:r>
      <w:r w:rsidR="00696155" w:rsidRPr="00B3344E">
        <w:rPr>
          <w:rFonts w:ascii="Arial" w:hAnsi="Arial" w:cs="Arial"/>
          <w:sz w:val="22"/>
          <w:szCs w:val="22"/>
        </w:rPr>
        <w:t>č. 541/2020 Sb.,</w:t>
      </w:r>
      <w:r w:rsidR="0024722A" w:rsidRPr="00B3344E">
        <w:rPr>
          <w:rFonts w:ascii="Arial" w:hAnsi="Arial" w:cs="Arial"/>
          <w:sz w:val="22"/>
          <w:szCs w:val="22"/>
        </w:rPr>
        <w:t xml:space="preserve"> o</w:t>
      </w:r>
      <w:r w:rsidR="001869E0" w:rsidRPr="00B3344E">
        <w:rPr>
          <w:rFonts w:ascii="Arial" w:hAnsi="Arial" w:cs="Arial"/>
          <w:sz w:val="22"/>
          <w:szCs w:val="22"/>
        </w:rPr>
        <w:t xml:space="preserve"> odpadech</w:t>
      </w:r>
      <w:r w:rsidR="00261FAF" w:rsidRPr="00B3344E">
        <w:rPr>
          <w:rFonts w:ascii="Arial" w:hAnsi="Arial" w:cs="Arial"/>
          <w:sz w:val="22"/>
          <w:szCs w:val="22"/>
        </w:rPr>
        <w:t>, ve znění pozdějších předpisů</w:t>
      </w:r>
      <w:r w:rsidR="0024722A" w:rsidRPr="00B3344E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zákonač.</w:t>
      </w:r>
      <w:r w:rsidR="00261FAF" w:rsidRPr="00B3344E">
        <w:rPr>
          <w:rFonts w:ascii="Arial" w:hAnsi="Arial" w:cs="Arial"/>
          <w:sz w:val="22"/>
          <w:szCs w:val="22"/>
        </w:rPr>
        <w:t> </w:t>
      </w:r>
      <w:r w:rsidR="0024722A" w:rsidRPr="00B3344E">
        <w:rPr>
          <w:rFonts w:ascii="Arial" w:hAnsi="Arial" w:cs="Arial"/>
          <w:sz w:val="22"/>
          <w:szCs w:val="22"/>
        </w:rPr>
        <w:t>128/2000</w:t>
      </w:r>
      <w:r w:rsidR="00261FAF" w:rsidRPr="00B3344E">
        <w:rPr>
          <w:rFonts w:ascii="Arial" w:hAnsi="Arial" w:cs="Arial"/>
          <w:sz w:val="22"/>
          <w:szCs w:val="22"/>
        </w:rPr>
        <w:t> </w:t>
      </w:r>
      <w:r w:rsidR="0024722A" w:rsidRPr="00B3344E">
        <w:rPr>
          <w:rFonts w:ascii="Arial" w:hAnsi="Arial" w:cs="Arial"/>
          <w:sz w:val="22"/>
          <w:szCs w:val="22"/>
        </w:rPr>
        <w:t>Sb., o</w:t>
      </w:r>
      <w:r w:rsidR="00261FAF" w:rsidRPr="00B3344E">
        <w:rPr>
          <w:rFonts w:ascii="Arial" w:hAnsi="Arial" w:cs="Arial"/>
          <w:sz w:val="22"/>
          <w:szCs w:val="22"/>
        </w:rPr>
        <w:t> </w:t>
      </w:r>
      <w:r w:rsidR="0024722A" w:rsidRPr="00B3344E">
        <w:rPr>
          <w:rFonts w:ascii="Arial" w:hAnsi="Arial" w:cs="Arial"/>
          <w:sz w:val="22"/>
          <w:szCs w:val="22"/>
        </w:rPr>
        <w:t>obcích (obecní zřízení</w:t>
      </w:r>
      <w:r w:rsidR="00244C59" w:rsidRPr="00B3344E">
        <w:rPr>
          <w:rFonts w:ascii="Arial" w:hAnsi="Arial" w:cs="Arial"/>
          <w:sz w:val="22"/>
          <w:szCs w:val="22"/>
        </w:rPr>
        <w:t>), ve znění pozdějších předpisů</w:t>
      </w:r>
      <w:r w:rsidR="00E8031C" w:rsidRPr="00B3344E">
        <w:rPr>
          <w:rFonts w:ascii="Arial" w:hAnsi="Arial" w:cs="Arial"/>
          <w:sz w:val="22"/>
          <w:szCs w:val="22"/>
        </w:rPr>
        <w:t>,</w:t>
      </w:r>
      <w:r w:rsidR="0024722A" w:rsidRPr="00B3344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B3344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B3344E">
        <w:rPr>
          <w:rFonts w:ascii="Arial" w:hAnsi="Arial" w:cs="Arial"/>
          <w:sz w:val="22"/>
          <w:szCs w:val="22"/>
        </w:rPr>
        <w:t>:</w:t>
      </w:r>
    </w:p>
    <w:p w:rsidR="0024722A" w:rsidRPr="00B3344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B3344E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B3344E">
        <w:rPr>
          <w:rFonts w:ascii="Arial" w:hAnsi="Arial" w:cs="Arial"/>
          <w:b/>
          <w:sz w:val="22"/>
          <w:szCs w:val="22"/>
        </w:rPr>
        <w:t>Čl. 1</w:t>
      </w:r>
    </w:p>
    <w:p w:rsidR="0024722A" w:rsidRPr="00B3344E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3344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B3344E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B3344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B3344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3344E">
        <w:rPr>
          <w:rFonts w:ascii="Arial" w:hAnsi="Arial" w:cs="Arial"/>
          <w:sz w:val="22"/>
          <w:szCs w:val="22"/>
        </w:rPr>
        <w:t xml:space="preserve">obecní systém </w:t>
      </w:r>
      <w:r w:rsidR="00BD2B1D" w:rsidRPr="00B3344E">
        <w:rPr>
          <w:rFonts w:ascii="Arial" w:hAnsi="Arial" w:cs="Arial"/>
          <w:sz w:val="22"/>
          <w:szCs w:val="22"/>
        </w:rPr>
        <w:t xml:space="preserve">odpadového hospodářství na území </w:t>
      </w:r>
      <w:r w:rsidR="00B3344E" w:rsidRPr="00B3344E">
        <w:rPr>
          <w:rFonts w:ascii="Arial" w:hAnsi="Arial" w:cs="Arial"/>
          <w:sz w:val="22"/>
          <w:szCs w:val="22"/>
        </w:rPr>
        <w:t>městyse Rataje nad Sázavou.</w:t>
      </w:r>
    </w:p>
    <w:p w:rsidR="00EB486C" w:rsidRPr="00B3344E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3344E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3344E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systému,odkládat na místa určená obcí v souladu s povinnostmi stanovenými pro daný druh, kategorii nebo materiál odpadu nebo movitých věcí </w:t>
      </w:r>
      <w:r w:rsidR="006B58B2" w:rsidRPr="00B3344E">
        <w:rPr>
          <w:rFonts w:ascii="Arial" w:hAnsi="Arial" w:cs="Arial"/>
          <w:sz w:val="22"/>
          <w:szCs w:val="22"/>
        </w:rPr>
        <w:t>zákonem o odpadech</w:t>
      </w:r>
      <w:r w:rsidRPr="00B3344E">
        <w:rPr>
          <w:rFonts w:ascii="Arial" w:hAnsi="Arial" w:cs="Arial"/>
          <w:sz w:val="22"/>
          <w:szCs w:val="22"/>
        </w:rPr>
        <w:t xml:space="preserve"> a </w:t>
      </w:r>
      <w:r w:rsidR="00320CF7" w:rsidRPr="00B3344E">
        <w:rPr>
          <w:rFonts w:ascii="Arial" w:hAnsi="Arial" w:cs="Arial"/>
          <w:sz w:val="22"/>
          <w:szCs w:val="22"/>
        </w:rPr>
        <w:t xml:space="preserve">touto </w:t>
      </w:r>
      <w:r w:rsidRPr="00B3344E">
        <w:rPr>
          <w:rFonts w:ascii="Arial" w:hAnsi="Arial" w:cs="Arial"/>
          <w:sz w:val="22"/>
          <w:szCs w:val="22"/>
        </w:rPr>
        <w:t>vyhláškou</w:t>
      </w:r>
      <w:r w:rsidR="006B58B2" w:rsidRPr="00B3344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3344E">
        <w:rPr>
          <w:rFonts w:ascii="Arial" w:hAnsi="Arial" w:cs="Arial"/>
          <w:sz w:val="22"/>
          <w:szCs w:val="22"/>
        </w:rPr>
        <w:t>.</w:t>
      </w:r>
    </w:p>
    <w:p w:rsidR="006B58B2" w:rsidRPr="00B3344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B3344E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3344E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B3344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3344E">
        <w:rPr>
          <w:rFonts w:ascii="Arial" w:hAnsi="Arial" w:cs="Arial"/>
          <w:sz w:val="22"/>
          <w:szCs w:val="22"/>
        </w:rPr>
        <w:t xml:space="preserve">. </w:t>
      </w:r>
    </w:p>
    <w:p w:rsidR="00D62F8B" w:rsidRPr="00B3344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3344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C2DCC" w:rsidRDefault="00DC2DCC" w:rsidP="00DC2DCC">
      <w:pPr>
        <w:pStyle w:val="Odstavecseseznamem"/>
        <w:rPr>
          <w:rFonts w:ascii="Arial" w:hAnsi="Arial" w:cs="Arial"/>
        </w:rPr>
      </w:pPr>
    </w:p>
    <w:p w:rsidR="00012F79" w:rsidRPr="00B3344E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B3344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3344E">
        <w:rPr>
          <w:rFonts w:ascii="Arial" w:hAnsi="Arial" w:cs="Arial"/>
          <w:b/>
          <w:sz w:val="22"/>
          <w:szCs w:val="22"/>
        </w:rPr>
        <w:t>Čl. 2</w:t>
      </w:r>
    </w:p>
    <w:p w:rsidR="00CB5754" w:rsidRPr="00B3344E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B3344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B3344E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0975B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0975BA">
        <w:rPr>
          <w:rFonts w:ascii="Arial" w:hAnsi="Arial" w:cs="Arial"/>
          <w:sz w:val="22"/>
          <w:szCs w:val="22"/>
        </w:rPr>
        <w:t>Osoby předávající k</w:t>
      </w:r>
      <w:r w:rsidR="0024722A" w:rsidRPr="000975BA">
        <w:rPr>
          <w:rFonts w:ascii="Arial" w:hAnsi="Arial" w:cs="Arial"/>
          <w:sz w:val="22"/>
          <w:szCs w:val="22"/>
        </w:rPr>
        <w:t xml:space="preserve">omunální odpad </w:t>
      </w:r>
      <w:r w:rsidRPr="000975BA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0975BA">
        <w:rPr>
          <w:rFonts w:ascii="Arial" w:hAnsi="Arial" w:cs="Arial"/>
          <w:sz w:val="22"/>
          <w:szCs w:val="22"/>
        </w:rPr>
        <w:t>od</w:t>
      </w:r>
      <w:r w:rsidR="00912D28" w:rsidRPr="000975BA">
        <w:rPr>
          <w:rFonts w:ascii="Arial" w:hAnsi="Arial" w:cs="Arial"/>
          <w:sz w:val="22"/>
          <w:szCs w:val="22"/>
        </w:rPr>
        <w:t xml:space="preserve">děleně soustřeďovat </w:t>
      </w:r>
      <w:r w:rsidRPr="000975BA">
        <w:rPr>
          <w:rFonts w:ascii="Arial" w:hAnsi="Arial" w:cs="Arial"/>
          <w:sz w:val="22"/>
          <w:szCs w:val="22"/>
        </w:rPr>
        <w:t xml:space="preserve">následující </w:t>
      </w:r>
      <w:r w:rsidR="009B77CC" w:rsidRPr="000975BA">
        <w:rPr>
          <w:rFonts w:ascii="Arial" w:hAnsi="Arial" w:cs="Arial"/>
          <w:sz w:val="22"/>
          <w:szCs w:val="22"/>
        </w:rPr>
        <w:t>složky</w:t>
      </w:r>
      <w:r w:rsidR="0024722A" w:rsidRPr="000975BA">
        <w:rPr>
          <w:rFonts w:ascii="Arial" w:hAnsi="Arial" w:cs="Arial"/>
          <w:sz w:val="22"/>
          <w:szCs w:val="22"/>
        </w:rPr>
        <w:t>:</w:t>
      </w:r>
    </w:p>
    <w:p w:rsidR="0024722A" w:rsidRPr="000975BA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0975B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975BA">
        <w:rPr>
          <w:rFonts w:ascii="Arial" w:hAnsi="Arial" w:cs="Arial"/>
          <w:bCs/>
          <w:color w:val="000000"/>
        </w:rPr>
        <w:t>Biologick</w:t>
      </w:r>
      <w:r w:rsidR="001476FD" w:rsidRPr="000975BA">
        <w:rPr>
          <w:rFonts w:ascii="Arial" w:hAnsi="Arial" w:cs="Arial"/>
          <w:bCs/>
          <w:color w:val="000000"/>
        </w:rPr>
        <w:t>é</w:t>
      </w:r>
      <w:r w:rsidRPr="000975BA">
        <w:rPr>
          <w:rFonts w:ascii="Arial" w:hAnsi="Arial" w:cs="Arial"/>
          <w:bCs/>
          <w:color w:val="000000"/>
        </w:rPr>
        <w:t xml:space="preserve"> odpady</w:t>
      </w:r>
      <w:r w:rsidRPr="000975BA">
        <w:rPr>
          <w:rFonts w:ascii="Arial" w:hAnsi="Arial" w:cs="Arial"/>
          <w:bCs/>
        </w:rPr>
        <w:t>,</w:t>
      </w:r>
    </w:p>
    <w:p w:rsidR="009B77CC" w:rsidRPr="000975B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975BA">
        <w:rPr>
          <w:rFonts w:ascii="Arial" w:hAnsi="Arial" w:cs="Arial"/>
          <w:bCs/>
          <w:color w:val="000000"/>
        </w:rPr>
        <w:t>Papír,</w:t>
      </w:r>
    </w:p>
    <w:p w:rsidR="009B77CC" w:rsidRPr="000975B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975BA">
        <w:rPr>
          <w:rFonts w:ascii="Arial" w:hAnsi="Arial" w:cs="Arial"/>
          <w:bCs/>
          <w:color w:val="000000"/>
        </w:rPr>
        <w:t>Plasty</w:t>
      </w:r>
      <w:r w:rsidR="00745703" w:rsidRPr="000975BA">
        <w:rPr>
          <w:rFonts w:ascii="Arial" w:hAnsi="Arial" w:cs="Arial"/>
          <w:bCs/>
          <w:color w:val="000000"/>
        </w:rPr>
        <w:t xml:space="preserve"> včetně PET lahví</w:t>
      </w:r>
      <w:r w:rsidR="000975BA" w:rsidRPr="000975BA">
        <w:rPr>
          <w:rFonts w:ascii="Arial" w:hAnsi="Arial" w:cs="Arial"/>
          <w:bCs/>
          <w:color w:val="000000"/>
        </w:rPr>
        <w:t xml:space="preserve"> a nápojových kartonů</w:t>
      </w:r>
      <w:r w:rsidRPr="000975BA">
        <w:rPr>
          <w:rFonts w:ascii="Arial" w:hAnsi="Arial" w:cs="Arial"/>
          <w:bCs/>
          <w:color w:val="000000"/>
        </w:rPr>
        <w:t>,</w:t>
      </w:r>
    </w:p>
    <w:p w:rsidR="009B77CC" w:rsidRPr="000975B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975BA">
        <w:rPr>
          <w:rFonts w:ascii="Arial" w:hAnsi="Arial" w:cs="Arial"/>
          <w:bCs/>
          <w:color w:val="000000"/>
        </w:rPr>
        <w:t>Sklo,</w:t>
      </w:r>
    </w:p>
    <w:p w:rsidR="009B77CC" w:rsidRPr="000975B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975BA">
        <w:rPr>
          <w:rFonts w:ascii="Arial" w:hAnsi="Arial" w:cs="Arial"/>
          <w:bCs/>
          <w:color w:val="000000"/>
        </w:rPr>
        <w:t>Kovy,</w:t>
      </w:r>
    </w:p>
    <w:p w:rsidR="0024722A" w:rsidRPr="000975B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975BA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0975BA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0975BA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0975BA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0975B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975BA">
        <w:rPr>
          <w:rFonts w:ascii="Arial" w:hAnsi="Arial" w:cs="Arial"/>
          <w:iCs/>
          <w:sz w:val="22"/>
          <w:szCs w:val="22"/>
        </w:rPr>
        <w:t>Jedlé oleje a tuky,</w:t>
      </w:r>
    </w:p>
    <w:p w:rsidR="00A9554C" w:rsidRPr="000975B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975BA">
        <w:rPr>
          <w:rFonts w:ascii="Arial" w:hAnsi="Arial" w:cs="Arial"/>
          <w:iCs/>
          <w:sz w:val="22"/>
          <w:szCs w:val="22"/>
        </w:rPr>
        <w:t>Textil</w:t>
      </w:r>
      <w:r w:rsidR="001A2ACF" w:rsidRPr="000975BA">
        <w:rPr>
          <w:rFonts w:ascii="Arial" w:hAnsi="Arial" w:cs="Arial"/>
          <w:iCs/>
          <w:sz w:val="22"/>
          <w:szCs w:val="22"/>
        </w:rPr>
        <w:t>,</w:t>
      </w:r>
    </w:p>
    <w:p w:rsidR="00A342C0" w:rsidRPr="000975B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975BA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0975BA">
        <w:rPr>
          <w:rFonts w:ascii="Arial" w:hAnsi="Arial" w:cs="Arial"/>
          <w:iCs/>
          <w:sz w:val="22"/>
          <w:szCs w:val="22"/>
        </w:rPr>
        <w:t>.</w:t>
      </w:r>
    </w:p>
    <w:p w:rsidR="007909DA" w:rsidRPr="000975BA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0975BA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975BA">
        <w:rPr>
          <w:rFonts w:ascii="Arial" w:hAnsi="Arial" w:cs="Arial"/>
          <w:sz w:val="22"/>
          <w:szCs w:val="22"/>
        </w:rPr>
        <w:t>Směsný</w:t>
      </w:r>
      <w:r w:rsidR="00FB36A3" w:rsidRPr="000975BA">
        <w:rPr>
          <w:rFonts w:ascii="Arial" w:hAnsi="Arial" w:cs="Arial"/>
          <w:sz w:val="22"/>
          <w:szCs w:val="22"/>
        </w:rPr>
        <w:t xml:space="preserve">m </w:t>
      </w:r>
      <w:r w:rsidR="00795009" w:rsidRPr="000975BA">
        <w:rPr>
          <w:rFonts w:ascii="Arial" w:hAnsi="Arial" w:cs="Arial"/>
          <w:sz w:val="22"/>
          <w:szCs w:val="22"/>
        </w:rPr>
        <w:t>komunální</w:t>
      </w:r>
      <w:r w:rsidR="00FB36A3" w:rsidRPr="000975BA">
        <w:rPr>
          <w:rFonts w:ascii="Arial" w:hAnsi="Arial" w:cs="Arial"/>
          <w:sz w:val="22"/>
          <w:szCs w:val="22"/>
        </w:rPr>
        <w:t>m</w:t>
      </w:r>
      <w:r w:rsidR="0029032E">
        <w:rPr>
          <w:rFonts w:ascii="Arial" w:hAnsi="Arial" w:cs="Arial"/>
          <w:sz w:val="22"/>
          <w:szCs w:val="22"/>
        </w:rPr>
        <w:t xml:space="preserve"> </w:t>
      </w:r>
      <w:r w:rsidRPr="000975BA">
        <w:rPr>
          <w:rFonts w:ascii="Arial" w:hAnsi="Arial" w:cs="Arial"/>
          <w:sz w:val="22"/>
          <w:szCs w:val="22"/>
        </w:rPr>
        <w:t>odpad</w:t>
      </w:r>
      <w:r w:rsidR="00FB36A3" w:rsidRPr="000975BA">
        <w:rPr>
          <w:rFonts w:ascii="Arial" w:hAnsi="Arial" w:cs="Arial"/>
          <w:sz w:val="22"/>
          <w:szCs w:val="22"/>
        </w:rPr>
        <w:t>em</w:t>
      </w:r>
      <w:r w:rsidR="0029032E">
        <w:rPr>
          <w:rFonts w:ascii="Arial" w:hAnsi="Arial" w:cs="Arial"/>
          <w:sz w:val="22"/>
          <w:szCs w:val="22"/>
        </w:rPr>
        <w:t xml:space="preserve"> </w:t>
      </w:r>
      <w:r w:rsidR="00FB36A3" w:rsidRPr="000975BA">
        <w:rPr>
          <w:rFonts w:ascii="Arial" w:hAnsi="Arial" w:cs="Arial"/>
          <w:sz w:val="22"/>
          <w:szCs w:val="22"/>
        </w:rPr>
        <w:t>se rozumí</w:t>
      </w:r>
      <w:r w:rsidRPr="000975BA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975BA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975BA">
        <w:rPr>
          <w:rFonts w:ascii="Arial" w:hAnsi="Arial" w:cs="Arial"/>
          <w:sz w:val="22"/>
          <w:szCs w:val="22"/>
        </w:rPr>
        <w:t>po</w:t>
      </w:r>
      <w:r w:rsidR="00FB6AE5" w:rsidRPr="000975BA">
        <w:rPr>
          <w:rFonts w:ascii="Arial" w:hAnsi="Arial" w:cs="Arial"/>
          <w:sz w:val="22"/>
          <w:szCs w:val="22"/>
        </w:rPr>
        <w:t xml:space="preserve">dle </w:t>
      </w:r>
      <w:r w:rsidRPr="000975BA">
        <w:rPr>
          <w:rFonts w:ascii="Arial" w:hAnsi="Arial" w:cs="Arial"/>
          <w:sz w:val="22"/>
          <w:szCs w:val="22"/>
        </w:rPr>
        <w:t>odst</w:t>
      </w:r>
      <w:r w:rsidR="00FB36A3" w:rsidRPr="000975BA">
        <w:rPr>
          <w:rFonts w:ascii="Arial" w:hAnsi="Arial" w:cs="Arial"/>
          <w:sz w:val="22"/>
          <w:szCs w:val="22"/>
        </w:rPr>
        <w:t>avce</w:t>
      </w:r>
      <w:r w:rsidRPr="000975BA">
        <w:rPr>
          <w:rFonts w:ascii="Arial" w:hAnsi="Arial" w:cs="Arial"/>
          <w:sz w:val="22"/>
          <w:szCs w:val="22"/>
        </w:rPr>
        <w:t xml:space="preserve"> 1 </w:t>
      </w:r>
      <w:proofErr w:type="gramStart"/>
      <w:r w:rsidRPr="000975BA">
        <w:rPr>
          <w:rFonts w:ascii="Arial" w:hAnsi="Arial" w:cs="Arial"/>
          <w:sz w:val="22"/>
          <w:szCs w:val="22"/>
        </w:rPr>
        <w:t>písm. a), b), c)</w:t>
      </w:r>
      <w:r w:rsidR="00745703" w:rsidRPr="000975BA">
        <w:rPr>
          <w:rFonts w:ascii="Arial" w:hAnsi="Arial" w:cs="Arial"/>
          <w:sz w:val="22"/>
          <w:szCs w:val="22"/>
        </w:rPr>
        <w:t>, d), e)</w:t>
      </w:r>
      <w:r w:rsidR="002C442F" w:rsidRPr="000975BA">
        <w:rPr>
          <w:rFonts w:ascii="Arial" w:hAnsi="Arial" w:cs="Arial"/>
          <w:sz w:val="22"/>
          <w:szCs w:val="22"/>
        </w:rPr>
        <w:t>,</w:t>
      </w:r>
      <w:r w:rsidR="00745703" w:rsidRPr="000975BA">
        <w:rPr>
          <w:rFonts w:ascii="Arial" w:hAnsi="Arial" w:cs="Arial"/>
          <w:sz w:val="22"/>
          <w:szCs w:val="22"/>
        </w:rPr>
        <w:t xml:space="preserve"> f)</w:t>
      </w:r>
      <w:r w:rsidR="00D226C7" w:rsidRPr="000975BA">
        <w:rPr>
          <w:rFonts w:ascii="Arial" w:hAnsi="Arial" w:cs="Arial"/>
          <w:sz w:val="22"/>
          <w:szCs w:val="22"/>
        </w:rPr>
        <w:t>,</w:t>
      </w:r>
      <w:r w:rsidR="002C442F" w:rsidRPr="000975BA">
        <w:rPr>
          <w:rFonts w:ascii="Arial" w:hAnsi="Arial" w:cs="Arial"/>
          <w:sz w:val="22"/>
          <w:szCs w:val="22"/>
        </w:rPr>
        <w:t>g</w:t>
      </w:r>
      <w:r w:rsidR="00547890" w:rsidRPr="000975BA">
        <w:rPr>
          <w:rFonts w:ascii="Arial" w:hAnsi="Arial" w:cs="Arial"/>
          <w:sz w:val="22"/>
          <w:szCs w:val="22"/>
        </w:rPr>
        <w:t>)</w:t>
      </w:r>
      <w:r w:rsidR="00A342C0" w:rsidRPr="000975BA">
        <w:rPr>
          <w:rFonts w:ascii="Arial" w:hAnsi="Arial" w:cs="Arial"/>
          <w:sz w:val="22"/>
          <w:szCs w:val="22"/>
        </w:rPr>
        <w:t>,</w:t>
      </w:r>
      <w:r w:rsidR="006F432E" w:rsidRPr="000975BA">
        <w:rPr>
          <w:rFonts w:ascii="Arial" w:hAnsi="Arial" w:cs="Arial"/>
          <w:sz w:val="22"/>
          <w:szCs w:val="22"/>
        </w:rPr>
        <w:t xml:space="preserve"> h</w:t>
      </w:r>
      <w:r w:rsidR="00D226C7" w:rsidRPr="000975BA">
        <w:rPr>
          <w:rFonts w:ascii="Arial" w:hAnsi="Arial" w:cs="Arial"/>
          <w:sz w:val="22"/>
          <w:szCs w:val="22"/>
        </w:rPr>
        <w:t>)</w:t>
      </w:r>
      <w:r w:rsidR="00A342C0" w:rsidRPr="000975BA">
        <w:rPr>
          <w:rFonts w:ascii="Arial" w:hAnsi="Arial" w:cs="Arial"/>
          <w:sz w:val="22"/>
          <w:szCs w:val="22"/>
        </w:rPr>
        <w:t xml:space="preserve"> a </w:t>
      </w:r>
      <w:r w:rsidR="006F432E" w:rsidRPr="000975BA">
        <w:rPr>
          <w:rFonts w:ascii="Arial" w:hAnsi="Arial" w:cs="Arial"/>
          <w:sz w:val="22"/>
          <w:szCs w:val="22"/>
        </w:rPr>
        <w:t>i</w:t>
      </w:r>
      <w:r w:rsidR="00A342C0" w:rsidRPr="000975BA">
        <w:rPr>
          <w:rFonts w:ascii="Arial" w:hAnsi="Arial" w:cs="Arial"/>
          <w:sz w:val="22"/>
          <w:szCs w:val="22"/>
        </w:rPr>
        <w:t>)</w:t>
      </w:r>
      <w:r w:rsidRPr="000975BA">
        <w:rPr>
          <w:rFonts w:ascii="Arial" w:hAnsi="Arial" w:cs="Arial"/>
          <w:sz w:val="22"/>
          <w:szCs w:val="22"/>
        </w:rPr>
        <w:t>.</w:t>
      </w:r>
      <w:proofErr w:type="gramEnd"/>
    </w:p>
    <w:p w:rsidR="00262D62" w:rsidRPr="000975B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B1219E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B1219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1219E">
        <w:rPr>
          <w:rFonts w:ascii="Arial" w:hAnsi="Arial" w:cs="Arial"/>
          <w:b/>
          <w:sz w:val="22"/>
          <w:szCs w:val="22"/>
        </w:rPr>
        <w:t>Čl. 3</w:t>
      </w:r>
    </w:p>
    <w:p w:rsidR="00074576" w:rsidRPr="00B1219E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B1219E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0B2CC3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0B2CC3" w:rsidRDefault="0017608F" w:rsidP="00115DB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B2CC3">
        <w:rPr>
          <w:rFonts w:ascii="Arial" w:hAnsi="Arial" w:cs="Arial"/>
          <w:sz w:val="22"/>
          <w:szCs w:val="22"/>
        </w:rPr>
        <w:t>Papír, plasty</w:t>
      </w:r>
      <w:r w:rsidR="00051A5E">
        <w:rPr>
          <w:rFonts w:ascii="Arial" w:hAnsi="Arial" w:cs="Arial"/>
          <w:sz w:val="22"/>
          <w:szCs w:val="22"/>
        </w:rPr>
        <w:t xml:space="preserve"> včetně PET lahví a nápojových kartonů</w:t>
      </w:r>
      <w:r w:rsidRPr="000B2CC3">
        <w:rPr>
          <w:rFonts w:ascii="Arial" w:hAnsi="Arial" w:cs="Arial"/>
          <w:sz w:val="22"/>
          <w:szCs w:val="22"/>
        </w:rPr>
        <w:t>, sklo, kovy</w:t>
      </w:r>
      <w:r w:rsidR="00E5725E" w:rsidRPr="000B2CC3">
        <w:rPr>
          <w:rFonts w:ascii="Arial" w:hAnsi="Arial" w:cs="Arial"/>
          <w:sz w:val="22"/>
          <w:szCs w:val="22"/>
        </w:rPr>
        <w:t>, biologické odpady</w:t>
      </w:r>
      <w:r w:rsidR="00181515" w:rsidRPr="000B2CC3">
        <w:rPr>
          <w:rFonts w:ascii="Arial" w:hAnsi="Arial" w:cs="Arial"/>
          <w:sz w:val="22"/>
          <w:szCs w:val="22"/>
        </w:rPr>
        <w:t>, jedlé oleje a tuky</w:t>
      </w:r>
      <w:r w:rsidR="009D5C19" w:rsidRPr="000B2CC3">
        <w:rPr>
          <w:rFonts w:ascii="Arial" w:hAnsi="Arial" w:cs="Arial"/>
          <w:sz w:val="22"/>
          <w:szCs w:val="22"/>
        </w:rPr>
        <w:t>, textil</w:t>
      </w:r>
      <w:r w:rsidRPr="000B2CC3">
        <w:rPr>
          <w:rFonts w:ascii="Arial" w:hAnsi="Arial" w:cs="Arial"/>
          <w:sz w:val="22"/>
          <w:szCs w:val="22"/>
        </w:rPr>
        <w:t>se soustřeďují</w:t>
      </w:r>
      <w:r w:rsidR="0024722A" w:rsidRPr="000B2CC3">
        <w:rPr>
          <w:rFonts w:ascii="Arial" w:hAnsi="Arial" w:cs="Arial"/>
          <w:sz w:val="22"/>
          <w:szCs w:val="22"/>
        </w:rPr>
        <w:t xml:space="preserve"> do </w:t>
      </w:r>
      <w:r w:rsidR="005F0210" w:rsidRPr="000B2CC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B2CC3">
        <w:rPr>
          <w:rFonts w:ascii="Arial" w:hAnsi="Arial" w:cs="Arial"/>
          <w:sz w:val="22"/>
          <w:szCs w:val="22"/>
        </w:rPr>
        <w:t xml:space="preserve">, kterými jsou </w:t>
      </w:r>
      <w:r w:rsidR="00EC5A30" w:rsidRPr="000B2CC3">
        <w:rPr>
          <w:rFonts w:ascii="Arial" w:hAnsi="Arial" w:cs="Arial"/>
          <w:sz w:val="22"/>
          <w:szCs w:val="22"/>
        </w:rPr>
        <w:t>sběrné nádoby</w:t>
      </w:r>
      <w:r w:rsidR="002A47C5">
        <w:rPr>
          <w:rFonts w:ascii="Arial" w:hAnsi="Arial" w:cs="Arial"/>
          <w:sz w:val="22"/>
          <w:szCs w:val="22"/>
        </w:rPr>
        <w:t>, pytle</w:t>
      </w:r>
      <w:r w:rsidR="00997C02" w:rsidRPr="000B2CC3">
        <w:rPr>
          <w:rFonts w:ascii="Arial" w:hAnsi="Arial" w:cs="Arial"/>
          <w:sz w:val="22"/>
          <w:szCs w:val="22"/>
        </w:rPr>
        <w:t xml:space="preserve"> a</w:t>
      </w:r>
      <w:r w:rsidR="00EC5A30" w:rsidRPr="000B2CC3">
        <w:rPr>
          <w:rFonts w:ascii="Arial" w:hAnsi="Arial" w:cs="Arial"/>
          <w:sz w:val="22"/>
          <w:szCs w:val="22"/>
        </w:rPr>
        <w:t xml:space="preserve"> kontejnery.</w:t>
      </w:r>
      <w:r w:rsidR="000B2CC3">
        <w:rPr>
          <w:rFonts w:ascii="Arial" w:hAnsi="Arial" w:cs="Arial"/>
          <w:sz w:val="22"/>
          <w:szCs w:val="22"/>
        </w:rPr>
        <w:t xml:space="preserve"> Plasty včetně </w:t>
      </w:r>
      <w:r w:rsidR="006C5C2B">
        <w:rPr>
          <w:rFonts w:ascii="Arial" w:hAnsi="Arial" w:cs="Arial"/>
          <w:sz w:val="22"/>
          <w:szCs w:val="22"/>
        </w:rPr>
        <w:t xml:space="preserve">PET lahví a </w:t>
      </w:r>
      <w:r w:rsidR="000B2CC3">
        <w:rPr>
          <w:rFonts w:ascii="Arial" w:hAnsi="Arial" w:cs="Arial"/>
          <w:sz w:val="22"/>
          <w:szCs w:val="22"/>
        </w:rPr>
        <w:t>nápojov</w:t>
      </w:r>
      <w:r w:rsidR="007177EB">
        <w:rPr>
          <w:rFonts w:ascii="Arial" w:hAnsi="Arial" w:cs="Arial"/>
          <w:sz w:val="22"/>
          <w:szCs w:val="22"/>
        </w:rPr>
        <w:t>ých</w:t>
      </w:r>
      <w:r w:rsidR="000B2CC3">
        <w:rPr>
          <w:rFonts w:ascii="Arial" w:hAnsi="Arial" w:cs="Arial"/>
          <w:sz w:val="22"/>
          <w:szCs w:val="22"/>
        </w:rPr>
        <w:t>karton</w:t>
      </w:r>
      <w:r w:rsidR="007177EB">
        <w:rPr>
          <w:rFonts w:ascii="Arial" w:hAnsi="Arial" w:cs="Arial"/>
          <w:sz w:val="22"/>
          <w:szCs w:val="22"/>
        </w:rPr>
        <w:t>ů</w:t>
      </w:r>
      <w:r w:rsidR="000B2CC3">
        <w:rPr>
          <w:rFonts w:ascii="Arial" w:hAnsi="Arial" w:cs="Arial"/>
          <w:sz w:val="22"/>
          <w:szCs w:val="22"/>
        </w:rPr>
        <w:t>, papír a sklo jsou alternativně sváženy mobilním svozem, který probíhá každé druhé pondělí v měsíci viz trasa svozu.</w:t>
      </w:r>
    </w:p>
    <w:p w:rsidR="00EC5A30" w:rsidRPr="00EC5A30" w:rsidRDefault="00EC5A30" w:rsidP="00EC5A30">
      <w:pPr>
        <w:tabs>
          <w:tab w:val="num" w:pos="927"/>
        </w:tabs>
        <w:jc w:val="both"/>
        <w:rPr>
          <w:rFonts w:ascii="Arial" w:hAnsi="Arial" w:cs="Arial"/>
          <w:sz w:val="22"/>
          <w:szCs w:val="22"/>
          <w:highlight w:val="yellow"/>
        </w:rPr>
      </w:pPr>
    </w:p>
    <w:p w:rsidR="002A3581" w:rsidRPr="009E4AF8" w:rsidRDefault="002A3581" w:rsidP="00363DF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E4AF8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363DFF" w:rsidRPr="009E4AF8" w:rsidRDefault="00363DFF" w:rsidP="00363DFF">
      <w:pPr>
        <w:pStyle w:val="Odstavecseseznamem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 w:rsidRPr="009E4AF8">
        <w:rPr>
          <w:rFonts w:ascii="Arial" w:hAnsi="Arial" w:cs="Arial"/>
        </w:rPr>
        <w:t xml:space="preserve">Biologické odpady: </w:t>
      </w:r>
    </w:p>
    <w:p w:rsidR="00D736CB" w:rsidRPr="009E4AF8" w:rsidRDefault="000975BA" w:rsidP="00363DF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E4AF8">
        <w:rPr>
          <w:rFonts w:ascii="Arial" w:hAnsi="Arial" w:cs="Arial"/>
          <w:sz w:val="22"/>
          <w:szCs w:val="22"/>
        </w:rPr>
        <w:t xml:space="preserve">- </w:t>
      </w:r>
      <w:proofErr w:type="spellStart"/>
      <w:r w:rsidR="009E4AF8" w:rsidRPr="009E4AF8">
        <w:rPr>
          <w:rFonts w:ascii="Arial" w:hAnsi="Arial" w:cs="Arial"/>
          <w:sz w:val="22"/>
          <w:szCs w:val="22"/>
        </w:rPr>
        <w:t>Malovidy</w:t>
      </w:r>
      <w:proofErr w:type="spellEnd"/>
      <w:r w:rsidR="009E4AF8" w:rsidRPr="009E4AF8">
        <w:rPr>
          <w:rFonts w:ascii="Arial" w:hAnsi="Arial" w:cs="Arial"/>
          <w:sz w:val="22"/>
          <w:szCs w:val="22"/>
        </w:rPr>
        <w:t xml:space="preserve"> – v zatáčce „U luk</w:t>
      </w:r>
      <w:r w:rsidR="00B1219E" w:rsidRPr="009E4AF8">
        <w:rPr>
          <w:rFonts w:ascii="Arial" w:hAnsi="Arial" w:cs="Arial"/>
          <w:sz w:val="22"/>
          <w:szCs w:val="22"/>
        </w:rPr>
        <w:t>“</w:t>
      </w:r>
    </w:p>
    <w:p w:rsidR="00B1219E" w:rsidRPr="006D3489" w:rsidRDefault="00B1219E" w:rsidP="00363DF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D3489">
        <w:rPr>
          <w:rFonts w:ascii="Arial" w:hAnsi="Arial" w:cs="Arial"/>
          <w:sz w:val="22"/>
          <w:szCs w:val="22"/>
        </w:rPr>
        <w:t xml:space="preserve">- </w:t>
      </w:r>
      <w:r w:rsidR="006D3489" w:rsidRPr="006D3489">
        <w:rPr>
          <w:rFonts w:ascii="Arial" w:hAnsi="Arial" w:cs="Arial"/>
          <w:sz w:val="22"/>
          <w:szCs w:val="22"/>
        </w:rPr>
        <w:t>Mirošovice – horní Mirošovice u Obory</w:t>
      </w:r>
    </w:p>
    <w:p w:rsidR="00B1219E" w:rsidRDefault="00B1219E" w:rsidP="00363DF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6D3489">
        <w:rPr>
          <w:rFonts w:ascii="Arial" w:hAnsi="Arial" w:cs="Arial"/>
          <w:sz w:val="22"/>
          <w:szCs w:val="22"/>
        </w:rPr>
        <w:t xml:space="preserve">- </w:t>
      </w:r>
      <w:r w:rsidR="006D3489" w:rsidRPr="006D3489">
        <w:rPr>
          <w:rFonts w:ascii="Arial" w:hAnsi="Arial" w:cs="Arial"/>
          <w:sz w:val="22"/>
          <w:szCs w:val="22"/>
        </w:rPr>
        <w:t>Rataje nad Sázavou – proti hřbitovu a na parkovišti u sokolovny</w:t>
      </w:r>
      <w:r w:rsidR="000B2CC3">
        <w:rPr>
          <w:rFonts w:ascii="Arial" w:hAnsi="Arial" w:cs="Arial"/>
          <w:sz w:val="22"/>
          <w:szCs w:val="22"/>
        </w:rPr>
        <w:t xml:space="preserve"> a v </w:t>
      </w:r>
      <w:proofErr w:type="spellStart"/>
      <w:r w:rsidR="000B2CC3">
        <w:rPr>
          <w:rFonts w:ascii="Arial" w:hAnsi="Arial" w:cs="Arial"/>
          <w:sz w:val="22"/>
          <w:szCs w:val="22"/>
        </w:rPr>
        <w:t>Poddúlí</w:t>
      </w:r>
      <w:proofErr w:type="spellEnd"/>
      <w:r w:rsidR="000B2CC3">
        <w:rPr>
          <w:rFonts w:ascii="Arial" w:hAnsi="Arial" w:cs="Arial"/>
          <w:sz w:val="22"/>
          <w:szCs w:val="22"/>
        </w:rPr>
        <w:t xml:space="preserve"> před mostkem.</w:t>
      </w:r>
    </w:p>
    <w:p w:rsidR="00363DFF" w:rsidRDefault="00363DFF" w:rsidP="00363DF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363DFF" w:rsidRPr="009E4AF8" w:rsidRDefault="00363DFF" w:rsidP="00363DFF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4AF8">
        <w:rPr>
          <w:rFonts w:ascii="Arial" w:hAnsi="Arial" w:cs="Arial"/>
          <w:bCs/>
          <w:color w:val="000000"/>
        </w:rPr>
        <w:t xml:space="preserve">Papír, </w:t>
      </w:r>
      <w:r w:rsidR="009E4AF8" w:rsidRPr="009E4AF8">
        <w:rPr>
          <w:rFonts w:ascii="Arial" w:hAnsi="Arial" w:cs="Arial"/>
          <w:bCs/>
          <w:color w:val="000000"/>
        </w:rPr>
        <w:t>plasty včetně PET lahví</w:t>
      </w:r>
      <w:r w:rsidR="006C5C2B">
        <w:rPr>
          <w:rFonts w:ascii="Arial" w:hAnsi="Arial" w:cs="Arial"/>
          <w:bCs/>
          <w:color w:val="000000"/>
        </w:rPr>
        <w:t xml:space="preserve"> a nápojových kartonů</w:t>
      </w:r>
      <w:r w:rsidR="009E4AF8" w:rsidRPr="009E4AF8">
        <w:rPr>
          <w:rFonts w:ascii="Arial" w:hAnsi="Arial" w:cs="Arial"/>
          <w:bCs/>
          <w:color w:val="000000"/>
        </w:rPr>
        <w:t>, sklo</w:t>
      </w:r>
    </w:p>
    <w:p w:rsidR="0077232E" w:rsidRDefault="009E4AF8" w:rsidP="009E4AF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E4AF8">
        <w:rPr>
          <w:rFonts w:ascii="Arial" w:hAnsi="Arial" w:cs="Arial"/>
          <w:sz w:val="22"/>
          <w:szCs w:val="22"/>
        </w:rPr>
        <w:t xml:space="preserve">      - </w:t>
      </w:r>
      <w:proofErr w:type="spellStart"/>
      <w:r w:rsidRPr="009E4AF8">
        <w:rPr>
          <w:rFonts w:ascii="Arial" w:hAnsi="Arial" w:cs="Arial"/>
          <w:sz w:val="22"/>
          <w:szCs w:val="22"/>
        </w:rPr>
        <w:t>Malovidy</w:t>
      </w:r>
      <w:proofErr w:type="spellEnd"/>
      <w:r w:rsidRPr="009E4AF8">
        <w:rPr>
          <w:rFonts w:ascii="Arial" w:hAnsi="Arial" w:cs="Arial"/>
          <w:sz w:val="22"/>
          <w:szCs w:val="22"/>
        </w:rPr>
        <w:t xml:space="preserve"> – u potoka proti Provazníkům  </w:t>
      </w:r>
    </w:p>
    <w:p w:rsidR="009E4AF8" w:rsidRPr="009E4AF8" w:rsidRDefault="009E4AF8" w:rsidP="009E4AF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E4AF8">
        <w:rPr>
          <w:rFonts w:ascii="Arial" w:hAnsi="Arial" w:cs="Arial"/>
          <w:sz w:val="22"/>
          <w:szCs w:val="22"/>
        </w:rPr>
        <w:t xml:space="preserve">      - Mirošovice – u hasičské zbrojnice </w:t>
      </w:r>
    </w:p>
    <w:p w:rsidR="009E4AF8" w:rsidRDefault="009E4AF8" w:rsidP="009E4AF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E4AF8">
        <w:rPr>
          <w:rFonts w:ascii="Arial" w:hAnsi="Arial" w:cs="Arial"/>
          <w:sz w:val="22"/>
          <w:szCs w:val="22"/>
        </w:rPr>
        <w:t xml:space="preserve">      - Rataje nad Sázavou – sběrné místo</w:t>
      </w:r>
      <w:r w:rsidR="000B2CC3">
        <w:rPr>
          <w:rFonts w:ascii="Arial" w:hAnsi="Arial" w:cs="Arial"/>
          <w:sz w:val="22"/>
          <w:szCs w:val="22"/>
        </w:rPr>
        <w:t xml:space="preserve"> Zámecká 302</w:t>
      </w:r>
    </w:p>
    <w:p w:rsidR="002A47C5" w:rsidRDefault="0077232E" w:rsidP="000B2CC3">
      <w:pPr>
        <w:tabs>
          <w:tab w:val="num" w:pos="540"/>
          <w:tab w:val="num" w:pos="709"/>
        </w:tabs>
        <w:ind w:left="69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Mobilní svoz je prováděn každé druhé </w:t>
      </w:r>
      <w:r w:rsidR="002A47C5">
        <w:rPr>
          <w:rFonts w:ascii="Arial" w:hAnsi="Arial" w:cs="Arial"/>
          <w:sz w:val="22"/>
          <w:szCs w:val="22"/>
        </w:rPr>
        <w:t>pondělí</w:t>
      </w:r>
      <w:r>
        <w:rPr>
          <w:rFonts w:ascii="Arial" w:hAnsi="Arial" w:cs="Arial"/>
          <w:sz w:val="22"/>
          <w:szCs w:val="22"/>
        </w:rPr>
        <w:t xml:space="preserve"> v měsíci. </w:t>
      </w:r>
      <w:r w:rsidR="002A47C5">
        <w:rPr>
          <w:rFonts w:ascii="Arial" w:hAnsi="Arial" w:cs="Arial"/>
          <w:sz w:val="22"/>
          <w:szCs w:val="22"/>
        </w:rPr>
        <w:t xml:space="preserve">Informace jsou zveřejněny na </w:t>
      </w:r>
      <w:hyperlink r:id="rId8" w:history="1">
        <w:r w:rsidR="002A47C5" w:rsidRPr="00D92710">
          <w:rPr>
            <w:rStyle w:val="Hypertextovodkaz"/>
            <w:rFonts w:ascii="Arial" w:hAnsi="Arial" w:cs="Arial"/>
            <w:sz w:val="22"/>
            <w:szCs w:val="22"/>
          </w:rPr>
          <w:t>www.obecrataje.cz</w:t>
        </w:r>
      </w:hyperlink>
    </w:p>
    <w:p w:rsidR="0077232E" w:rsidRPr="0077232E" w:rsidRDefault="0077232E" w:rsidP="000B2CC3">
      <w:pPr>
        <w:tabs>
          <w:tab w:val="num" w:pos="540"/>
          <w:tab w:val="num" w:pos="709"/>
        </w:tabs>
        <w:ind w:left="696"/>
        <w:jc w:val="both"/>
        <w:rPr>
          <w:rFonts w:ascii="Arial" w:hAnsi="Arial" w:cs="Arial"/>
          <w:sz w:val="22"/>
          <w:szCs w:val="22"/>
        </w:rPr>
      </w:pPr>
    </w:p>
    <w:p w:rsidR="00363DFF" w:rsidRPr="0077232E" w:rsidRDefault="00363DFF" w:rsidP="00363DFF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7232E">
        <w:rPr>
          <w:rFonts w:ascii="Arial" w:hAnsi="Arial" w:cs="Arial"/>
          <w:bCs/>
          <w:color w:val="000000"/>
        </w:rPr>
        <w:t>Kovy</w:t>
      </w:r>
      <w:r w:rsidR="0077232E">
        <w:rPr>
          <w:rFonts w:ascii="Arial" w:hAnsi="Arial" w:cs="Arial"/>
          <w:bCs/>
          <w:color w:val="000000"/>
        </w:rPr>
        <w:t xml:space="preserve"> jsou ukládány do kontejneru, který je umístěn na sběrném místě v Ratajích nad Sázavou, Zámecká </w:t>
      </w:r>
      <w:r w:rsidR="000B2CC3">
        <w:rPr>
          <w:rFonts w:ascii="Arial" w:hAnsi="Arial" w:cs="Arial"/>
          <w:bCs/>
          <w:color w:val="000000"/>
        </w:rPr>
        <w:t>302.</w:t>
      </w:r>
    </w:p>
    <w:p w:rsidR="006F6968" w:rsidRPr="003F02AA" w:rsidRDefault="006F6968" w:rsidP="006F6968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363DFF" w:rsidRDefault="00363DFF" w:rsidP="003F02AA">
      <w:pPr>
        <w:numPr>
          <w:ilvl w:val="0"/>
          <w:numId w:val="33"/>
        </w:numPr>
        <w:ind w:left="692" w:hanging="357"/>
        <w:rPr>
          <w:rFonts w:ascii="Arial" w:hAnsi="Arial" w:cs="Arial"/>
          <w:iCs/>
          <w:sz w:val="22"/>
          <w:szCs w:val="22"/>
        </w:rPr>
      </w:pPr>
      <w:r w:rsidRPr="0077232E">
        <w:rPr>
          <w:rFonts w:ascii="Arial" w:hAnsi="Arial" w:cs="Arial"/>
          <w:iCs/>
          <w:sz w:val="22"/>
          <w:szCs w:val="22"/>
        </w:rPr>
        <w:t>Jedlé oleje a tuky</w:t>
      </w:r>
      <w:r w:rsidR="008C3C4A" w:rsidRPr="0077232E">
        <w:rPr>
          <w:rFonts w:ascii="Arial" w:hAnsi="Arial" w:cs="Arial"/>
          <w:iCs/>
          <w:sz w:val="22"/>
          <w:szCs w:val="22"/>
        </w:rPr>
        <w:t xml:space="preserve"> (v uzavřených </w:t>
      </w:r>
      <w:proofErr w:type="gramStart"/>
      <w:r w:rsidR="008C3C4A" w:rsidRPr="0077232E">
        <w:rPr>
          <w:rFonts w:ascii="Arial" w:hAnsi="Arial" w:cs="Arial"/>
          <w:iCs/>
          <w:sz w:val="22"/>
          <w:szCs w:val="22"/>
        </w:rPr>
        <w:t>PET</w:t>
      </w:r>
      <w:proofErr w:type="gramEnd"/>
      <w:r w:rsidR="008C3C4A" w:rsidRPr="0077232E">
        <w:rPr>
          <w:rFonts w:ascii="Arial" w:hAnsi="Arial" w:cs="Arial"/>
          <w:iCs/>
          <w:sz w:val="22"/>
          <w:szCs w:val="22"/>
        </w:rPr>
        <w:t xml:space="preserve"> lahvích)</w:t>
      </w:r>
      <w:r w:rsidR="006F6968" w:rsidRPr="0077232E">
        <w:rPr>
          <w:rFonts w:ascii="Arial" w:hAnsi="Arial" w:cs="Arial"/>
          <w:iCs/>
          <w:sz w:val="22"/>
          <w:szCs w:val="22"/>
        </w:rPr>
        <w:t>–sběrn</w:t>
      </w:r>
      <w:r w:rsidR="0077232E">
        <w:rPr>
          <w:rFonts w:ascii="Arial" w:hAnsi="Arial" w:cs="Arial"/>
          <w:iCs/>
          <w:sz w:val="22"/>
          <w:szCs w:val="22"/>
        </w:rPr>
        <w:t>é</w:t>
      </w:r>
      <w:r w:rsidR="0029032E">
        <w:rPr>
          <w:rFonts w:ascii="Arial" w:hAnsi="Arial" w:cs="Arial"/>
          <w:iCs/>
          <w:sz w:val="22"/>
          <w:szCs w:val="22"/>
        </w:rPr>
        <w:t xml:space="preserve"> </w:t>
      </w:r>
      <w:r w:rsidR="0077232E">
        <w:rPr>
          <w:rFonts w:ascii="Arial" w:hAnsi="Arial" w:cs="Arial"/>
          <w:iCs/>
          <w:sz w:val="22"/>
          <w:szCs w:val="22"/>
        </w:rPr>
        <w:t>místo</w:t>
      </w:r>
      <w:r w:rsidR="006F6968" w:rsidRPr="0077232E">
        <w:rPr>
          <w:rFonts w:ascii="Arial" w:hAnsi="Arial" w:cs="Arial"/>
          <w:iCs/>
          <w:sz w:val="22"/>
          <w:szCs w:val="22"/>
        </w:rPr>
        <w:t xml:space="preserve"> v</w:t>
      </w:r>
      <w:r w:rsidR="0029032E">
        <w:rPr>
          <w:rFonts w:ascii="Arial" w:hAnsi="Arial" w:cs="Arial"/>
          <w:iCs/>
          <w:sz w:val="22"/>
          <w:szCs w:val="22"/>
        </w:rPr>
        <w:t> </w:t>
      </w:r>
      <w:r w:rsidR="006F6968" w:rsidRPr="0077232E">
        <w:rPr>
          <w:rFonts w:ascii="Arial" w:hAnsi="Arial" w:cs="Arial"/>
          <w:iCs/>
          <w:sz w:val="22"/>
          <w:szCs w:val="22"/>
        </w:rPr>
        <w:t>Ratajích</w:t>
      </w:r>
      <w:r w:rsidR="0029032E">
        <w:rPr>
          <w:rFonts w:ascii="Arial" w:hAnsi="Arial" w:cs="Arial"/>
          <w:iCs/>
          <w:sz w:val="22"/>
          <w:szCs w:val="22"/>
        </w:rPr>
        <w:t xml:space="preserve"> </w:t>
      </w:r>
      <w:r w:rsidR="006F6968" w:rsidRPr="0077232E">
        <w:rPr>
          <w:rFonts w:ascii="Arial" w:hAnsi="Arial" w:cs="Arial"/>
          <w:iCs/>
          <w:sz w:val="22"/>
          <w:szCs w:val="22"/>
        </w:rPr>
        <w:t>nad Sázavou</w:t>
      </w:r>
      <w:r w:rsidR="0029032E">
        <w:rPr>
          <w:rFonts w:ascii="Arial" w:hAnsi="Arial" w:cs="Arial"/>
          <w:iCs/>
          <w:sz w:val="22"/>
          <w:szCs w:val="22"/>
        </w:rPr>
        <w:t xml:space="preserve">, </w:t>
      </w:r>
      <w:r w:rsidR="000B2CC3">
        <w:rPr>
          <w:rFonts w:ascii="Arial" w:hAnsi="Arial" w:cs="Arial"/>
          <w:iCs/>
          <w:sz w:val="22"/>
          <w:szCs w:val="22"/>
        </w:rPr>
        <w:t>Zámecká 302</w:t>
      </w:r>
    </w:p>
    <w:p w:rsidR="003F02AA" w:rsidRDefault="003F02AA" w:rsidP="003F02AA">
      <w:pPr>
        <w:pStyle w:val="Odstavecseseznamem"/>
        <w:spacing w:after="0" w:line="240" w:lineRule="auto"/>
        <w:rPr>
          <w:rFonts w:ascii="Arial" w:hAnsi="Arial" w:cs="Arial"/>
          <w:iCs/>
        </w:rPr>
      </w:pPr>
    </w:p>
    <w:p w:rsidR="00363DFF" w:rsidRPr="003F02AA" w:rsidRDefault="00363DFF" w:rsidP="003F02AA">
      <w:pPr>
        <w:numPr>
          <w:ilvl w:val="0"/>
          <w:numId w:val="33"/>
        </w:numPr>
        <w:ind w:left="692" w:hanging="357"/>
        <w:rPr>
          <w:rFonts w:ascii="Arial" w:hAnsi="Arial" w:cs="Arial"/>
          <w:iCs/>
          <w:sz w:val="22"/>
          <w:szCs w:val="22"/>
        </w:rPr>
      </w:pPr>
      <w:r w:rsidRPr="003F02AA">
        <w:rPr>
          <w:rFonts w:ascii="Arial" w:hAnsi="Arial" w:cs="Arial"/>
          <w:iCs/>
          <w:sz w:val="22"/>
          <w:szCs w:val="22"/>
        </w:rPr>
        <w:t>Textil</w:t>
      </w:r>
      <w:r w:rsidR="006F6968" w:rsidRPr="003F02AA">
        <w:rPr>
          <w:rFonts w:ascii="Arial" w:hAnsi="Arial" w:cs="Arial"/>
          <w:iCs/>
          <w:sz w:val="22"/>
          <w:szCs w:val="22"/>
        </w:rPr>
        <w:t xml:space="preserve"> – sběrn</w:t>
      </w:r>
      <w:r w:rsidR="000B2CC3" w:rsidRPr="003F02AA">
        <w:rPr>
          <w:rFonts w:ascii="Arial" w:hAnsi="Arial" w:cs="Arial"/>
          <w:iCs/>
          <w:sz w:val="22"/>
          <w:szCs w:val="22"/>
        </w:rPr>
        <w:t>é</w:t>
      </w:r>
      <w:r w:rsidR="0029032E">
        <w:rPr>
          <w:rFonts w:ascii="Arial" w:hAnsi="Arial" w:cs="Arial"/>
          <w:iCs/>
          <w:sz w:val="22"/>
          <w:szCs w:val="22"/>
        </w:rPr>
        <w:t xml:space="preserve"> </w:t>
      </w:r>
      <w:r w:rsidR="000B2CC3" w:rsidRPr="003F02AA">
        <w:rPr>
          <w:rFonts w:ascii="Arial" w:hAnsi="Arial" w:cs="Arial"/>
          <w:iCs/>
          <w:sz w:val="22"/>
          <w:szCs w:val="22"/>
        </w:rPr>
        <w:t>místo</w:t>
      </w:r>
      <w:r w:rsidR="006F6968" w:rsidRPr="003F02AA">
        <w:rPr>
          <w:rFonts w:ascii="Arial" w:hAnsi="Arial" w:cs="Arial"/>
          <w:iCs/>
          <w:sz w:val="22"/>
          <w:szCs w:val="22"/>
        </w:rPr>
        <w:t xml:space="preserve"> v Ratajích nad Sázavou</w:t>
      </w:r>
      <w:r w:rsidR="000B2CC3" w:rsidRPr="003F02AA">
        <w:rPr>
          <w:rFonts w:ascii="Arial" w:hAnsi="Arial" w:cs="Arial"/>
          <w:iCs/>
          <w:sz w:val="22"/>
          <w:szCs w:val="22"/>
        </w:rPr>
        <w:t>, Zámecká 302.</w:t>
      </w:r>
    </w:p>
    <w:p w:rsidR="00363DFF" w:rsidRDefault="00363DFF" w:rsidP="00363DF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3F02AA" w:rsidRPr="002A47C5" w:rsidRDefault="003F02AA" w:rsidP="003F02A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47C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3F02AA" w:rsidRPr="002A47C5" w:rsidRDefault="003F02AA" w:rsidP="003F02AA">
      <w:pPr>
        <w:jc w:val="both"/>
        <w:rPr>
          <w:rFonts w:ascii="Arial" w:hAnsi="Arial" w:cs="Arial"/>
          <w:sz w:val="22"/>
          <w:szCs w:val="22"/>
        </w:rPr>
      </w:pPr>
    </w:p>
    <w:p w:rsidR="003F02AA" w:rsidRPr="002A47C5" w:rsidRDefault="003F02AA" w:rsidP="003F02A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A47C5">
        <w:rPr>
          <w:rFonts w:ascii="Arial" w:hAnsi="Arial" w:cs="Arial"/>
          <w:bCs/>
          <w:color w:val="000000"/>
        </w:rPr>
        <w:t xml:space="preserve">Biologickéodpady, </w:t>
      </w:r>
      <w:r>
        <w:rPr>
          <w:rFonts w:ascii="Arial" w:hAnsi="Arial" w:cs="Arial"/>
          <w:bCs/>
          <w:color w:val="000000"/>
        </w:rPr>
        <w:t xml:space="preserve">velkoobjemový kontejner modré barvy </w:t>
      </w:r>
    </w:p>
    <w:p w:rsidR="003F02AA" w:rsidRPr="002A47C5" w:rsidRDefault="003F02AA" w:rsidP="003F02A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A47C5">
        <w:rPr>
          <w:rFonts w:ascii="Arial" w:hAnsi="Arial" w:cs="Arial"/>
          <w:bCs/>
          <w:color w:val="000000"/>
        </w:rPr>
        <w:t xml:space="preserve">Papír, </w:t>
      </w:r>
      <w:r>
        <w:rPr>
          <w:rFonts w:ascii="Arial" w:hAnsi="Arial" w:cs="Arial"/>
          <w:bCs/>
          <w:color w:val="000000"/>
        </w:rPr>
        <w:t>kontejner 1100l modré barvy</w:t>
      </w:r>
    </w:p>
    <w:p w:rsidR="003F02AA" w:rsidRPr="002A47C5" w:rsidRDefault="003F02AA" w:rsidP="003F02A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2A47C5">
        <w:rPr>
          <w:rFonts w:ascii="Arial" w:hAnsi="Arial" w:cs="Arial"/>
          <w:bCs/>
          <w:color w:val="000000"/>
        </w:rPr>
        <w:t>Plasty</w:t>
      </w:r>
      <w:r w:rsidR="009E67EE">
        <w:rPr>
          <w:rFonts w:ascii="Arial" w:hAnsi="Arial" w:cs="Arial"/>
          <w:bCs/>
          <w:color w:val="000000"/>
        </w:rPr>
        <w:t xml:space="preserve"> včetně</w:t>
      </w:r>
      <w:r w:rsidRPr="002A47C5">
        <w:rPr>
          <w:rFonts w:ascii="Arial" w:hAnsi="Arial" w:cs="Arial"/>
          <w:bCs/>
          <w:color w:val="000000"/>
        </w:rPr>
        <w:t xml:space="preserve"> PET lahv</w:t>
      </w:r>
      <w:r w:rsidR="00051A5E">
        <w:rPr>
          <w:rFonts w:ascii="Arial" w:hAnsi="Arial" w:cs="Arial"/>
          <w:bCs/>
          <w:color w:val="000000"/>
        </w:rPr>
        <w:t>í a nápojových kartonů</w:t>
      </w:r>
      <w:r w:rsidRPr="002A47C5">
        <w:rPr>
          <w:rFonts w:ascii="Arial" w:hAnsi="Arial" w:cs="Arial"/>
          <w:bCs/>
          <w:color w:val="000000"/>
        </w:rPr>
        <w:t xml:space="preserve">, </w:t>
      </w:r>
      <w:r>
        <w:rPr>
          <w:rFonts w:ascii="Arial" w:hAnsi="Arial" w:cs="Arial"/>
          <w:bCs/>
          <w:color w:val="000000"/>
        </w:rPr>
        <w:t xml:space="preserve">kontejner 1100l žluté </w:t>
      </w:r>
      <w:r w:rsidRPr="002A47C5">
        <w:rPr>
          <w:rFonts w:ascii="Arial" w:hAnsi="Arial" w:cs="Arial"/>
          <w:bCs/>
          <w:color w:val="000000"/>
        </w:rPr>
        <w:t>barv</w:t>
      </w:r>
      <w:r>
        <w:rPr>
          <w:rFonts w:ascii="Arial" w:hAnsi="Arial" w:cs="Arial"/>
          <w:bCs/>
          <w:color w:val="000000"/>
        </w:rPr>
        <w:t>y</w:t>
      </w:r>
    </w:p>
    <w:p w:rsidR="003F02AA" w:rsidRPr="002A47C5" w:rsidRDefault="003F02AA" w:rsidP="003F02A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A47C5">
        <w:rPr>
          <w:rFonts w:ascii="Arial" w:hAnsi="Arial" w:cs="Arial"/>
          <w:bCs/>
          <w:color w:val="000000"/>
        </w:rPr>
        <w:t xml:space="preserve">Sklo, </w:t>
      </w:r>
      <w:r>
        <w:rPr>
          <w:rFonts w:ascii="Arial" w:hAnsi="Arial" w:cs="Arial"/>
          <w:bCs/>
          <w:color w:val="000000"/>
        </w:rPr>
        <w:t>kontejner 1100l zelené barvy</w:t>
      </w:r>
    </w:p>
    <w:p w:rsidR="003F02AA" w:rsidRPr="002A47C5" w:rsidRDefault="003F02AA" w:rsidP="003F02A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A47C5">
        <w:rPr>
          <w:rFonts w:ascii="Arial" w:hAnsi="Arial" w:cs="Arial"/>
          <w:bCs/>
          <w:color w:val="000000"/>
        </w:rPr>
        <w:t xml:space="preserve">Kovy, </w:t>
      </w:r>
      <w:r w:rsidR="00326B10">
        <w:rPr>
          <w:rFonts w:ascii="Arial" w:hAnsi="Arial" w:cs="Arial"/>
          <w:bCs/>
          <w:color w:val="000000"/>
        </w:rPr>
        <w:t>v</w:t>
      </w:r>
      <w:r>
        <w:rPr>
          <w:rFonts w:ascii="Arial" w:hAnsi="Arial" w:cs="Arial"/>
          <w:bCs/>
          <w:color w:val="000000"/>
        </w:rPr>
        <w:t>elkoobjemový kontejner s nápisem „KOVY“</w:t>
      </w:r>
    </w:p>
    <w:p w:rsidR="003F02AA" w:rsidRPr="002A47C5" w:rsidRDefault="003F02AA" w:rsidP="003F02AA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A47C5">
        <w:rPr>
          <w:rFonts w:ascii="Arial" w:hAnsi="Arial" w:cs="Arial"/>
          <w:iCs/>
          <w:sz w:val="22"/>
          <w:szCs w:val="22"/>
        </w:rPr>
        <w:t xml:space="preserve">Jedlé oleje a tuky, </w:t>
      </w:r>
      <w:r>
        <w:rPr>
          <w:rFonts w:ascii="Arial" w:hAnsi="Arial" w:cs="Arial"/>
          <w:iCs/>
          <w:sz w:val="22"/>
          <w:szCs w:val="22"/>
        </w:rPr>
        <w:t>černá popelnice s nápisem „Jedlé oleje“</w:t>
      </w:r>
    </w:p>
    <w:p w:rsidR="003F02AA" w:rsidRPr="00355683" w:rsidRDefault="003F02AA" w:rsidP="003F02AA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</w:rPr>
      </w:pPr>
      <w:r w:rsidRPr="00355683">
        <w:rPr>
          <w:rFonts w:ascii="Arial" w:hAnsi="Arial" w:cs="Arial"/>
          <w:iCs/>
        </w:rPr>
        <w:t xml:space="preserve">Textil, </w:t>
      </w:r>
      <w:r>
        <w:rPr>
          <w:rFonts w:ascii="Arial" w:hAnsi="Arial" w:cs="Arial"/>
          <w:iCs/>
        </w:rPr>
        <w:t>modr</w:t>
      </w:r>
      <w:r w:rsidR="00326B10">
        <w:rPr>
          <w:rFonts w:ascii="Arial" w:hAnsi="Arial" w:cs="Arial"/>
          <w:iCs/>
        </w:rPr>
        <w:t>ý</w:t>
      </w:r>
      <w:r>
        <w:rPr>
          <w:rFonts w:ascii="Arial" w:hAnsi="Arial" w:cs="Arial"/>
          <w:iCs/>
        </w:rPr>
        <w:t xml:space="preserve"> kontejner na textil s označením „Textil“</w:t>
      </w:r>
    </w:p>
    <w:p w:rsidR="003F02AA" w:rsidRDefault="003F02AA" w:rsidP="003F02A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F02AA">
        <w:rPr>
          <w:rFonts w:ascii="Arial" w:hAnsi="Arial" w:cs="Arial"/>
          <w:sz w:val="22"/>
          <w:szCs w:val="22"/>
        </w:rPr>
        <w:t>Do zvláštních sběrných nádob je zakázáno ukládat jiné složky komunálních odpadů,než pro které jsou určeny.</w:t>
      </w:r>
    </w:p>
    <w:p w:rsidR="003F02AA" w:rsidRPr="003F02AA" w:rsidRDefault="003F02AA" w:rsidP="003F02AA">
      <w:pPr>
        <w:jc w:val="both"/>
        <w:rPr>
          <w:rFonts w:ascii="Arial" w:hAnsi="Arial" w:cs="Arial"/>
          <w:sz w:val="22"/>
          <w:szCs w:val="22"/>
        </w:rPr>
      </w:pPr>
    </w:p>
    <w:p w:rsidR="003F02AA" w:rsidRPr="003F02AA" w:rsidRDefault="003F02AA" w:rsidP="003F02A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F02AA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3F02AA" w:rsidRDefault="003F02AA" w:rsidP="003A0DB1">
      <w:pPr>
        <w:pStyle w:val="Default"/>
        <w:ind w:left="360"/>
        <w:rPr>
          <w:highlight w:val="yellow"/>
        </w:rPr>
      </w:pPr>
    </w:p>
    <w:p w:rsidR="0024722A" w:rsidRPr="007C224B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C224B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7C224B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7C224B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C224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 w:rsidRPr="007C224B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7C224B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B3344E" w:rsidRDefault="0024722A">
      <w:pPr>
        <w:ind w:left="360"/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C94283" w:rsidRPr="002621A1" w:rsidRDefault="006101FB" w:rsidP="002621A1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2621A1">
        <w:rPr>
          <w:rFonts w:ascii="Arial" w:hAnsi="Arial" w:cs="Arial"/>
          <w:sz w:val="22"/>
          <w:szCs w:val="22"/>
        </w:rPr>
        <w:t>S</w:t>
      </w:r>
      <w:r w:rsidR="0024722A" w:rsidRPr="002621A1">
        <w:rPr>
          <w:rFonts w:ascii="Arial" w:hAnsi="Arial" w:cs="Arial"/>
          <w:sz w:val="22"/>
          <w:szCs w:val="22"/>
        </w:rPr>
        <w:t>voz</w:t>
      </w:r>
      <w:r w:rsidR="00A94551" w:rsidRPr="002621A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621A1">
        <w:rPr>
          <w:rFonts w:ascii="Arial" w:hAnsi="Arial" w:cs="Arial"/>
          <w:sz w:val="22"/>
          <w:szCs w:val="22"/>
        </w:rPr>
        <w:t xml:space="preserve"> odpad</w:t>
      </w:r>
      <w:r w:rsidR="00A94551" w:rsidRPr="002621A1">
        <w:rPr>
          <w:rFonts w:ascii="Arial" w:hAnsi="Arial" w:cs="Arial"/>
          <w:sz w:val="22"/>
          <w:szCs w:val="22"/>
        </w:rPr>
        <w:t>u</w:t>
      </w:r>
      <w:r w:rsidR="0029032E">
        <w:rPr>
          <w:rFonts w:ascii="Arial" w:hAnsi="Arial" w:cs="Arial"/>
          <w:sz w:val="22"/>
          <w:szCs w:val="22"/>
        </w:rPr>
        <w:t xml:space="preserve"> </w:t>
      </w:r>
      <w:r w:rsidR="0024722A" w:rsidRPr="002621A1">
        <w:rPr>
          <w:rFonts w:ascii="Arial" w:hAnsi="Arial" w:cs="Arial"/>
          <w:sz w:val="22"/>
          <w:szCs w:val="22"/>
        </w:rPr>
        <w:t>je zajišťován</w:t>
      </w:r>
      <w:r w:rsidR="0029032E">
        <w:rPr>
          <w:rFonts w:ascii="Arial" w:hAnsi="Arial" w:cs="Arial"/>
          <w:sz w:val="22"/>
          <w:szCs w:val="22"/>
        </w:rPr>
        <w:t xml:space="preserve"> </w:t>
      </w:r>
      <w:r w:rsidR="00A94551" w:rsidRPr="002621A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621A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621A1">
        <w:rPr>
          <w:rFonts w:ascii="Arial" w:hAnsi="Arial" w:cs="Arial"/>
          <w:sz w:val="22"/>
          <w:szCs w:val="22"/>
        </w:rPr>
        <w:t>svozu</w:t>
      </w:r>
      <w:r w:rsidR="0024722A" w:rsidRPr="002621A1">
        <w:rPr>
          <w:rFonts w:ascii="Arial" w:hAnsi="Arial" w:cs="Arial"/>
          <w:sz w:val="22"/>
          <w:szCs w:val="22"/>
        </w:rPr>
        <w:t xml:space="preserve"> jsou zveřejňovány </w:t>
      </w:r>
      <w:r w:rsidR="002621A1" w:rsidRPr="002621A1">
        <w:rPr>
          <w:rFonts w:ascii="Arial" w:hAnsi="Arial" w:cs="Arial"/>
          <w:sz w:val="22"/>
          <w:szCs w:val="22"/>
        </w:rPr>
        <w:t>v ratajském občasníku, na úřední desce městysea na webových stránkách m</w:t>
      </w:r>
      <w:r w:rsidR="002621A1">
        <w:rPr>
          <w:rFonts w:ascii="Arial" w:hAnsi="Arial" w:cs="Arial"/>
          <w:sz w:val="22"/>
          <w:szCs w:val="22"/>
        </w:rPr>
        <w:t>ě</w:t>
      </w:r>
      <w:r w:rsidR="002621A1" w:rsidRPr="002621A1">
        <w:rPr>
          <w:rFonts w:ascii="Arial" w:hAnsi="Arial" w:cs="Arial"/>
          <w:sz w:val="22"/>
          <w:szCs w:val="22"/>
        </w:rPr>
        <w:t xml:space="preserve">styse. </w:t>
      </w:r>
    </w:p>
    <w:p w:rsidR="00C94283" w:rsidRPr="00B3344E" w:rsidRDefault="00C94283" w:rsidP="00C94283">
      <w:pPr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547890" w:rsidRPr="00CF0493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CF0493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CF049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F0493">
        <w:rPr>
          <w:rFonts w:ascii="Arial" w:hAnsi="Arial" w:cs="Arial"/>
          <w:b/>
          <w:sz w:val="22"/>
          <w:szCs w:val="22"/>
        </w:rPr>
        <w:t>5</w:t>
      </w:r>
    </w:p>
    <w:p w:rsidR="000F645D" w:rsidRPr="00CF0493" w:rsidRDefault="006101FB" w:rsidP="000F645D">
      <w:pPr>
        <w:jc w:val="center"/>
        <w:rPr>
          <w:rFonts w:ascii="Arial" w:hAnsi="Arial" w:cs="Arial"/>
          <w:sz w:val="22"/>
          <w:szCs w:val="22"/>
        </w:rPr>
      </w:pPr>
      <w:r w:rsidRPr="00CF0493">
        <w:rPr>
          <w:rFonts w:ascii="Arial" w:hAnsi="Arial" w:cs="Arial"/>
          <w:b/>
          <w:sz w:val="22"/>
          <w:szCs w:val="22"/>
        </w:rPr>
        <w:t>S</w:t>
      </w:r>
      <w:r w:rsidR="000F645D" w:rsidRPr="00CF0493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B3344E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:rsidR="000F645D" w:rsidRPr="009C1DAC" w:rsidRDefault="009C1DAC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9C1DA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560DED" w:rsidRPr="000B2CC3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0D1E16" w:rsidRPr="000B2CC3" w:rsidRDefault="00CF0493" w:rsidP="00D8388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0B2CC3">
        <w:rPr>
          <w:rFonts w:ascii="Arial" w:hAnsi="Arial" w:cs="Arial"/>
          <w:sz w:val="22"/>
          <w:szCs w:val="22"/>
        </w:rPr>
        <w:t xml:space="preserve">Objemný odpad lze odložit v překladišti firmy FCC </w:t>
      </w:r>
      <w:r w:rsidR="000B2CC3">
        <w:rPr>
          <w:rFonts w:ascii="Arial" w:hAnsi="Arial" w:cs="Arial"/>
          <w:sz w:val="22"/>
          <w:szCs w:val="22"/>
        </w:rPr>
        <w:t>Uhlířské Janovice, 28. října 875, 285 04 Uhlířské Janovice.</w:t>
      </w:r>
    </w:p>
    <w:p w:rsidR="008C3C4A" w:rsidRPr="003F02AA" w:rsidRDefault="008C3C4A" w:rsidP="008C3C4A">
      <w:pPr>
        <w:pStyle w:val="Odstavecseseznamem"/>
        <w:rPr>
          <w:rFonts w:ascii="Arial" w:hAnsi="Arial" w:cs="Arial"/>
          <w:bCs/>
          <w:highlight w:val="yellow"/>
        </w:rPr>
      </w:pPr>
    </w:p>
    <w:p w:rsidR="008C3C4A" w:rsidRPr="008C3C4A" w:rsidRDefault="008C3C4A" w:rsidP="008C3C4A">
      <w:pPr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p w:rsidR="0024722A" w:rsidRPr="0052691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2691A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2691A">
        <w:rPr>
          <w:rFonts w:ascii="Arial" w:hAnsi="Arial" w:cs="Arial"/>
          <w:b/>
          <w:sz w:val="22"/>
          <w:szCs w:val="22"/>
        </w:rPr>
        <w:t>6</w:t>
      </w:r>
    </w:p>
    <w:p w:rsidR="0024722A" w:rsidRPr="0052691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2691A">
        <w:rPr>
          <w:rFonts w:ascii="Arial" w:hAnsi="Arial" w:cs="Arial"/>
          <w:b/>
          <w:sz w:val="22"/>
          <w:szCs w:val="22"/>
        </w:rPr>
        <w:t>S</w:t>
      </w:r>
      <w:r w:rsidR="00912D28" w:rsidRPr="0052691A">
        <w:rPr>
          <w:rFonts w:ascii="Arial" w:hAnsi="Arial" w:cs="Arial"/>
          <w:b/>
          <w:sz w:val="22"/>
          <w:szCs w:val="22"/>
        </w:rPr>
        <w:t>oustřeďování</w:t>
      </w:r>
      <w:r w:rsidRPr="0052691A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2691A">
        <w:rPr>
          <w:rFonts w:ascii="Arial" w:hAnsi="Arial" w:cs="Arial"/>
          <w:b/>
          <w:sz w:val="22"/>
          <w:szCs w:val="22"/>
        </w:rPr>
        <w:t xml:space="preserve">komunálního </w:t>
      </w:r>
      <w:r w:rsidRPr="0052691A">
        <w:rPr>
          <w:rFonts w:ascii="Arial" w:hAnsi="Arial" w:cs="Arial"/>
          <w:b/>
          <w:sz w:val="22"/>
          <w:szCs w:val="22"/>
        </w:rPr>
        <w:t xml:space="preserve">odpadu </w:t>
      </w:r>
    </w:p>
    <w:p w:rsidR="00C06E0B" w:rsidRPr="0052691A" w:rsidRDefault="00C06E0B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52691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52691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2691A">
        <w:rPr>
          <w:rFonts w:ascii="Arial" w:hAnsi="Arial" w:cs="Arial"/>
          <w:sz w:val="22"/>
          <w:szCs w:val="22"/>
        </w:rPr>
        <w:t xml:space="preserve">odkládá </w:t>
      </w:r>
      <w:r w:rsidRPr="0052691A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736CB" w:rsidRPr="0052691A">
        <w:rPr>
          <w:rFonts w:ascii="Arial" w:hAnsi="Arial" w:cs="Arial"/>
          <w:sz w:val="22"/>
          <w:szCs w:val="22"/>
        </w:rPr>
        <w:t>:</w:t>
      </w:r>
    </w:p>
    <w:p w:rsidR="0025354B" w:rsidRPr="0052691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2691A">
        <w:rPr>
          <w:rFonts w:ascii="Arial" w:hAnsi="Arial" w:cs="Arial"/>
          <w:bCs/>
          <w:sz w:val="22"/>
          <w:szCs w:val="22"/>
        </w:rPr>
        <w:t>popelnice</w:t>
      </w:r>
    </w:p>
    <w:p w:rsidR="0025354B" w:rsidRPr="0052691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2691A">
        <w:rPr>
          <w:rFonts w:ascii="Arial" w:hAnsi="Arial" w:cs="Arial"/>
          <w:bCs/>
          <w:sz w:val="22"/>
          <w:szCs w:val="22"/>
        </w:rPr>
        <w:t>igelitové pytle</w:t>
      </w:r>
    </w:p>
    <w:p w:rsidR="0025354B" w:rsidRPr="0052691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2691A">
        <w:rPr>
          <w:rFonts w:ascii="Arial" w:hAnsi="Arial" w:cs="Arial"/>
          <w:sz w:val="22"/>
          <w:szCs w:val="22"/>
        </w:rPr>
        <w:t>velkoobjemové kontejnery</w:t>
      </w:r>
    </w:p>
    <w:p w:rsidR="000D62A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2691A">
        <w:rPr>
          <w:rFonts w:ascii="Arial" w:hAnsi="Arial" w:cs="Arial"/>
          <w:sz w:val="22"/>
          <w:szCs w:val="22"/>
        </w:rPr>
        <w:t>odpadkové koše</w:t>
      </w:r>
      <w:r w:rsidR="0025354B" w:rsidRPr="0052691A">
        <w:rPr>
          <w:rFonts w:ascii="Arial" w:hAnsi="Arial" w:cs="Arial"/>
          <w:sz w:val="22"/>
          <w:szCs w:val="22"/>
        </w:rPr>
        <w:t xml:space="preserve">, které jsou umístěny na veřejných prostranstvích v obci, sloužící </w:t>
      </w:r>
    </w:p>
    <w:p w:rsidR="00CF5BE8" w:rsidRDefault="0025354B" w:rsidP="000D62AD">
      <w:pPr>
        <w:ind w:left="426"/>
        <w:jc w:val="both"/>
        <w:rPr>
          <w:rFonts w:ascii="Arial" w:hAnsi="Arial" w:cs="Arial"/>
          <w:sz w:val="22"/>
          <w:szCs w:val="22"/>
        </w:rPr>
      </w:pPr>
      <w:r w:rsidRPr="0052691A">
        <w:rPr>
          <w:rFonts w:ascii="Arial" w:hAnsi="Arial" w:cs="Arial"/>
          <w:sz w:val="22"/>
          <w:szCs w:val="22"/>
        </w:rPr>
        <w:t>pro</w:t>
      </w:r>
      <w:r w:rsidR="000D62AD">
        <w:rPr>
          <w:rFonts w:ascii="Arial" w:hAnsi="Arial" w:cs="Arial"/>
          <w:sz w:val="22"/>
          <w:szCs w:val="22"/>
        </w:rPr>
        <w:t> </w:t>
      </w:r>
      <w:r w:rsidRPr="0052691A"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7F0C0C" w:rsidRDefault="007F0C0C" w:rsidP="007F0C0C">
      <w:pPr>
        <w:jc w:val="both"/>
        <w:rPr>
          <w:rFonts w:ascii="Arial" w:hAnsi="Arial" w:cs="Arial"/>
          <w:sz w:val="22"/>
          <w:szCs w:val="22"/>
        </w:rPr>
      </w:pPr>
    </w:p>
    <w:p w:rsidR="000F4568" w:rsidRPr="002A47C5" w:rsidRDefault="00CF5BE8" w:rsidP="007F0C0C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</w:rPr>
      </w:pPr>
      <w:r w:rsidRPr="002A47C5">
        <w:rPr>
          <w:rFonts w:ascii="Arial" w:hAnsi="Arial" w:cs="Arial"/>
        </w:rPr>
        <w:t>S</w:t>
      </w:r>
      <w:r w:rsidR="00247C11" w:rsidRPr="002A47C5">
        <w:rPr>
          <w:rFonts w:ascii="Arial" w:hAnsi="Arial" w:cs="Arial"/>
        </w:rPr>
        <w:t>oustřeďování</w:t>
      </w:r>
      <w:r w:rsidRPr="002A47C5">
        <w:rPr>
          <w:rFonts w:ascii="Arial" w:hAnsi="Arial" w:cs="Arial"/>
        </w:rPr>
        <w:t xml:space="preserve"> směsného komunálního odpadu</w:t>
      </w:r>
      <w:r w:rsidR="0052691A" w:rsidRPr="002A47C5">
        <w:rPr>
          <w:rFonts w:ascii="Arial" w:hAnsi="Arial" w:cs="Arial"/>
        </w:rPr>
        <w:t xml:space="preserve"> podléhá požadavkům stanoveným </w:t>
      </w:r>
      <w:r w:rsidRPr="002A47C5">
        <w:rPr>
          <w:rFonts w:ascii="Arial" w:hAnsi="Arial" w:cs="Arial"/>
        </w:rPr>
        <w:t>v čl. 3 odst. 4</w:t>
      </w:r>
      <w:r w:rsidR="00E8031C" w:rsidRPr="002A47C5">
        <w:rPr>
          <w:rFonts w:ascii="Arial" w:hAnsi="Arial" w:cs="Arial"/>
        </w:rPr>
        <w:t xml:space="preserve"> a</w:t>
      </w:r>
      <w:r w:rsidRPr="002A47C5">
        <w:rPr>
          <w:rFonts w:ascii="Arial" w:hAnsi="Arial" w:cs="Arial"/>
        </w:rPr>
        <w:t xml:space="preserve"> 5. </w:t>
      </w:r>
    </w:p>
    <w:p w:rsidR="00CC4B32" w:rsidRPr="00B3344E" w:rsidRDefault="00CC4B32" w:rsidP="00AC4B55">
      <w:pPr>
        <w:ind w:left="284"/>
        <w:jc w:val="both"/>
        <w:rPr>
          <w:rFonts w:ascii="Arial" w:hAnsi="Arial" w:cs="Arial"/>
          <w:sz w:val="22"/>
          <w:szCs w:val="22"/>
          <w:highlight w:val="yellow"/>
        </w:rPr>
      </w:pPr>
    </w:p>
    <w:p w:rsidR="003F02AA" w:rsidRDefault="003F02AA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F771CC" w:rsidRPr="008D710F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8D710F">
        <w:rPr>
          <w:rFonts w:ascii="Arial" w:hAnsi="Arial" w:cs="Arial"/>
          <w:b/>
          <w:sz w:val="22"/>
          <w:szCs w:val="22"/>
        </w:rPr>
        <w:t xml:space="preserve">Čl. </w:t>
      </w:r>
      <w:r w:rsidR="00997C02">
        <w:rPr>
          <w:rFonts w:ascii="Arial" w:hAnsi="Arial" w:cs="Arial"/>
          <w:b/>
          <w:sz w:val="22"/>
          <w:szCs w:val="22"/>
        </w:rPr>
        <w:t>7</w:t>
      </w:r>
    </w:p>
    <w:p w:rsidR="00211D36" w:rsidRPr="008D710F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D710F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8D710F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8D710F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:rsidR="00F771CC" w:rsidRPr="008D710F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D710F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77E69" w:rsidRPr="00B3344E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highlight w:val="yellow"/>
          <w:u w:val="none"/>
        </w:rPr>
      </w:pPr>
    </w:p>
    <w:p w:rsidR="00211D36" w:rsidRPr="007C224B" w:rsidRDefault="00211D36" w:rsidP="007C224B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C224B">
        <w:rPr>
          <w:rFonts w:ascii="Arial" w:hAnsi="Arial" w:cs="Arial"/>
          <w:sz w:val="22"/>
          <w:szCs w:val="22"/>
        </w:rPr>
        <w:t>Obec v rámci služby pro výrobce nakládá s těmito výrobky s ukončenou životností: elektrozařízení</w:t>
      </w:r>
      <w:r w:rsidR="007C224B" w:rsidRPr="007C224B">
        <w:rPr>
          <w:rFonts w:ascii="Arial" w:hAnsi="Arial" w:cs="Arial"/>
          <w:sz w:val="22"/>
          <w:szCs w:val="22"/>
        </w:rPr>
        <w:t>.</w:t>
      </w:r>
    </w:p>
    <w:p w:rsidR="00211D36" w:rsidRPr="000B2CC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0B2CC3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0B2CC3">
        <w:rPr>
          <w:rFonts w:ascii="Arial" w:hAnsi="Arial" w:cs="Arial"/>
          <w:sz w:val="22"/>
          <w:szCs w:val="22"/>
        </w:rPr>
        <w:t>Výrobky s ukončenou životností</w:t>
      </w:r>
      <w:r w:rsidR="00211D36" w:rsidRPr="000B2CC3">
        <w:rPr>
          <w:rFonts w:ascii="Arial" w:hAnsi="Arial" w:cs="Arial"/>
          <w:sz w:val="22"/>
          <w:szCs w:val="22"/>
        </w:rPr>
        <w:t xml:space="preserve"> uvedené v odst. 1</w:t>
      </w:r>
      <w:r w:rsidRPr="000B2CC3">
        <w:rPr>
          <w:rFonts w:ascii="Arial" w:hAnsi="Arial" w:cs="Arial"/>
          <w:sz w:val="22"/>
          <w:szCs w:val="22"/>
        </w:rPr>
        <w:t xml:space="preserve"> lze předávat</w:t>
      </w:r>
      <w:r w:rsidR="00DC2DCC">
        <w:rPr>
          <w:rFonts w:ascii="Arial" w:hAnsi="Arial" w:cs="Arial"/>
          <w:sz w:val="22"/>
          <w:szCs w:val="22"/>
        </w:rPr>
        <w:t xml:space="preserve"> na</w:t>
      </w:r>
      <w:r w:rsidR="007C224B" w:rsidRPr="000B2CC3">
        <w:rPr>
          <w:rFonts w:ascii="Arial" w:hAnsi="Arial" w:cs="Arial"/>
          <w:sz w:val="22"/>
          <w:szCs w:val="22"/>
        </w:rPr>
        <w:t xml:space="preserve"> sběrném </w:t>
      </w:r>
      <w:r w:rsidR="00DC2DCC">
        <w:rPr>
          <w:rFonts w:ascii="Arial" w:hAnsi="Arial" w:cs="Arial"/>
          <w:sz w:val="22"/>
          <w:szCs w:val="22"/>
        </w:rPr>
        <w:t>místě</w:t>
      </w:r>
      <w:r w:rsidR="007C224B" w:rsidRPr="000B2CC3">
        <w:rPr>
          <w:rFonts w:ascii="Arial" w:hAnsi="Arial" w:cs="Arial"/>
          <w:sz w:val="22"/>
          <w:szCs w:val="22"/>
        </w:rPr>
        <w:t xml:space="preserve"> v Ratajích nad Sázavou</w:t>
      </w:r>
      <w:r w:rsidR="00DC2DCC">
        <w:rPr>
          <w:rFonts w:ascii="Arial" w:hAnsi="Arial" w:cs="Arial"/>
          <w:sz w:val="22"/>
          <w:szCs w:val="22"/>
        </w:rPr>
        <w:t>, Zámecká 302.</w:t>
      </w:r>
    </w:p>
    <w:p w:rsidR="00103649" w:rsidRPr="000B2CC3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D62AD" w:rsidRDefault="000D62AD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0D62AD" w:rsidRDefault="000D62AD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0D62AD" w:rsidRDefault="000D62AD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0D62AD" w:rsidRDefault="000D62AD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0D62AD" w:rsidRPr="00B3344E" w:rsidRDefault="000D62AD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:rsidR="00012F79" w:rsidRPr="00B3344E" w:rsidRDefault="00012F79" w:rsidP="00103649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012F79" w:rsidRPr="00B3344E" w:rsidRDefault="00012F79" w:rsidP="00103649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:rsidR="00103649" w:rsidRPr="00AE459C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AE459C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997C02">
        <w:rPr>
          <w:rFonts w:ascii="Arial" w:hAnsi="Arial" w:cs="Arial"/>
          <w:b/>
          <w:sz w:val="22"/>
          <w:szCs w:val="22"/>
        </w:rPr>
        <w:t>8</w:t>
      </w:r>
    </w:p>
    <w:p w:rsidR="00103649" w:rsidRPr="00AE459C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E459C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AE459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AE459C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AE459C">
        <w:rPr>
          <w:rFonts w:ascii="Arial" w:hAnsi="Arial" w:cs="Arial"/>
          <w:sz w:val="22"/>
          <w:szCs w:val="22"/>
        </w:rPr>
        <w:t>Komunitním kompostováním</w:t>
      </w:r>
      <w:r w:rsidR="0029032E">
        <w:rPr>
          <w:rFonts w:ascii="Arial" w:hAnsi="Arial" w:cs="Arial"/>
          <w:sz w:val="22"/>
          <w:szCs w:val="22"/>
        </w:rPr>
        <w:t xml:space="preserve"> </w:t>
      </w:r>
      <w:r w:rsidRPr="00AE459C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AE459C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FF6064" w:rsidRPr="00AE459C">
        <w:rPr>
          <w:rFonts w:ascii="Arial" w:hAnsi="Arial" w:cs="Arial"/>
          <w:sz w:val="22"/>
          <w:szCs w:val="22"/>
        </w:rPr>
        <w:t>.</w:t>
      </w:r>
    </w:p>
    <w:p w:rsidR="008E4005" w:rsidRPr="00DC2DCC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Pr="00DC2DCC" w:rsidRDefault="00FF6064" w:rsidP="00AE459C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DC2DCC">
        <w:rPr>
          <w:rFonts w:ascii="Arial" w:hAnsi="Arial" w:cs="Arial"/>
          <w:sz w:val="22"/>
          <w:szCs w:val="22"/>
        </w:rPr>
        <w:t>Rostlinné zbytky z údržby zeleně, zahrad a domácností ovoce a zelenina ze zahrad a kuchyní, drny se zeminou, rostliny a jejich zbytky neznečištěné chemickými látkami</w:t>
      </w:r>
      <w:r w:rsidR="007131EC" w:rsidRPr="00DC2DC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DC2DCC">
        <w:rPr>
          <w:rFonts w:ascii="Arial" w:hAnsi="Arial" w:cs="Arial"/>
          <w:sz w:val="22"/>
          <w:szCs w:val="22"/>
        </w:rPr>
        <w:t xml:space="preserve"> lze</w:t>
      </w:r>
      <w:r w:rsidR="007F3823" w:rsidRPr="00DC2DCC">
        <w:rPr>
          <w:rFonts w:ascii="Arial" w:hAnsi="Arial" w:cs="Arial"/>
          <w:sz w:val="22"/>
          <w:szCs w:val="22"/>
        </w:rPr>
        <w:t xml:space="preserve"> předávat </w:t>
      </w:r>
      <w:r w:rsidR="00DC2DCC">
        <w:rPr>
          <w:rFonts w:ascii="Arial" w:hAnsi="Arial" w:cs="Arial"/>
          <w:sz w:val="22"/>
          <w:szCs w:val="22"/>
        </w:rPr>
        <w:t xml:space="preserve">do kontejnerůna sběrném místě v </w:t>
      </w:r>
      <w:r w:rsidR="00AE459C" w:rsidRPr="00DC2DCC">
        <w:rPr>
          <w:rFonts w:ascii="Arial" w:hAnsi="Arial" w:cs="Arial"/>
          <w:sz w:val="22"/>
          <w:szCs w:val="22"/>
        </w:rPr>
        <w:t>Ratajích nad Sázavou</w:t>
      </w:r>
      <w:r w:rsidR="00DC2DCC">
        <w:rPr>
          <w:rFonts w:ascii="Arial" w:hAnsi="Arial" w:cs="Arial"/>
          <w:sz w:val="22"/>
          <w:szCs w:val="22"/>
        </w:rPr>
        <w:t>, Zámecká 302.</w:t>
      </w:r>
    </w:p>
    <w:p w:rsidR="007F3823" w:rsidRPr="00A11197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E459C" w:rsidRDefault="00AE459C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A11197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A11197">
        <w:rPr>
          <w:rFonts w:ascii="Arial" w:hAnsi="Arial" w:cs="Arial"/>
          <w:b/>
          <w:sz w:val="22"/>
          <w:szCs w:val="22"/>
        </w:rPr>
        <w:t xml:space="preserve">Čl. </w:t>
      </w:r>
      <w:r w:rsidR="00997C02">
        <w:rPr>
          <w:rFonts w:ascii="Arial" w:hAnsi="Arial" w:cs="Arial"/>
          <w:b/>
          <w:sz w:val="22"/>
          <w:szCs w:val="22"/>
        </w:rPr>
        <w:t>9</w:t>
      </w:r>
    </w:p>
    <w:p w:rsidR="0024722A" w:rsidRPr="00A11197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A11197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A11197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Pr="00A11197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1415A" w:rsidRPr="00A11197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11197">
        <w:rPr>
          <w:rFonts w:ascii="Arial" w:hAnsi="Arial" w:cs="Arial"/>
          <w:sz w:val="22"/>
          <w:szCs w:val="22"/>
        </w:rPr>
        <w:t>Stavební</w:t>
      </w:r>
      <w:r w:rsidR="00FB36A3" w:rsidRPr="00A11197">
        <w:rPr>
          <w:rFonts w:ascii="Arial" w:hAnsi="Arial" w:cs="Arial"/>
          <w:sz w:val="22"/>
          <w:szCs w:val="22"/>
        </w:rPr>
        <w:t>m</w:t>
      </w:r>
      <w:r w:rsidRPr="00A11197">
        <w:rPr>
          <w:rFonts w:ascii="Arial" w:hAnsi="Arial" w:cs="Arial"/>
          <w:sz w:val="22"/>
          <w:szCs w:val="22"/>
        </w:rPr>
        <w:t xml:space="preserve"> odpad</w:t>
      </w:r>
      <w:r w:rsidR="00FB36A3" w:rsidRPr="00A11197">
        <w:rPr>
          <w:rFonts w:ascii="Arial" w:hAnsi="Arial" w:cs="Arial"/>
          <w:sz w:val="22"/>
          <w:szCs w:val="22"/>
        </w:rPr>
        <w:t>em</w:t>
      </w:r>
      <w:r w:rsidR="00C45BF9" w:rsidRPr="00A11197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A11197">
        <w:rPr>
          <w:rFonts w:ascii="Arial" w:hAnsi="Arial" w:cs="Arial"/>
          <w:sz w:val="22"/>
          <w:szCs w:val="22"/>
        </w:rPr>
        <w:t>se rozumí</w:t>
      </w:r>
      <w:r w:rsidR="0029032E">
        <w:rPr>
          <w:rFonts w:ascii="Arial" w:hAnsi="Arial" w:cs="Arial"/>
          <w:sz w:val="22"/>
          <w:szCs w:val="22"/>
        </w:rPr>
        <w:t xml:space="preserve"> </w:t>
      </w:r>
      <w:r w:rsidR="00C45BF9" w:rsidRPr="00A11197">
        <w:rPr>
          <w:rFonts w:ascii="Arial" w:hAnsi="Arial" w:cs="Arial"/>
          <w:sz w:val="22"/>
          <w:szCs w:val="22"/>
        </w:rPr>
        <w:t>odpad vznikající při stavebních a demoličních činnostech</w:t>
      </w:r>
      <w:r w:rsidR="0031415A" w:rsidRPr="00A11197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A11197">
        <w:rPr>
          <w:rFonts w:ascii="Arial" w:hAnsi="Arial" w:cs="Arial"/>
          <w:sz w:val="22"/>
          <w:szCs w:val="22"/>
        </w:rPr>
        <w:t>.</w:t>
      </w:r>
      <w:r w:rsidR="00E5685C" w:rsidRPr="00A11197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F67C91" w:rsidRPr="00A11197" w:rsidRDefault="00F67C91" w:rsidP="00F67C91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24722A" w:rsidRPr="008D710F" w:rsidRDefault="00A11197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D710F">
        <w:rPr>
          <w:rFonts w:ascii="Arial" w:hAnsi="Arial" w:cs="Arial"/>
          <w:sz w:val="22"/>
          <w:szCs w:val="22"/>
        </w:rPr>
        <w:t>Pro odložení stavebního odpadu je možné objednat</w:t>
      </w:r>
      <w:r w:rsidR="0029032E">
        <w:rPr>
          <w:rFonts w:ascii="Arial" w:hAnsi="Arial" w:cs="Arial"/>
          <w:sz w:val="22"/>
          <w:szCs w:val="22"/>
        </w:rPr>
        <w:t xml:space="preserve"> </w:t>
      </w:r>
      <w:r w:rsidR="008D710F">
        <w:rPr>
          <w:rFonts w:ascii="Arial" w:hAnsi="Arial" w:cs="Arial"/>
          <w:sz w:val="22"/>
          <w:szCs w:val="22"/>
        </w:rPr>
        <w:t xml:space="preserve">kontejner u </w:t>
      </w:r>
      <w:r w:rsidR="008D710F" w:rsidRPr="008D710F">
        <w:rPr>
          <w:rFonts w:ascii="Arial" w:hAnsi="Arial" w:cs="Arial"/>
          <w:sz w:val="22"/>
          <w:szCs w:val="22"/>
        </w:rPr>
        <w:t>Městyse Rataje nad Sázavou nebo u svozové firmy FCC Uhlířské Janovice. Kontejner bude přistaven a odvezen za úplatu.</w:t>
      </w:r>
    </w:p>
    <w:p w:rsidR="00A81D11" w:rsidRPr="00A11197" w:rsidRDefault="00A81D11" w:rsidP="007900E4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A81D11" w:rsidRPr="00997C02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997C02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97C0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997C02">
        <w:rPr>
          <w:rFonts w:ascii="Arial" w:hAnsi="Arial" w:cs="Arial"/>
          <w:b/>
          <w:sz w:val="22"/>
          <w:szCs w:val="22"/>
        </w:rPr>
        <w:t>1</w:t>
      </w:r>
      <w:r w:rsidR="00997C02" w:rsidRPr="00997C02">
        <w:rPr>
          <w:rFonts w:ascii="Arial" w:hAnsi="Arial" w:cs="Arial"/>
          <w:b/>
          <w:sz w:val="22"/>
          <w:szCs w:val="22"/>
        </w:rPr>
        <w:t>0</w:t>
      </w:r>
    </w:p>
    <w:p w:rsidR="0024722A" w:rsidRPr="00997C02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997C02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997C02">
        <w:rPr>
          <w:rFonts w:ascii="Arial" w:hAnsi="Arial" w:cs="Arial"/>
          <w:b/>
          <w:sz w:val="22"/>
          <w:szCs w:val="22"/>
        </w:rPr>
        <w:t>ustanovení</w:t>
      </w:r>
    </w:p>
    <w:p w:rsidR="0024722A" w:rsidRPr="00997C02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11197" w:rsidRDefault="001A2ACF" w:rsidP="003F02AA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B10C3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CB10C3" w:rsidRPr="00CB10C3">
        <w:rPr>
          <w:rFonts w:ascii="Arial" w:hAnsi="Arial" w:cs="Arial"/>
          <w:sz w:val="22"/>
          <w:szCs w:val="22"/>
        </w:rPr>
        <w:t>městyse Rataje nad Sázavou č. 1/2019</w:t>
      </w:r>
      <w:r w:rsidR="00CB10C3">
        <w:rPr>
          <w:rFonts w:ascii="Arial" w:hAnsi="Arial" w:cs="Arial"/>
          <w:sz w:val="22"/>
          <w:szCs w:val="22"/>
        </w:rPr>
        <w:t>,</w:t>
      </w:r>
      <w:r w:rsidR="00CB10C3" w:rsidRPr="00CB10C3">
        <w:rPr>
          <w:rFonts w:ascii="Arial" w:hAnsi="Arial" w:cs="Arial"/>
          <w:sz w:val="22"/>
          <w:szCs w:val="22"/>
        </w:rPr>
        <w:t xml:space="preserve"> o stanovení systému </w:t>
      </w:r>
      <w:r w:rsidR="00CB10C3">
        <w:rPr>
          <w:rFonts w:ascii="Arial" w:hAnsi="Arial" w:cs="Arial"/>
          <w:sz w:val="22"/>
          <w:szCs w:val="22"/>
        </w:rPr>
        <w:t>shromažďování, sběru, přepravy</w:t>
      </w:r>
      <w:r w:rsidR="00A11197">
        <w:rPr>
          <w:rFonts w:ascii="Arial" w:hAnsi="Arial" w:cs="Arial"/>
          <w:sz w:val="22"/>
          <w:szCs w:val="22"/>
        </w:rPr>
        <w:t xml:space="preserve">, třídění, využívání a odstraňování komunálních odpadů a nakládání se stavebním odpadem na území městyse Rataje nad Sázavou, ze dne 11. června 2019. </w:t>
      </w:r>
    </w:p>
    <w:p w:rsidR="00A11197" w:rsidRDefault="00A11197" w:rsidP="00A1119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30253" w:rsidRPr="00997C02" w:rsidRDefault="00730253" w:rsidP="00A11197">
      <w:pPr>
        <w:spacing w:before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997C02">
        <w:rPr>
          <w:rFonts w:ascii="Arial" w:hAnsi="Arial" w:cs="Arial"/>
          <w:b/>
          <w:sz w:val="22"/>
          <w:szCs w:val="22"/>
        </w:rPr>
        <w:t>Čl. 1</w:t>
      </w:r>
      <w:r w:rsidR="00997C02" w:rsidRPr="00997C02">
        <w:rPr>
          <w:rFonts w:ascii="Arial" w:hAnsi="Arial" w:cs="Arial"/>
          <w:b/>
          <w:sz w:val="22"/>
          <w:szCs w:val="22"/>
        </w:rPr>
        <w:t>1</w:t>
      </w:r>
    </w:p>
    <w:p w:rsidR="00730253" w:rsidRPr="00997C02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997C02">
        <w:rPr>
          <w:rFonts w:ascii="Arial" w:hAnsi="Arial" w:cs="Arial"/>
          <w:sz w:val="22"/>
          <w:szCs w:val="22"/>
        </w:rPr>
        <w:t>Účinnost</w:t>
      </w:r>
    </w:p>
    <w:p w:rsidR="00730253" w:rsidRPr="008C3C4A" w:rsidRDefault="00074576" w:rsidP="008C3C4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3C4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8C3C4A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784DF5" w:rsidRPr="008C3C4A" w:rsidRDefault="00784DF5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C3C4A" w:rsidRPr="008C3C4A" w:rsidRDefault="00784DF5" w:rsidP="00784DF5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8C3C4A">
        <w:rPr>
          <w:rFonts w:ascii="Arial" w:hAnsi="Arial" w:cs="Arial"/>
          <w:sz w:val="22"/>
          <w:szCs w:val="22"/>
        </w:rPr>
        <w:t>Ing. Luboš Kubát v. r.</w:t>
      </w:r>
      <w:r w:rsidR="008C3C4A" w:rsidRPr="008C3C4A">
        <w:rPr>
          <w:rFonts w:ascii="Arial" w:hAnsi="Arial" w:cs="Arial"/>
          <w:sz w:val="22"/>
          <w:szCs w:val="22"/>
        </w:rPr>
        <w:t xml:space="preserve">                                            Ing. Markéta Sirotková v. r.</w:t>
      </w:r>
    </w:p>
    <w:p w:rsidR="00784DF5" w:rsidRPr="008C3C4A" w:rsidRDefault="008C3C4A" w:rsidP="00784DF5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8C3C4A">
        <w:rPr>
          <w:rFonts w:ascii="Arial" w:hAnsi="Arial" w:cs="Arial"/>
          <w:sz w:val="22"/>
          <w:szCs w:val="22"/>
        </w:rPr>
        <w:t>s</w:t>
      </w:r>
      <w:r w:rsidR="00784DF5" w:rsidRPr="008C3C4A">
        <w:rPr>
          <w:rFonts w:ascii="Arial" w:hAnsi="Arial" w:cs="Arial"/>
          <w:sz w:val="22"/>
          <w:szCs w:val="22"/>
        </w:rPr>
        <w:t>tarosta</w:t>
      </w:r>
      <w:r w:rsidRPr="008C3C4A">
        <w:rPr>
          <w:rFonts w:ascii="Arial" w:hAnsi="Arial" w:cs="Arial"/>
          <w:sz w:val="22"/>
          <w:szCs w:val="22"/>
        </w:rPr>
        <w:t xml:space="preserve">                                                                místostarostka             </w:t>
      </w:r>
    </w:p>
    <w:sectPr w:rsidR="00784DF5" w:rsidRPr="008C3C4A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B84" w:rsidRDefault="00705B84">
      <w:r>
        <w:separator/>
      </w:r>
    </w:p>
  </w:endnote>
  <w:endnote w:type="continuationSeparator" w:id="1">
    <w:p w:rsidR="00705B84" w:rsidRDefault="00705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D00C56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29032E">
      <w:rPr>
        <w:noProof/>
      </w:rPr>
      <w:t>4</w:t>
    </w:r>
    <w:r>
      <w:fldChar w:fldCharType="end"/>
    </w:r>
  </w:p>
  <w:p w:rsidR="00FB36A3" w:rsidRDefault="00FB36A3">
    <w:pPr>
      <w:pStyle w:val="Zpat"/>
    </w:pPr>
  </w:p>
  <w:p w:rsidR="00085B3B" w:rsidRDefault="00085B3B"/>
  <w:p w:rsidR="00085B3B" w:rsidRDefault="00085B3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B84" w:rsidRDefault="00705B84">
      <w:r>
        <w:separator/>
      </w:r>
    </w:p>
  </w:footnote>
  <w:footnote w:type="continuationSeparator" w:id="1">
    <w:p w:rsidR="00705B84" w:rsidRDefault="00705B84">
      <w:r>
        <w:continuationSeparator/>
      </w:r>
    </w:p>
  </w:footnote>
  <w:footnote w:id="2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4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B364B370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93A1FCC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4E1A93"/>
    <w:multiLevelType w:val="hybridMultilevel"/>
    <w:tmpl w:val="C092405E"/>
    <w:lvl w:ilvl="0" w:tplc="044AF0DC">
      <w:start w:val="1"/>
      <w:numFmt w:val="lowerLetter"/>
      <w:lvlText w:val="%1)"/>
      <w:lvlJc w:val="left"/>
      <w:pPr>
        <w:ind w:left="6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6" w:hanging="360"/>
      </w:pPr>
    </w:lvl>
    <w:lvl w:ilvl="2" w:tplc="0405001B" w:tentative="1">
      <w:start w:val="1"/>
      <w:numFmt w:val="lowerRoman"/>
      <w:lvlText w:val="%3."/>
      <w:lvlJc w:val="right"/>
      <w:pPr>
        <w:ind w:left="2136" w:hanging="180"/>
      </w:pPr>
    </w:lvl>
    <w:lvl w:ilvl="3" w:tplc="0405000F" w:tentative="1">
      <w:start w:val="1"/>
      <w:numFmt w:val="decimal"/>
      <w:lvlText w:val="%4."/>
      <w:lvlJc w:val="left"/>
      <w:pPr>
        <w:ind w:left="2856" w:hanging="360"/>
      </w:pPr>
    </w:lvl>
    <w:lvl w:ilvl="4" w:tplc="04050019" w:tentative="1">
      <w:start w:val="1"/>
      <w:numFmt w:val="lowerLetter"/>
      <w:lvlText w:val="%5."/>
      <w:lvlJc w:val="left"/>
      <w:pPr>
        <w:ind w:left="3576" w:hanging="360"/>
      </w:pPr>
    </w:lvl>
    <w:lvl w:ilvl="5" w:tplc="0405001B" w:tentative="1">
      <w:start w:val="1"/>
      <w:numFmt w:val="lowerRoman"/>
      <w:lvlText w:val="%6."/>
      <w:lvlJc w:val="right"/>
      <w:pPr>
        <w:ind w:left="4296" w:hanging="180"/>
      </w:pPr>
    </w:lvl>
    <w:lvl w:ilvl="6" w:tplc="0405000F" w:tentative="1">
      <w:start w:val="1"/>
      <w:numFmt w:val="decimal"/>
      <w:lvlText w:val="%7."/>
      <w:lvlJc w:val="left"/>
      <w:pPr>
        <w:ind w:left="5016" w:hanging="360"/>
      </w:pPr>
    </w:lvl>
    <w:lvl w:ilvl="7" w:tplc="04050019" w:tentative="1">
      <w:start w:val="1"/>
      <w:numFmt w:val="lowerLetter"/>
      <w:lvlText w:val="%8."/>
      <w:lvlJc w:val="left"/>
      <w:pPr>
        <w:ind w:left="5736" w:hanging="360"/>
      </w:pPr>
    </w:lvl>
    <w:lvl w:ilvl="8" w:tplc="040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BBB24E1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3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8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0"/>
  </w:num>
  <w:num w:numId="13">
    <w:abstractNumId w:val="26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30"/>
  </w:num>
  <w:num w:numId="32">
    <w:abstractNumId w:val="21"/>
  </w:num>
  <w:num w:numId="33">
    <w:abstractNumId w:val="20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A5E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5B3B"/>
    <w:rsid w:val="00091C2D"/>
    <w:rsid w:val="00095548"/>
    <w:rsid w:val="000975BA"/>
    <w:rsid w:val="0009785F"/>
    <w:rsid w:val="000A04B6"/>
    <w:rsid w:val="000A3A9A"/>
    <w:rsid w:val="000B2CC3"/>
    <w:rsid w:val="000B560B"/>
    <w:rsid w:val="000D0024"/>
    <w:rsid w:val="000D1E16"/>
    <w:rsid w:val="000D356A"/>
    <w:rsid w:val="000D40B5"/>
    <w:rsid w:val="000D62AD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1CF4"/>
    <w:rsid w:val="001C474C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5F2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1A1"/>
    <w:rsid w:val="00262D62"/>
    <w:rsid w:val="0026520E"/>
    <w:rsid w:val="00265EF4"/>
    <w:rsid w:val="00267188"/>
    <w:rsid w:val="0029032E"/>
    <w:rsid w:val="002A020A"/>
    <w:rsid w:val="002A3581"/>
    <w:rsid w:val="002A47C5"/>
    <w:rsid w:val="002A5A25"/>
    <w:rsid w:val="002B7E6B"/>
    <w:rsid w:val="002C32D2"/>
    <w:rsid w:val="002C3644"/>
    <w:rsid w:val="002C442F"/>
    <w:rsid w:val="002D64B8"/>
    <w:rsid w:val="002D7DAC"/>
    <w:rsid w:val="002F4026"/>
    <w:rsid w:val="002F644E"/>
    <w:rsid w:val="002F6C9F"/>
    <w:rsid w:val="003041AB"/>
    <w:rsid w:val="0031415A"/>
    <w:rsid w:val="00320CF7"/>
    <w:rsid w:val="0032634F"/>
    <w:rsid w:val="00326B10"/>
    <w:rsid w:val="00332A01"/>
    <w:rsid w:val="0034317B"/>
    <w:rsid w:val="00343C2D"/>
    <w:rsid w:val="00344369"/>
    <w:rsid w:val="00352DD8"/>
    <w:rsid w:val="00355683"/>
    <w:rsid w:val="003558A3"/>
    <w:rsid w:val="00362DF8"/>
    <w:rsid w:val="00363DFF"/>
    <w:rsid w:val="00373576"/>
    <w:rsid w:val="0037455E"/>
    <w:rsid w:val="003746ED"/>
    <w:rsid w:val="00381C43"/>
    <w:rsid w:val="003934B6"/>
    <w:rsid w:val="003A0DB1"/>
    <w:rsid w:val="003A7C8A"/>
    <w:rsid w:val="003A7FC0"/>
    <w:rsid w:val="003B24A7"/>
    <w:rsid w:val="003D6965"/>
    <w:rsid w:val="003E3D8B"/>
    <w:rsid w:val="003E6669"/>
    <w:rsid w:val="003E7B1D"/>
    <w:rsid w:val="003E7C46"/>
    <w:rsid w:val="003F02AA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962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2691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702C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3C25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01B1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5C2B"/>
    <w:rsid w:val="006D3489"/>
    <w:rsid w:val="006E5A79"/>
    <w:rsid w:val="006F432E"/>
    <w:rsid w:val="006F6968"/>
    <w:rsid w:val="007008E2"/>
    <w:rsid w:val="00702D6A"/>
    <w:rsid w:val="00705B84"/>
    <w:rsid w:val="007063A1"/>
    <w:rsid w:val="00712D36"/>
    <w:rsid w:val="007131EC"/>
    <w:rsid w:val="00714B2D"/>
    <w:rsid w:val="0071677D"/>
    <w:rsid w:val="007177EB"/>
    <w:rsid w:val="00723DF9"/>
    <w:rsid w:val="0072693E"/>
    <w:rsid w:val="00730253"/>
    <w:rsid w:val="00732470"/>
    <w:rsid w:val="0073528A"/>
    <w:rsid w:val="00745703"/>
    <w:rsid w:val="00765052"/>
    <w:rsid w:val="007654D3"/>
    <w:rsid w:val="0077232E"/>
    <w:rsid w:val="00777412"/>
    <w:rsid w:val="00784DF5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224B"/>
    <w:rsid w:val="007C40FF"/>
    <w:rsid w:val="007C4356"/>
    <w:rsid w:val="007C5E41"/>
    <w:rsid w:val="007C7508"/>
    <w:rsid w:val="007E1DB2"/>
    <w:rsid w:val="007E2B21"/>
    <w:rsid w:val="007E7071"/>
    <w:rsid w:val="007F0C0C"/>
    <w:rsid w:val="007F1D2E"/>
    <w:rsid w:val="007F3823"/>
    <w:rsid w:val="008015C8"/>
    <w:rsid w:val="008041C3"/>
    <w:rsid w:val="00806A9C"/>
    <w:rsid w:val="00811FB6"/>
    <w:rsid w:val="008120EE"/>
    <w:rsid w:val="00812384"/>
    <w:rsid w:val="00823562"/>
    <w:rsid w:val="00827540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3C4A"/>
    <w:rsid w:val="008D2025"/>
    <w:rsid w:val="008D3350"/>
    <w:rsid w:val="008D710F"/>
    <w:rsid w:val="008E10CD"/>
    <w:rsid w:val="008E4005"/>
    <w:rsid w:val="008F070E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DE9"/>
    <w:rsid w:val="009859B0"/>
    <w:rsid w:val="0099441B"/>
    <w:rsid w:val="00997C02"/>
    <w:rsid w:val="009A0DDF"/>
    <w:rsid w:val="009A1A48"/>
    <w:rsid w:val="009A64B8"/>
    <w:rsid w:val="009B50E5"/>
    <w:rsid w:val="009B680A"/>
    <w:rsid w:val="009B77CC"/>
    <w:rsid w:val="009C1DAC"/>
    <w:rsid w:val="009C7464"/>
    <w:rsid w:val="009D5C19"/>
    <w:rsid w:val="009E4450"/>
    <w:rsid w:val="009E4AF8"/>
    <w:rsid w:val="009E5176"/>
    <w:rsid w:val="009E67EE"/>
    <w:rsid w:val="009F5BB9"/>
    <w:rsid w:val="00A051FE"/>
    <w:rsid w:val="00A07653"/>
    <w:rsid w:val="00A11197"/>
    <w:rsid w:val="00A11DFF"/>
    <w:rsid w:val="00A23FF9"/>
    <w:rsid w:val="00A25B5E"/>
    <w:rsid w:val="00A31437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1FB9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459C"/>
    <w:rsid w:val="00AE5EEF"/>
    <w:rsid w:val="00AF49AB"/>
    <w:rsid w:val="00AF72CD"/>
    <w:rsid w:val="00B11B51"/>
    <w:rsid w:val="00B1219E"/>
    <w:rsid w:val="00B321B9"/>
    <w:rsid w:val="00B3344E"/>
    <w:rsid w:val="00B3452E"/>
    <w:rsid w:val="00B42462"/>
    <w:rsid w:val="00B556A5"/>
    <w:rsid w:val="00B7787C"/>
    <w:rsid w:val="00B915DB"/>
    <w:rsid w:val="00B947F5"/>
    <w:rsid w:val="00BA2FB8"/>
    <w:rsid w:val="00BA7164"/>
    <w:rsid w:val="00BC51C4"/>
    <w:rsid w:val="00BC676E"/>
    <w:rsid w:val="00BD0972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06E0B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0C3"/>
    <w:rsid w:val="00CB176B"/>
    <w:rsid w:val="00CB5394"/>
    <w:rsid w:val="00CB5754"/>
    <w:rsid w:val="00CB5E14"/>
    <w:rsid w:val="00CC4B32"/>
    <w:rsid w:val="00CE1581"/>
    <w:rsid w:val="00CE34F9"/>
    <w:rsid w:val="00CF0493"/>
    <w:rsid w:val="00CF0B79"/>
    <w:rsid w:val="00CF5BE8"/>
    <w:rsid w:val="00CF6192"/>
    <w:rsid w:val="00D00C56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73FE"/>
    <w:rsid w:val="00D51D24"/>
    <w:rsid w:val="00D546F5"/>
    <w:rsid w:val="00D62F8B"/>
    <w:rsid w:val="00D7341B"/>
    <w:rsid w:val="00D736CB"/>
    <w:rsid w:val="00D832B7"/>
    <w:rsid w:val="00D91A41"/>
    <w:rsid w:val="00DB2051"/>
    <w:rsid w:val="00DC2DCC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6E3F"/>
    <w:rsid w:val="00E409F1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372"/>
    <w:rsid w:val="00EA1B4D"/>
    <w:rsid w:val="00EB2DCF"/>
    <w:rsid w:val="00EB4815"/>
    <w:rsid w:val="00EB486C"/>
    <w:rsid w:val="00EB7D8D"/>
    <w:rsid w:val="00EC5A30"/>
    <w:rsid w:val="00EF0637"/>
    <w:rsid w:val="00EF0F4E"/>
    <w:rsid w:val="00F00E31"/>
    <w:rsid w:val="00F11FC3"/>
    <w:rsid w:val="00F17575"/>
    <w:rsid w:val="00F1773A"/>
    <w:rsid w:val="00F20DEA"/>
    <w:rsid w:val="00F273DC"/>
    <w:rsid w:val="00F301DF"/>
    <w:rsid w:val="00F349F4"/>
    <w:rsid w:val="00F37B51"/>
    <w:rsid w:val="00F45D43"/>
    <w:rsid w:val="00F47FED"/>
    <w:rsid w:val="00F512E0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6C4C"/>
    <w:rsid w:val="00FE0414"/>
    <w:rsid w:val="00FE7963"/>
    <w:rsid w:val="00FE7C1B"/>
    <w:rsid w:val="00FF3C71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02AA"/>
    <w:rPr>
      <w:sz w:val="24"/>
      <w:szCs w:val="24"/>
    </w:rPr>
  </w:style>
  <w:style w:type="paragraph" w:styleId="Nadpis2">
    <w:name w:val="heading 2"/>
    <w:basedOn w:val="Normln"/>
    <w:next w:val="Normln"/>
    <w:qFormat/>
    <w:rsid w:val="00E96372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9637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E9637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E9637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96372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E96372"/>
    <w:rPr>
      <w:noProof/>
      <w:sz w:val="20"/>
      <w:szCs w:val="20"/>
    </w:rPr>
  </w:style>
  <w:style w:type="character" w:styleId="Znakapoznpodarou">
    <w:name w:val="footnote reference"/>
    <w:semiHidden/>
    <w:rsid w:val="00E96372"/>
    <w:rPr>
      <w:vertAlign w:val="superscript"/>
    </w:rPr>
  </w:style>
  <w:style w:type="paragraph" w:customStyle="1" w:styleId="NormlnIMP">
    <w:name w:val="Normální_IMP"/>
    <w:basedOn w:val="Normln"/>
    <w:rsid w:val="00E9637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E9637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96372"/>
    <w:rPr>
      <w:sz w:val="20"/>
      <w:szCs w:val="20"/>
    </w:rPr>
  </w:style>
  <w:style w:type="paragraph" w:styleId="Zkladntextodsazen3">
    <w:name w:val="Body Text Indent 3"/>
    <w:basedOn w:val="Normln"/>
    <w:rsid w:val="00E9637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E9637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Siln">
    <w:name w:val="Strong"/>
    <w:basedOn w:val="Standardnpsmoodstavce"/>
    <w:uiPriority w:val="22"/>
    <w:qFormat/>
    <w:rsid w:val="00784DF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2A47C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rataj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951B1-81D7-490B-A271-90A53290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1017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OU1</cp:lastModifiedBy>
  <cp:revision>3</cp:revision>
  <cp:lastPrinted>2026-05-20T08:12:00Z</cp:lastPrinted>
  <dcterms:created xsi:type="dcterms:W3CDTF">2026-05-25T09:30:00Z</dcterms:created>
  <dcterms:modified xsi:type="dcterms:W3CDTF">2026-05-28T08:18:00Z</dcterms:modified>
</cp:coreProperties>
</file>