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BEA8E" w14:textId="77777777" w:rsidR="00F67D24" w:rsidRPr="007B076B" w:rsidRDefault="004B5F40">
      <w:pPr>
        <w:rPr>
          <w:rFonts w:ascii="Tahoma" w:hAnsi="Tahoma" w:cs="Tahoma"/>
          <w:b/>
          <w:sz w:val="21"/>
          <w:szCs w:val="21"/>
        </w:rPr>
      </w:pPr>
      <w:r w:rsidRPr="007B076B">
        <w:rPr>
          <w:rFonts w:ascii="Tahoma" w:hAnsi="Tahoma" w:cs="Tahoma"/>
          <w:b/>
          <w:sz w:val="21"/>
          <w:szCs w:val="21"/>
        </w:rPr>
        <w:t>Příloha č. 1</w:t>
      </w:r>
      <w:r w:rsidR="002055BB" w:rsidRPr="007B076B">
        <w:rPr>
          <w:rFonts w:ascii="Tahoma" w:hAnsi="Tahoma" w:cs="Tahoma"/>
          <w:b/>
          <w:sz w:val="21"/>
          <w:szCs w:val="21"/>
        </w:rPr>
        <w:t>9</w:t>
      </w:r>
    </w:p>
    <w:p w14:paraId="5AA20394" w14:textId="77777777" w:rsidR="004B5F40" w:rsidRPr="007B076B" w:rsidRDefault="004B5F40" w:rsidP="00F42B68">
      <w:pPr>
        <w:rPr>
          <w:rFonts w:ascii="Tahoma" w:hAnsi="Tahoma" w:cs="Tahoma"/>
          <w:b/>
          <w:sz w:val="21"/>
          <w:szCs w:val="21"/>
        </w:rPr>
      </w:pPr>
      <w:r w:rsidRPr="007B076B">
        <w:rPr>
          <w:rFonts w:ascii="Tahoma" w:hAnsi="Tahoma" w:cs="Tahoma"/>
          <w:sz w:val="21"/>
          <w:szCs w:val="21"/>
        </w:rPr>
        <w:t xml:space="preserve">Tržní místo, tržiště: </w:t>
      </w:r>
      <w:r w:rsidR="009803CD" w:rsidRPr="007B076B">
        <w:rPr>
          <w:rFonts w:ascii="Tahoma" w:hAnsi="Tahoma" w:cs="Tahoma"/>
          <w:b/>
          <w:sz w:val="21"/>
          <w:szCs w:val="21"/>
        </w:rPr>
        <w:t xml:space="preserve">parkoviště před </w:t>
      </w:r>
      <w:r w:rsidR="004137B4" w:rsidRPr="007B076B">
        <w:rPr>
          <w:rFonts w:ascii="Tahoma" w:hAnsi="Tahoma" w:cs="Tahoma"/>
          <w:b/>
          <w:sz w:val="21"/>
          <w:szCs w:val="21"/>
        </w:rPr>
        <w:t>prodejnou</w:t>
      </w:r>
      <w:r w:rsidR="009803CD" w:rsidRPr="007B076B">
        <w:rPr>
          <w:rFonts w:ascii="Tahoma" w:hAnsi="Tahoma" w:cs="Tahoma"/>
          <w:b/>
          <w:sz w:val="21"/>
          <w:szCs w:val="21"/>
        </w:rPr>
        <w:t xml:space="preserve"> COOP, </w:t>
      </w:r>
      <w:proofErr w:type="spellStart"/>
      <w:r w:rsidR="009803CD" w:rsidRPr="007B076B">
        <w:rPr>
          <w:rFonts w:ascii="Tahoma" w:hAnsi="Tahoma" w:cs="Tahoma"/>
          <w:b/>
          <w:sz w:val="21"/>
          <w:szCs w:val="21"/>
        </w:rPr>
        <w:t>Chlebovice</w:t>
      </w:r>
      <w:proofErr w:type="spellEnd"/>
    </w:p>
    <w:p w14:paraId="1470353C" w14:textId="77777777" w:rsidR="00F42B68" w:rsidRPr="0073567D" w:rsidRDefault="00A75245" w:rsidP="00F42B68">
      <w:pPr>
        <w:rPr>
          <w:sz w:val="24"/>
          <w:szCs w:val="24"/>
        </w:rPr>
      </w:pPr>
      <w:r w:rsidRPr="004137B4">
        <w:rPr>
          <w:noProof/>
          <w:sz w:val="24"/>
          <w:szCs w:val="24"/>
        </w:rPr>
        <w:drawing>
          <wp:inline distT="0" distB="0" distL="0" distR="0" wp14:anchorId="4E946C75" wp14:editId="2F1196C7">
            <wp:extent cx="5695950" cy="3009900"/>
            <wp:effectExtent l="0" t="0" r="0" b="0"/>
            <wp:docPr id="1" name="obrázek 1" descr="parkoviště před potravinami COOP, Chlebo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koviště před potravinami COOP, Chlebovi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70AED" w14:textId="77777777" w:rsidR="004B5F40" w:rsidRPr="007B076B" w:rsidRDefault="004B5F40" w:rsidP="00B433F0">
      <w:pPr>
        <w:jc w:val="both"/>
        <w:rPr>
          <w:rFonts w:ascii="Tahoma" w:hAnsi="Tahoma" w:cs="Tahoma"/>
          <w:sz w:val="21"/>
          <w:szCs w:val="21"/>
        </w:rPr>
      </w:pPr>
      <w:r w:rsidRPr="007B076B">
        <w:rPr>
          <w:rFonts w:ascii="Tahoma" w:hAnsi="Tahoma" w:cs="Tahoma"/>
          <w:sz w:val="21"/>
          <w:szCs w:val="21"/>
          <w:u w:val="single"/>
        </w:rPr>
        <w:t>Umístění:</w:t>
      </w:r>
      <w:r w:rsidRPr="007B076B">
        <w:rPr>
          <w:rFonts w:ascii="Tahoma" w:hAnsi="Tahoma" w:cs="Tahoma"/>
          <w:sz w:val="21"/>
          <w:szCs w:val="21"/>
        </w:rPr>
        <w:t xml:space="preserve"> </w:t>
      </w:r>
      <w:r w:rsidR="0052574D" w:rsidRPr="007B076B">
        <w:rPr>
          <w:rFonts w:ascii="Tahoma" w:hAnsi="Tahoma" w:cs="Tahoma"/>
          <w:sz w:val="21"/>
          <w:szCs w:val="21"/>
        </w:rPr>
        <w:t xml:space="preserve">část </w:t>
      </w:r>
      <w:proofErr w:type="gramStart"/>
      <w:r w:rsidR="001619AE" w:rsidRPr="007B076B">
        <w:rPr>
          <w:rFonts w:ascii="Tahoma" w:hAnsi="Tahoma" w:cs="Tahoma"/>
          <w:sz w:val="21"/>
          <w:szCs w:val="21"/>
        </w:rPr>
        <w:t>pozem</w:t>
      </w:r>
      <w:r w:rsidR="00905C44" w:rsidRPr="007B076B">
        <w:rPr>
          <w:rFonts w:ascii="Tahoma" w:hAnsi="Tahoma" w:cs="Tahoma"/>
          <w:sz w:val="21"/>
          <w:szCs w:val="21"/>
        </w:rPr>
        <w:t>k</w:t>
      </w:r>
      <w:r w:rsidR="0052574D" w:rsidRPr="007B076B">
        <w:rPr>
          <w:rFonts w:ascii="Tahoma" w:hAnsi="Tahoma" w:cs="Tahoma"/>
          <w:sz w:val="21"/>
          <w:szCs w:val="21"/>
        </w:rPr>
        <w:t>u</w:t>
      </w:r>
      <w:r w:rsidR="0044253A" w:rsidRPr="007B076B">
        <w:rPr>
          <w:rFonts w:ascii="Tahoma" w:hAnsi="Tahoma" w:cs="Tahoma"/>
          <w:sz w:val="21"/>
          <w:szCs w:val="21"/>
        </w:rPr>
        <w:t xml:space="preserve"> </w:t>
      </w:r>
      <w:r w:rsidR="001619AE" w:rsidRPr="007B076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44253A" w:rsidRPr="007B076B">
        <w:rPr>
          <w:rFonts w:ascii="Tahoma" w:hAnsi="Tahoma" w:cs="Tahoma"/>
          <w:sz w:val="21"/>
          <w:szCs w:val="21"/>
        </w:rPr>
        <w:t>p.</w:t>
      </w:r>
      <w:r w:rsidRPr="007B076B">
        <w:rPr>
          <w:rFonts w:ascii="Tahoma" w:hAnsi="Tahoma" w:cs="Tahoma"/>
          <w:sz w:val="21"/>
          <w:szCs w:val="21"/>
        </w:rPr>
        <w:t>č</w:t>
      </w:r>
      <w:proofErr w:type="spellEnd"/>
      <w:r w:rsidRPr="007B076B">
        <w:rPr>
          <w:rFonts w:ascii="Tahoma" w:hAnsi="Tahoma" w:cs="Tahoma"/>
          <w:sz w:val="21"/>
          <w:szCs w:val="21"/>
        </w:rPr>
        <w:t>.</w:t>
      </w:r>
      <w:proofErr w:type="gramEnd"/>
      <w:r w:rsidR="005A3215" w:rsidRPr="007B076B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9803CD" w:rsidRPr="007B076B">
        <w:rPr>
          <w:rFonts w:ascii="Tahoma" w:hAnsi="Tahoma" w:cs="Tahoma"/>
          <w:sz w:val="21"/>
          <w:szCs w:val="21"/>
        </w:rPr>
        <w:t>331,</w:t>
      </w:r>
      <w:r w:rsidR="00F42B68" w:rsidRPr="007B076B">
        <w:rPr>
          <w:rFonts w:ascii="Tahoma" w:hAnsi="Tahoma" w:cs="Tahoma"/>
          <w:sz w:val="21"/>
          <w:szCs w:val="21"/>
        </w:rPr>
        <w:t xml:space="preserve"> </w:t>
      </w:r>
      <w:r w:rsidR="00E975CA" w:rsidRPr="007B076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CA0B5C" w:rsidRPr="007B076B">
        <w:rPr>
          <w:rFonts w:ascii="Tahoma" w:hAnsi="Tahoma" w:cs="Tahoma"/>
          <w:sz w:val="21"/>
          <w:szCs w:val="21"/>
        </w:rPr>
        <w:t>k.ú</w:t>
      </w:r>
      <w:proofErr w:type="spellEnd"/>
      <w:r w:rsidR="00CA0B5C" w:rsidRPr="007B076B">
        <w:rPr>
          <w:rFonts w:ascii="Tahoma" w:hAnsi="Tahoma" w:cs="Tahoma"/>
          <w:sz w:val="21"/>
          <w:szCs w:val="21"/>
        </w:rPr>
        <w:t>.</w:t>
      </w:r>
      <w:proofErr w:type="gramEnd"/>
      <w:r w:rsidR="00CA0B5C" w:rsidRPr="007B076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F42B68" w:rsidRPr="007B076B">
        <w:rPr>
          <w:rFonts w:ascii="Tahoma" w:hAnsi="Tahoma" w:cs="Tahoma"/>
          <w:sz w:val="21"/>
          <w:szCs w:val="21"/>
        </w:rPr>
        <w:t>Chlebovice</w:t>
      </w:r>
      <w:proofErr w:type="spellEnd"/>
      <w:r w:rsidR="00CA0B5C" w:rsidRPr="007B076B">
        <w:rPr>
          <w:rFonts w:ascii="Tahoma" w:hAnsi="Tahoma" w:cs="Tahoma"/>
          <w:sz w:val="21"/>
          <w:szCs w:val="21"/>
        </w:rPr>
        <w:t xml:space="preserve">, </w:t>
      </w:r>
      <w:r w:rsidR="006868E4" w:rsidRPr="007B076B">
        <w:rPr>
          <w:rFonts w:ascii="Tahoma" w:hAnsi="Tahoma" w:cs="Tahoma"/>
          <w:sz w:val="21"/>
          <w:szCs w:val="21"/>
        </w:rPr>
        <w:t xml:space="preserve">rozloha </w:t>
      </w:r>
      <w:r w:rsidR="00026992" w:rsidRPr="007B076B">
        <w:rPr>
          <w:rFonts w:ascii="Tahoma" w:hAnsi="Tahoma" w:cs="Tahoma"/>
          <w:sz w:val="21"/>
          <w:szCs w:val="21"/>
        </w:rPr>
        <w:t xml:space="preserve">celkem </w:t>
      </w:r>
      <w:r w:rsidR="006868E4" w:rsidRPr="007B076B">
        <w:rPr>
          <w:rFonts w:ascii="Tahoma" w:hAnsi="Tahoma" w:cs="Tahoma"/>
          <w:sz w:val="21"/>
          <w:szCs w:val="21"/>
        </w:rPr>
        <w:t xml:space="preserve">cca </w:t>
      </w:r>
      <w:r w:rsidR="009803CD" w:rsidRPr="007B076B">
        <w:rPr>
          <w:rFonts w:ascii="Tahoma" w:hAnsi="Tahoma" w:cs="Tahoma"/>
          <w:sz w:val="21"/>
          <w:szCs w:val="21"/>
        </w:rPr>
        <w:t xml:space="preserve">125 </w:t>
      </w:r>
      <w:r w:rsidR="00BD1B71" w:rsidRPr="007B076B">
        <w:rPr>
          <w:rFonts w:ascii="Tahoma" w:hAnsi="Tahoma" w:cs="Tahoma"/>
          <w:sz w:val="21"/>
          <w:szCs w:val="21"/>
        </w:rPr>
        <w:t>m2</w:t>
      </w:r>
      <w:r w:rsidR="009803CD" w:rsidRPr="007B076B">
        <w:rPr>
          <w:rFonts w:ascii="Tahoma" w:hAnsi="Tahoma" w:cs="Tahoma"/>
          <w:sz w:val="21"/>
          <w:szCs w:val="21"/>
        </w:rPr>
        <w:t xml:space="preserve"> (zpevněná plocha parkoviště)</w:t>
      </w:r>
      <w:r w:rsidR="00705858" w:rsidRPr="007B076B">
        <w:rPr>
          <w:rFonts w:ascii="Tahoma" w:hAnsi="Tahoma" w:cs="Tahoma"/>
          <w:sz w:val="21"/>
          <w:szCs w:val="21"/>
        </w:rPr>
        <w:t xml:space="preserve"> -</w:t>
      </w:r>
      <w:r w:rsidR="00341255" w:rsidRPr="007B076B">
        <w:rPr>
          <w:rFonts w:ascii="Tahoma" w:hAnsi="Tahoma" w:cs="Tahoma"/>
          <w:sz w:val="21"/>
          <w:szCs w:val="21"/>
        </w:rPr>
        <w:t xml:space="preserve"> dle grafického znázornění</w:t>
      </w:r>
    </w:p>
    <w:p w14:paraId="1C2AEE8E" w14:textId="77777777" w:rsidR="0034448A" w:rsidRPr="007B076B" w:rsidRDefault="006868E4" w:rsidP="00B433F0">
      <w:pPr>
        <w:jc w:val="both"/>
        <w:rPr>
          <w:rFonts w:ascii="Tahoma" w:hAnsi="Tahoma" w:cs="Tahoma"/>
          <w:sz w:val="21"/>
          <w:szCs w:val="21"/>
        </w:rPr>
      </w:pPr>
      <w:r w:rsidRPr="007B076B">
        <w:rPr>
          <w:rFonts w:ascii="Tahoma" w:hAnsi="Tahoma" w:cs="Tahoma"/>
          <w:sz w:val="21"/>
          <w:szCs w:val="21"/>
          <w:u w:val="single"/>
        </w:rPr>
        <w:t>Doba prodeje:</w:t>
      </w:r>
      <w:r w:rsidRPr="007B076B">
        <w:rPr>
          <w:rFonts w:ascii="Tahoma" w:hAnsi="Tahoma" w:cs="Tahoma"/>
          <w:sz w:val="21"/>
          <w:szCs w:val="21"/>
        </w:rPr>
        <w:t xml:space="preserve"> </w:t>
      </w:r>
      <w:r w:rsidR="008E0142" w:rsidRPr="007B076B">
        <w:rPr>
          <w:rFonts w:ascii="Tahoma" w:hAnsi="Tahoma" w:cs="Tahoma"/>
          <w:sz w:val="21"/>
          <w:szCs w:val="21"/>
        </w:rPr>
        <w:t>dle čl.</w:t>
      </w:r>
      <w:r w:rsidR="0034448A" w:rsidRPr="007B076B">
        <w:rPr>
          <w:rFonts w:ascii="Tahoma" w:hAnsi="Tahoma" w:cs="Tahoma"/>
          <w:sz w:val="21"/>
          <w:szCs w:val="21"/>
        </w:rPr>
        <w:t xml:space="preserve"> </w:t>
      </w:r>
      <w:r w:rsidR="002F1C8D" w:rsidRPr="007B076B">
        <w:rPr>
          <w:rFonts w:ascii="Tahoma" w:hAnsi="Tahoma" w:cs="Tahoma"/>
          <w:sz w:val="21"/>
          <w:szCs w:val="21"/>
        </w:rPr>
        <w:t>6</w:t>
      </w:r>
      <w:r w:rsidR="008E0142" w:rsidRPr="007B076B">
        <w:rPr>
          <w:rFonts w:ascii="Tahoma" w:hAnsi="Tahoma" w:cs="Tahoma"/>
          <w:sz w:val="21"/>
          <w:szCs w:val="21"/>
        </w:rPr>
        <w:t xml:space="preserve"> </w:t>
      </w:r>
      <w:r w:rsidR="0034448A" w:rsidRPr="007B076B">
        <w:rPr>
          <w:rFonts w:ascii="Tahoma" w:hAnsi="Tahoma" w:cs="Tahoma"/>
          <w:sz w:val="21"/>
          <w:szCs w:val="21"/>
        </w:rPr>
        <w:t>tohoto nařízení (</w:t>
      </w:r>
      <w:r w:rsidR="00BC7DB3" w:rsidRPr="007B076B">
        <w:rPr>
          <w:rFonts w:ascii="Tahoma" w:hAnsi="Tahoma" w:cs="Tahoma"/>
          <w:sz w:val="21"/>
          <w:szCs w:val="21"/>
        </w:rPr>
        <w:t>t</w:t>
      </w:r>
      <w:r w:rsidR="0034448A" w:rsidRPr="007B076B">
        <w:rPr>
          <w:rFonts w:ascii="Tahoma" w:hAnsi="Tahoma" w:cs="Tahoma"/>
          <w:sz w:val="21"/>
          <w:szCs w:val="21"/>
        </w:rPr>
        <w:t>ržní řád) a v souladu s dalšími právními předpisy</w:t>
      </w:r>
      <w:r w:rsidR="00B433F0" w:rsidRPr="007B076B">
        <w:rPr>
          <w:rFonts w:ascii="Tahoma" w:hAnsi="Tahoma" w:cs="Tahoma"/>
          <w:sz w:val="21"/>
          <w:szCs w:val="21"/>
        </w:rPr>
        <w:t xml:space="preserve">. </w:t>
      </w:r>
    </w:p>
    <w:p w14:paraId="360E89DD" w14:textId="77777777" w:rsidR="00B43699" w:rsidRPr="007B076B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66CBB9AD" w14:textId="77777777" w:rsidR="00B43699" w:rsidRPr="007B076B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309F0C3F" w14:textId="77777777" w:rsidR="00082957" w:rsidRPr="007B076B" w:rsidRDefault="00082957" w:rsidP="00B433F0">
      <w:pPr>
        <w:jc w:val="both"/>
        <w:rPr>
          <w:rFonts w:ascii="Tahoma" w:hAnsi="Tahoma" w:cs="Tahoma"/>
          <w:sz w:val="21"/>
          <w:szCs w:val="21"/>
        </w:rPr>
      </w:pPr>
    </w:p>
    <w:p w14:paraId="60A5A407" w14:textId="77777777" w:rsidR="00073022" w:rsidRPr="007B076B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4D9283E6" w14:textId="77777777" w:rsidR="00073022" w:rsidRPr="007B076B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08DAE2DA" w14:textId="77777777" w:rsidR="00073022" w:rsidRPr="007B076B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503D85EF" w14:textId="77777777" w:rsidR="002A4ECB" w:rsidRPr="007B076B" w:rsidRDefault="002A4ECB" w:rsidP="00B433F0">
      <w:pPr>
        <w:jc w:val="both"/>
        <w:rPr>
          <w:rFonts w:ascii="Tahoma" w:hAnsi="Tahoma" w:cs="Tahoma"/>
          <w:sz w:val="21"/>
          <w:szCs w:val="21"/>
        </w:rPr>
      </w:pPr>
    </w:p>
    <w:p w14:paraId="6347F944" w14:textId="77777777" w:rsidR="00922075" w:rsidRPr="007B076B" w:rsidRDefault="00922075" w:rsidP="00B433F0">
      <w:pPr>
        <w:jc w:val="both"/>
        <w:rPr>
          <w:rFonts w:ascii="Tahoma" w:hAnsi="Tahoma" w:cs="Tahoma"/>
          <w:sz w:val="21"/>
          <w:szCs w:val="21"/>
        </w:rPr>
      </w:pPr>
    </w:p>
    <w:p w14:paraId="5B327E91" w14:textId="77777777" w:rsidR="009803CD" w:rsidRPr="007B076B" w:rsidRDefault="009803CD" w:rsidP="00B433F0">
      <w:pPr>
        <w:jc w:val="both"/>
        <w:rPr>
          <w:rFonts w:ascii="Tahoma" w:hAnsi="Tahoma" w:cs="Tahoma"/>
          <w:sz w:val="21"/>
          <w:szCs w:val="21"/>
        </w:rPr>
      </w:pPr>
    </w:p>
    <w:p w14:paraId="3B2E6ADA" w14:textId="77777777" w:rsidR="00E90A7E" w:rsidRPr="007B076B" w:rsidRDefault="00E90A7E" w:rsidP="00B433F0">
      <w:pPr>
        <w:jc w:val="both"/>
        <w:rPr>
          <w:rFonts w:ascii="Tahoma" w:hAnsi="Tahoma" w:cs="Tahoma"/>
          <w:sz w:val="21"/>
          <w:szCs w:val="21"/>
        </w:rPr>
      </w:pPr>
    </w:p>
    <w:p w14:paraId="7EC5EF6E" w14:textId="77777777" w:rsidR="00B433F0" w:rsidRPr="007B076B" w:rsidRDefault="00151E55" w:rsidP="00B433F0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7B076B">
        <w:rPr>
          <w:rFonts w:ascii="Tahoma" w:hAnsi="Tahoma" w:cs="Tahoma"/>
          <w:sz w:val="21"/>
          <w:szCs w:val="21"/>
          <w:u w:val="single"/>
        </w:rPr>
        <w:t>Další povinnosti související s</w:t>
      </w:r>
      <w:r w:rsidR="00B433F0" w:rsidRPr="007B076B">
        <w:rPr>
          <w:rFonts w:ascii="Tahoma" w:hAnsi="Tahoma" w:cs="Tahoma"/>
          <w:sz w:val="21"/>
          <w:szCs w:val="21"/>
          <w:u w:val="single"/>
        </w:rPr>
        <w:t xml:space="preserve"> prodeje</w:t>
      </w:r>
      <w:r w:rsidRPr="007B076B">
        <w:rPr>
          <w:rFonts w:ascii="Tahoma" w:hAnsi="Tahoma" w:cs="Tahoma"/>
          <w:sz w:val="21"/>
          <w:szCs w:val="21"/>
          <w:u w:val="single"/>
        </w:rPr>
        <w:t>m</w:t>
      </w:r>
      <w:r w:rsidR="00B433F0" w:rsidRPr="007B076B">
        <w:rPr>
          <w:rFonts w:ascii="Tahoma" w:hAnsi="Tahoma" w:cs="Tahoma"/>
          <w:sz w:val="21"/>
          <w:szCs w:val="21"/>
          <w:u w:val="single"/>
        </w:rPr>
        <w:t>:</w:t>
      </w:r>
    </w:p>
    <w:p w14:paraId="0A7F3EAF" w14:textId="77777777" w:rsidR="002A5BDC" w:rsidRPr="007B076B" w:rsidRDefault="002A5BDC" w:rsidP="00B433F0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7B076B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</w:t>
      </w:r>
      <w:r w:rsidR="00151E55" w:rsidRPr="007B076B">
        <w:rPr>
          <w:rFonts w:ascii="Tahoma" w:hAnsi="Tahoma" w:cs="Tahoma"/>
          <w:sz w:val="21"/>
          <w:szCs w:val="21"/>
        </w:rPr>
        <w:t>vlastníkem</w:t>
      </w:r>
      <w:r w:rsidRPr="007B076B">
        <w:rPr>
          <w:rFonts w:ascii="Tahoma" w:hAnsi="Tahoma" w:cs="Tahoma"/>
          <w:sz w:val="21"/>
          <w:szCs w:val="21"/>
        </w:rPr>
        <w:t>.</w:t>
      </w:r>
      <w:r w:rsidR="00B433F0" w:rsidRPr="007B076B">
        <w:rPr>
          <w:rFonts w:ascii="Tahoma" w:hAnsi="Tahoma" w:cs="Tahoma"/>
          <w:sz w:val="21"/>
          <w:szCs w:val="21"/>
        </w:rPr>
        <w:t xml:space="preserve"> </w:t>
      </w:r>
    </w:p>
    <w:sectPr w:rsidR="002A5BDC" w:rsidRPr="007B0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560860">
    <w:abstractNumId w:val="0"/>
  </w:num>
  <w:num w:numId="2" w16cid:durableId="1927422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40"/>
    <w:rsid w:val="00026992"/>
    <w:rsid w:val="00073022"/>
    <w:rsid w:val="000810DE"/>
    <w:rsid w:val="00082957"/>
    <w:rsid w:val="000C1541"/>
    <w:rsid w:val="000C3A4B"/>
    <w:rsid w:val="000D1636"/>
    <w:rsid w:val="00151E55"/>
    <w:rsid w:val="001619AE"/>
    <w:rsid w:val="001B0CC3"/>
    <w:rsid w:val="001C16B1"/>
    <w:rsid w:val="002055BB"/>
    <w:rsid w:val="002A4ECB"/>
    <w:rsid w:val="002A5BDC"/>
    <w:rsid w:val="002C692C"/>
    <w:rsid w:val="002F1C8D"/>
    <w:rsid w:val="00300ED9"/>
    <w:rsid w:val="00341255"/>
    <w:rsid w:val="0034448A"/>
    <w:rsid w:val="00345D35"/>
    <w:rsid w:val="003547DC"/>
    <w:rsid w:val="003F26E1"/>
    <w:rsid w:val="004137B4"/>
    <w:rsid w:val="0044253A"/>
    <w:rsid w:val="004671AD"/>
    <w:rsid w:val="004A064B"/>
    <w:rsid w:val="004B5F40"/>
    <w:rsid w:val="004C2AC6"/>
    <w:rsid w:val="0052574D"/>
    <w:rsid w:val="005A3215"/>
    <w:rsid w:val="005C2EF5"/>
    <w:rsid w:val="005E7E04"/>
    <w:rsid w:val="00603636"/>
    <w:rsid w:val="00605BC9"/>
    <w:rsid w:val="00682FE4"/>
    <w:rsid w:val="006868E4"/>
    <w:rsid w:val="006C6B1F"/>
    <w:rsid w:val="006E5B13"/>
    <w:rsid w:val="00705858"/>
    <w:rsid w:val="0073567D"/>
    <w:rsid w:val="0078557A"/>
    <w:rsid w:val="00792FC1"/>
    <w:rsid w:val="007B076B"/>
    <w:rsid w:val="007D13C5"/>
    <w:rsid w:val="00813F06"/>
    <w:rsid w:val="00845B2B"/>
    <w:rsid w:val="00870603"/>
    <w:rsid w:val="0088123D"/>
    <w:rsid w:val="00891242"/>
    <w:rsid w:val="008A03FC"/>
    <w:rsid w:val="008C6FCD"/>
    <w:rsid w:val="008E0142"/>
    <w:rsid w:val="008F1D8C"/>
    <w:rsid w:val="00905C44"/>
    <w:rsid w:val="00911808"/>
    <w:rsid w:val="00922075"/>
    <w:rsid w:val="0093578C"/>
    <w:rsid w:val="009803CD"/>
    <w:rsid w:val="00A75245"/>
    <w:rsid w:val="00B433F0"/>
    <w:rsid w:val="00B43699"/>
    <w:rsid w:val="00B63595"/>
    <w:rsid w:val="00B94B29"/>
    <w:rsid w:val="00BC4ABA"/>
    <w:rsid w:val="00BC7DB3"/>
    <w:rsid w:val="00BD1B71"/>
    <w:rsid w:val="00BD1BDA"/>
    <w:rsid w:val="00BE024A"/>
    <w:rsid w:val="00C138C6"/>
    <w:rsid w:val="00C21771"/>
    <w:rsid w:val="00C64A64"/>
    <w:rsid w:val="00CA0B5C"/>
    <w:rsid w:val="00CB6109"/>
    <w:rsid w:val="00E04F55"/>
    <w:rsid w:val="00E90A7E"/>
    <w:rsid w:val="00E975CA"/>
    <w:rsid w:val="00ED5E4C"/>
    <w:rsid w:val="00F42B68"/>
    <w:rsid w:val="00F67D24"/>
    <w:rsid w:val="00F9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B2F3D"/>
  <w15:chartTrackingRefBased/>
  <w15:docId w15:val="{2EF12EBF-EBC0-4F54-8820-7158D8871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04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04F5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1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86E23-F23F-4213-88DE-953DA0D58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2022-02-14T13:48:00Z</cp:lastPrinted>
  <dcterms:created xsi:type="dcterms:W3CDTF">2026-09-01T07:52:00Z</dcterms:created>
  <dcterms:modified xsi:type="dcterms:W3CDTF">2026-09-01T07:52:00Z</dcterms:modified>
</cp:coreProperties>
</file>