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325F7" w14:textId="77777777" w:rsidR="005E777D" w:rsidRDefault="005E777D" w:rsidP="005E777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0"/>
          <w:szCs w:val="30"/>
          <w:lang w:eastAsia="cs-CZ"/>
        </w:rPr>
      </w:pPr>
      <w:r w:rsidRPr="005E777D">
        <w:rPr>
          <w:rFonts w:ascii="Arial" w:eastAsia="Times New Roman" w:hAnsi="Arial" w:cs="Arial"/>
          <w:b/>
          <w:bCs/>
          <w:sz w:val="30"/>
          <w:szCs w:val="30"/>
          <w:lang w:eastAsia="cs-CZ"/>
        </w:rPr>
        <w:t xml:space="preserve">Obec </w:t>
      </w:r>
      <w:r>
        <w:rPr>
          <w:rFonts w:ascii="Arial" w:eastAsia="Times New Roman" w:hAnsi="Arial" w:cs="Arial"/>
          <w:b/>
          <w:bCs/>
          <w:sz w:val="30"/>
          <w:szCs w:val="30"/>
          <w:lang w:eastAsia="cs-CZ"/>
        </w:rPr>
        <w:t>Střítež nad Ludinou</w:t>
      </w:r>
      <w:r w:rsidRPr="005E777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b/>
          <w:bCs/>
          <w:sz w:val="30"/>
          <w:szCs w:val="30"/>
          <w:lang w:eastAsia="cs-CZ"/>
        </w:rPr>
        <w:t xml:space="preserve">Zastupitelstvo obce </w:t>
      </w:r>
      <w:r>
        <w:rPr>
          <w:rFonts w:ascii="Arial" w:eastAsia="Times New Roman" w:hAnsi="Arial" w:cs="Arial"/>
          <w:b/>
          <w:bCs/>
          <w:sz w:val="30"/>
          <w:szCs w:val="30"/>
          <w:lang w:eastAsia="cs-CZ"/>
        </w:rPr>
        <w:t>Střítež nad Ludinou</w:t>
      </w:r>
    </w:p>
    <w:p w14:paraId="483FA74F" w14:textId="6E3166A9" w:rsidR="005E777D" w:rsidRDefault="005E777D" w:rsidP="005E777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0"/>
          <w:szCs w:val="30"/>
          <w:lang w:eastAsia="cs-CZ"/>
        </w:rPr>
      </w:pPr>
      <w:r w:rsidRPr="005E777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b/>
          <w:bCs/>
          <w:sz w:val="30"/>
          <w:szCs w:val="30"/>
          <w:lang w:eastAsia="cs-CZ"/>
        </w:rPr>
        <w:t xml:space="preserve">Obecně závazná vyhláška </w:t>
      </w:r>
      <w:r>
        <w:rPr>
          <w:rFonts w:ascii="Arial" w:eastAsia="Times New Roman" w:hAnsi="Arial" w:cs="Arial"/>
          <w:b/>
          <w:bCs/>
          <w:sz w:val="30"/>
          <w:szCs w:val="30"/>
          <w:lang w:eastAsia="cs-CZ"/>
        </w:rPr>
        <w:t>obce</w:t>
      </w:r>
      <w:r w:rsidR="00EF554A">
        <w:rPr>
          <w:rFonts w:ascii="Arial" w:eastAsia="Times New Roman" w:hAnsi="Arial" w:cs="Arial"/>
          <w:b/>
          <w:bCs/>
          <w:sz w:val="30"/>
          <w:szCs w:val="30"/>
          <w:lang w:eastAsia="cs-CZ"/>
        </w:rPr>
        <w:t xml:space="preserve"> č.2/2022</w:t>
      </w:r>
      <w:r w:rsidRPr="005E777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b/>
          <w:bCs/>
          <w:sz w:val="30"/>
          <w:szCs w:val="30"/>
          <w:lang w:eastAsia="cs-CZ"/>
        </w:rPr>
        <w:t>o místním poplatku za obecní systém odpadového</w:t>
      </w:r>
      <w:r w:rsidRPr="005E777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b/>
          <w:bCs/>
          <w:sz w:val="30"/>
          <w:szCs w:val="30"/>
          <w:lang w:eastAsia="cs-CZ"/>
        </w:rPr>
        <w:t>hospodářství</w:t>
      </w:r>
    </w:p>
    <w:p w14:paraId="5B43EDD6" w14:textId="58080F4B" w:rsidR="005E777D" w:rsidRDefault="005E777D" w:rsidP="005E777D">
      <w:pPr>
        <w:spacing w:after="0" w:line="240" w:lineRule="auto"/>
        <w:jc w:val="center"/>
        <w:rPr>
          <w:rFonts w:ascii="Arial" w:eastAsia="Times New Roman" w:hAnsi="Arial" w:cs="Arial"/>
          <w:sz w:val="25"/>
          <w:szCs w:val="25"/>
          <w:lang w:eastAsia="cs-CZ"/>
        </w:rPr>
      </w:pPr>
      <w:r w:rsidRPr="005E777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 xml:space="preserve">Zastupitelstvo obce </w:t>
      </w:r>
      <w:r>
        <w:rPr>
          <w:rFonts w:ascii="Arial" w:eastAsia="Times New Roman" w:hAnsi="Arial" w:cs="Arial"/>
          <w:sz w:val="25"/>
          <w:szCs w:val="25"/>
          <w:lang w:eastAsia="cs-CZ"/>
        </w:rPr>
        <w:t>Střítež nad Ludinou</w:t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 xml:space="preserve"> se na svém zasedání dne </w:t>
      </w:r>
      <w:r>
        <w:rPr>
          <w:rFonts w:ascii="Arial" w:eastAsia="Times New Roman" w:hAnsi="Arial" w:cs="Arial"/>
          <w:sz w:val="25"/>
          <w:szCs w:val="25"/>
          <w:lang w:eastAsia="cs-CZ"/>
        </w:rPr>
        <w:t>14</w:t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.</w:t>
      </w:r>
      <w:r>
        <w:rPr>
          <w:rFonts w:ascii="Arial" w:eastAsia="Times New Roman" w:hAnsi="Arial" w:cs="Arial"/>
          <w:sz w:val="25"/>
          <w:szCs w:val="25"/>
          <w:lang w:eastAsia="cs-CZ"/>
        </w:rPr>
        <w:t xml:space="preserve">12.2022 </w:t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 xml:space="preserve">usnesením č. </w:t>
      </w:r>
      <w:r>
        <w:rPr>
          <w:rFonts w:ascii="Arial" w:eastAsia="Times New Roman" w:hAnsi="Arial" w:cs="Arial"/>
          <w:sz w:val="25"/>
          <w:szCs w:val="25"/>
          <w:lang w:eastAsia="cs-CZ"/>
        </w:rPr>
        <w:t>6a/3/2022</w:t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 xml:space="preserve"> usneslo vydat na základě § 14 zákona č. 565/1990 Sb., o místních poplatcích, ve znění pozdějších předpisů (dále jen „zákon o místních poplatcích“),</w:t>
      </w:r>
      <w:r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a v souladu s § 10 písm. d) a § 84 odst. 2 písm. h) zákona č. 128/2000 Sb., o obcích(obecní zřízení), ve znění pozdějších předpisů, tuto obecně závaznou vyhlášku</w:t>
      </w:r>
      <w:r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(dále jen „tato vyhláška“):</w:t>
      </w:r>
    </w:p>
    <w:p w14:paraId="617C211C" w14:textId="77777777" w:rsidR="005E777D" w:rsidRDefault="005E777D" w:rsidP="005E777D">
      <w:pPr>
        <w:spacing w:after="0" w:line="240" w:lineRule="auto"/>
        <w:ind w:left="-142"/>
        <w:jc w:val="center"/>
        <w:rPr>
          <w:rFonts w:ascii="Arial" w:eastAsia="Times New Roman" w:hAnsi="Arial" w:cs="Arial"/>
          <w:sz w:val="25"/>
          <w:szCs w:val="25"/>
          <w:lang w:eastAsia="cs-CZ"/>
        </w:rPr>
      </w:pP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Čl. 1</w:t>
      </w: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Úvodní ustanovení</w:t>
      </w:r>
    </w:p>
    <w:p w14:paraId="19FFD89D" w14:textId="720F27CE" w:rsidR="005E777D" w:rsidRDefault="005E777D" w:rsidP="005E777D">
      <w:pPr>
        <w:spacing w:after="0" w:line="240" w:lineRule="auto"/>
        <w:ind w:left="-142"/>
        <w:rPr>
          <w:rFonts w:ascii="Arial" w:eastAsia="Times New Roman" w:hAnsi="Arial" w:cs="Arial"/>
          <w:sz w:val="25"/>
          <w:szCs w:val="25"/>
          <w:lang w:eastAsia="cs-CZ"/>
        </w:rPr>
      </w:pP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 xml:space="preserve">(1) Obec </w:t>
      </w:r>
      <w:r>
        <w:rPr>
          <w:rFonts w:ascii="Arial" w:eastAsia="Times New Roman" w:hAnsi="Arial" w:cs="Arial"/>
          <w:sz w:val="25"/>
          <w:szCs w:val="25"/>
          <w:lang w:eastAsia="cs-CZ"/>
        </w:rPr>
        <w:t>Střítež nad Ludinou</w:t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 xml:space="preserve"> touto vyhláškou zavádí místní poplatek za obecní</w:t>
      </w: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systém odpadového hospodářství (dále jen „poplatek“).</w:t>
      </w:r>
    </w:p>
    <w:p w14:paraId="4A76F49C" w14:textId="77777777" w:rsidR="005E777D" w:rsidRDefault="005E777D" w:rsidP="005E777D">
      <w:pPr>
        <w:spacing w:after="0" w:line="240" w:lineRule="auto"/>
        <w:ind w:left="-142"/>
        <w:rPr>
          <w:rFonts w:ascii="Arial" w:eastAsia="Times New Roman" w:hAnsi="Arial" w:cs="Arial"/>
          <w:sz w:val="25"/>
          <w:szCs w:val="25"/>
          <w:lang w:eastAsia="cs-CZ"/>
        </w:rPr>
      </w:pPr>
    </w:p>
    <w:p w14:paraId="22EB56B3" w14:textId="5D5ED435" w:rsidR="005E777D" w:rsidRDefault="005E777D" w:rsidP="005E777D">
      <w:pPr>
        <w:spacing w:after="0" w:line="240" w:lineRule="auto"/>
        <w:ind w:left="-142"/>
        <w:rPr>
          <w:rFonts w:ascii="Arial" w:eastAsia="Times New Roman" w:hAnsi="Arial" w:cs="Arial"/>
          <w:sz w:val="25"/>
          <w:szCs w:val="25"/>
          <w:lang w:eastAsia="cs-CZ"/>
        </w:rPr>
      </w:pPr>
      <w:r w:rsidRPr="005E777D">
        <w:rPr>
          <w:rFonts w:ascii="Arial" w:eastAsia="Times New Roman" w:hAnsi="Arial" w:cs="Arial"/>
          <w:sz w:val="25"/>
          <w:szCs w:val="25"/>
          <w:lang w:eastAsia="cs-CZ"/>
        </w:rPr>
        <w:t>(2) Správcem poplatku je obecní úřad.</w:t>
      </w:r>
    </w:p>
    <w:p w14:paraId="2C8363DE" w14:textId="77777777" w:rsidR="005E777D" w:rsidRDefault="005E777D" w:rsidP="005E777D">
      <w:pPr>
        <w:spacing w:after="0" w:line="240" w:lineRule="auto"/>
        <w:ind w:left="-142"/>
        <w:jc w:val="center"/>
        <w:rPr>
          <w:rFonts w:ascii="Arial" w:eastAsia="Times New Roman" w:hAnsi="Arial" w:cs="Arial"/>
          <w:sz w:val="25"/>
          <w:szCs w:val="25"/>
          <w:lang w:eastAsia="cs-CZ"/>
        </w:rPr>
      </w:pP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Čl. 2</w:t>
      </w: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Poplatník</w:t>
      </w:r>
    </w:p>
    <w:p w14:paraId="6E50C251" w14:textId="77777777" w:rsidR="00842565" w:rsidRDefault="005E777D" w:rsidP="00842565">
      <w:pPr>
        <w:spacing w:after="0" w:line="240" w:lineRule="auto"/>
        <w:ind w:left="-142"/>
        <w:rPr>
          <w:rFonts w:ascii="Arial" w:eastAsia="Times New Roman" w:hAnsi="Arial" w:cs="Arial"/>
          <w:sz w:val="25"/>
          <w:szCs w:val="25"/>
          <w:lang w:eastAsia="cs-CZ"/>
        </w:rPr>
      </w:pP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(1) Poplatníkem poplatku je</w:t>
      </w:r>
      <w:r w:rsidRPr="005E777D">
        <w:rPr>
          <w:rFonts w:ascii="Arial" w:eastAsia="Times New Roman" w:hAnsi="Arial" w:cs="Arial"/>
          <w:sz w:val="14"/>
          <w:szCs w:val="14"/>
          <w:lang w:eastAsia="cs-CZ"/>
        </w:rPr>
        <w:t>88</w:t>
      </w:r>
      <w:r>
        <w:rPr>
          <w:rFonts w:ascii="Arial" w:eastAsia="Times New Roman" w:hAnsi="Arial" w:cs="Arial"/>
          <w:lang w:eastAsia="cs-CZ"/>
        </w:rPr>
        <w:t>:</w:t>
      </w: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a) fyzická osoba přihlášená v obci</w:t>
      </w:r>
      <w:r w:rsidRPr="005E777D">
        <w:rPr>
          <w:rFonts w:ascii="Arial" w:eastAsia="Times New Roman" w:hAnsi="Arial" w:cs="Arial"/>
          <w:sz w:val="14"/>
          <w:szCs w:val="14"/>
          <w:lang w:eastAsia="cs-CZ"/>
        </w:rPr>
        <w:t xml:space="preserve">89 </w:t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nebo</w:t>
      </w: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b) vlastník nemovité věci zahrnující byt, rodinný dům nebo stavbu pro rodinnou rekreaci, ve které není přihlášená žádná fyzická osoba a která je</w:t>
      </w:r>
      <w:r w:rsidR="00842565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umístěna na území obce.</w:t>
      </w:r>
    </w:p>
    <w:p w14:paraId="243E534F" w14:textId="77777777" w:rsidR="00842565" w:rsidRDefault="005E777D" w:rsidP="00842565">
      <w:pPr>
        <w:spacing w:after="0" w:line="240" w:lineRule="auto"/>
        <w:ind w:left="-142"/>
        <w:rPr>
          <w:rFonts w:ascii="Arial" w:eastAsia="Times New Roman" w:hAnsi="Arial" w:cs="Arial"/>
          <w:sz w:val="14"/>
          <w:szCs w:val="14"/>
          <w:lang w:eastAsia="cs-CZ"/>
        </w:rPr>
      </w:pP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(2) Spoluvlastníci nemovité věci zahrnující byt, rodinný dům nebo stavbu</w:t>
      </w: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pro rodinnou rekreaci jsou povinni plnit poplatkovou povinnost společně</w:t>
      </w: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 xml:space="preserve">a nerozdílně. </w:t>
      </w:r>
      <w:r w:rsidRPr="005E777D">
        <w:rPr>
          <w:rFonts w:ascii="Arial" w:eastAsia="Times New Roman" w:hAnsi="Arial" w:cs="Arial"/>
          <w:sz w:val="14"/>
          <w:szCs w:val="14"/>
          <w:lang w:eastAsia="cs-CZ"/>
        </w:rPr>
        <w:t>90</w:t>
      </w:r>
    </w:p>
    <w:p w14:paraId="01A943BB" w14:textId="78D7F284" w:rsidR="00842565" w:rsidRDefault="00842565" w:rsidP="00842565">
      <w:pPr>
        <w:pBdr>
          <w:bottom w:val="single" w:sz="12" w:space="1" w:color="auto"/>
        </w:pBdr>
        <w:spacing w:after="0" w:line="240" w:lineRule="auto"/>
        <w:ind w:left="-142"/>
        <w:rPr>
          <w:rFonts w:ascii="Arial" w:eastAsia="Times New Roman" w:hAnsi="Arial" w:cs="Arial"/>
          <w:sz w:val="14"/>
          <w:szCs w:val="14"/>
          <w:lang w:eastAsia="cs-CZ"/>
        </w:rPr>
      </w:pPr>
    </w:p>
    <w:p w14:paraId="0F7FAFC3" w14:textId="77777777" w:rsidR="00842565" w:rsidRDefault="00842565" w:rsidP="00842565">
      <w:pPr>
        <w:pBdr>
          <w:bottom w:val="single" w:sz="12" w:space="1" w:color="auto"/>
        </w:pBdr>
        <w:spacing w:after="0" w:line="240" w:lineRule="auto"/>
        <w:ind w:left="-142"/>
        <w:rPr>
          <w:rFonts w:ascii="Arial" w:eastAsia="Times New Roman" w:hAnsi="Arial" w:cs="Arial"/>
          <w:sz w:val="14"/>
          <w:szCs w:val="14"/>
          <w:lang w:eastAsia="cs-CZ"/>
        </w:rPr>
      </w:pPr>
    </w:p>
    <w:p w14:paraId="0DF2696A" w14:textId="77777777" w:rsidR="00842565" w:rsidRDefault="005E777D" w:rsidP="00842565">
      <w:pPr>
        <w:spacing w:after="0" w:line="240" w:lineRule="auto"/>
        <w:ind w:left="-142"/>
        <w:rPr>
          <w:rFonts w:ascii="Arial" w:eastAsia="Times New Roman" w:hAnsi="Arial" w:cs="Arial"/>
          <w:sz w:val="12"/>
          <w:szCs w:val="12"/>
          <w:lang w:eastAsia="cs-CZ"/>
        </w:rPr>
      </w:pP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842565" w:rsidRPr="005E777D">
        <w:rPr>
          <w:rFonts w:ascii="Arial" w:eastAsia="Times New Roman" w:hAnsi="Arial" w:cs="Arial"/>
          <w:sz w:val="12"/>
          <w:szCs w:val="12"/>
          <w:lang w:eastAsia="cs-CZ"/>
        </w:rPr>
        <w:t xml:space="preserve">87 </w:t>
      </w:r>
      <w:r w:rsidR="00842565" w:rsidRPr="005E777D">
        <w:rPr>
          <w:rFonts w:ascii="Arial" w:eastAsia="Times New Roman" w:hAnsi="Arial" w:cs="Arial"/>
          <w:sz w:val="20"/>
          <w:szCs w:val="20"/>
          <w:lang w:eastAsia="cs-CZ"/>
        </w:rPr>
        <w:t>§ 15 odst. 1 zákona, o místních poplatcích</w:t>
      </w:r>
      <w:r w:rsidR="00842565"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842565" w:rsidRPr="005E777D">
        <w:rPr>
          <w:rFonts w:ascii="Arial" w:eastAsia="Times New Roman" w:hAnsi="Arial" w:cs="Arial"/>
          <w:sz w:val="12"/>
          <w:szCs w:val="12"/>
          <w:lang w:eastAsia="cs-CZ"/>
        </w:rPr>
        <w:t xml:space="preserve">88 </w:t>
      </w:r>
      <w:r w:rsidR="00842565" w:rsidRPr="005E777D">
        <w:rPr>
          <w:rFonts w:ascii="Arial" w:eastAsia="Times New Roman" w:hAnsi="Arial" w:cs="Arial"/>
          <w:sz w:val="20"/>
          <w:szCs w:val="20"/>
          <w:lang w:eastAsia="cs-CZ"/>
        </w:rPr>
        <w:t>§ 10e zákona o místních poplatcích</w:t>
      </w:r>
      <w:r w:rsidR="00842565"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842565" w:rsidRPr="005E777D">
        <w:rPr>
          <w:rFonts w:ascii="Arial" w:eastAsia="Times New Roman" w:hAnsi="Arial" w:cs="Arial"/>
          <w:sz w:val="12"/>
          <w:szCs w:val="12"/>
          <w:lang w:eastAsia="cs-CZ"/>
        </w:rPr>
        <w:t xml:space="preserve">89 </w:t>
      </w:r>
      <w:r w:rsidR="00842565" w:rsidRPr="005E777D">
        <w:rPr>
          <w:rFonts w:ascii="Arial" w:eastAsia="Times New Roman" w:hAnsi="Arial" w:cs="Arial"/>
          <w:sz w:val="20"/>
          <w:szCs w:val="20"/>
          <w:lang w:eastAsia="cs-CZ"/>
        </w:rPr>
        <w:t>Za přihlášení fyzické osoby se podle § 16c zákona o místních poplatcích považuje</w:t>
      </w:r>
      <w:r w:rsidR="00842565"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842565" w:rsidRPr="005E777D">
        <w:rPr>
          <w:rFonts w:ascii="Arial" w:eastAsia="Times New Roman" w:hAnsi="Arial" w:cs="Arial"/>
          <w:sz w:val="20"/>
          <w:szCs w:val="20"/>
          <w:lang w:eastAsia="cs-CZ"/>
        </w:rPr>
        <w:t>a) přihlášení k trvalému pobytu podle zákona o evidenci obyvatel, nebo</w:t>
      </w:r>
      <w:r w:rsidR="00842565"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842565" w:rsidRPr="005E777D">
        <w:rPr>
          <w:rFonts w:ascii="Arial" w:eastAsia="Times New Roman" w:hAnsi="Arial" w:cs="Arial"/>
          <w:sz w:val="20"/>
          <w:szCs w:val="20"/>
          <w:lang w:eastAsia="cs-CZ"/>
        </w:rPr>
        <w:t>b) ohlášení místa pobytu podle zákona o pobytu cizinců na území České republiky, zákona o azylu</w:t>
      </w:r>
      <w:r w:rsidR="00842565"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842565" w:rsidRPr="005E777D">
        <w:rPr>
          <w:rFonts w:ascii="Arial" w:eastAsia="Times New Roman" w:hAnsi="Arial" w:cs="Arial"/>
          <w:sz w:val="20"/>
          <w:szCs w:val="20"/>
          <w:lang w:eastAsia="cs-CZ"/>
        </w:rPr>
        <w:t>nebo zákona o dočasné ochraně cizinců, jde-li o cizince,</w:t>
      </w:r>
      <w:r w:rsidR="00842565"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842565" w:rsidRPr="005E777D">
        <w:rPr>
          <w:rFonts w:ascii="Arial" w:eastAsia="Times New Roman" w:hAnsi="Arial" w:cs="Arial"/>
          <w:sz w:val="20"/>
          <w:szCs w:val="20"/>
          <w:lang w:eastAsia="cs-CZ"/>
        </w:rPr>
        <w:t>1. kterému byl povolen trvalý pobyt,</w:t>
      </w:r>
      <w:r w:rsidR="00842565"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842565" w:rsidRPr="005E777D">
        <w:rPr>
          <w:rFonts w:ascii="Arial" w:eastAsia="Times New Roman" w:hAnsi="Arial" w:cs="Arial"/>
          <w:sz w:val="20"/>
          <w:szCs w:val="20"/>
          <w:lang w:eastAsia="cs-CZ"/>
        </w:rPr>
        <w:t>2. který na území České republiky pobývá přechodně po dobu delší než 3 měsíce,</w:t>
      </w:r>
      <w:r w:rsidR="00842565" w:rsidRPr="00842565">
        <w:rPr>
          <w:rFonts w:ascii="Arial" w:eastAsia="Times New Roman" w:hAnsi="Arial" w:cs="Arial"/>
          <w:sz w:val="12"/>
          <w:szCs w:val="12"/>
          <w:lang w:eastAsia="cs-CZ"/>
        </w:rPr>
        <w:t xml:space="preserve"> </w:t>
      </w:r>
    </w:p>
    <w:p w14:paraId="74B46568" w14:textId="77777777" w:rsidR="00842565" w:rsidRDefault="00842565" w:rsidP="00842565">
      <w:pPr>
        <w:spacing w:after="0" w:line="240" w:lineRule="auto"/>
        <w:ind w:left="-142"/>
        <w:rPr>
          <w:rFonts w:ascii="Arial" w:eastAsia="Times New Roman" w:hAnsi="Arial" w:cs="Arial"/>
          <w:sz w:val="20"/>
          <w:szCs w:val="20"/>
          <w:lang w:eastAsia="cs-CZ"/>
        </w:rPr>
      </w:pPr>
      <w:r w:rsidRPr="005E777D">
        <w:rPr>
          <w:rFonts w:ascii="Arial" w:eastAsia="Times New Roman" w:hAnsi="Arial" w:cs="Arial"/>
          <w:sz w:val="12"/>
          <w:szCs w:val="12"/>
          <w:lang w:eastAsia="cs-CZ"/>
        </w:rPr>
        <w:t xml:space="preserve">90 </w:t>
      </w:r>
      <w:r w:rsidRPr="005E777D">
        <w:rPr>
          <w:rFonts w:ascii="Arial" w:eastAsia="Times New Roman" w:hAnsi="Arial" w:cs="Arial"/>
          <w:sz w:val="20"/>
          <w:szCs w:val="20"/>
          <w:lang w:eastAsia="cs-CZ"/>
        </w:rPr>
        <w:t>§ 10p zákona o místních poplatcích</w:t>
      </w:r>
    </w:p>
    <w:p w14:paraId="08FFA890" w14:textId="34F3E2D3" w:rsidR="00842565" w:rsidRDefault="00842565" w:rsidP="00F91A75">
      <w:pPr>
        <w:spacing w:after="0" w:line="240" w:lineRule="auto"/>
        <w:ind w:left="-142"/>
        <w:rPr>
          <w:rFonts w:ascii="Arial" w:eastAsia="Times New Roman" w:hAnsi="Arial" w:cs="Arial"/>
          <w:sz w:val="25"/>
          <w:szCs w:val="25"/>
          <w:lang w:eastAsia="cs-CZ"/>
        </w:rPr>
      </w:pP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0B51768C" w14:textId="4F3D8DAF" w:rsidR="00F91A75" w:rsidRDefault="00F91A75" w:rsidP="00F91A75">
      <w:pPr>
        <w:spacing w:after="0" w:line="240" w:lineRule="auto"/>
        <w:ind w:left="-142"/>
        <w:rPr>
          <w:rFonts w:ascii="Arial" w:eastAsia="Times New Roman" w:hAnsi="Arial" w:cs="Arial"/>
          <w:sz w:val="25"/>
          <w:szCs w:val="25"/>
          <w:lang w:eastAsia="cs-CZ"/>
        </w:rPr>
      </w:pPr>
    </w:p>
    <w:p w14:paraId="07714E97" w14:textId="20E0AC6E" w:rsidR="00F91A75" w:rsidRDefault="00F91A75" w:rsidP="00F91A75">
      <w:pPr>
        <w:spacing w:after="0" w:line="240" w:lineRule="auto"/>
        <w:ind w:left="-142"/>
        <w:rPr>
          <w:rFonts w:ascii="Arial" w:eastAsia="Times New Roman" w:hAnsi="Arial" w:cs="Arial"/>
          <w:sz w:val="25"/>
          <w:szCs w:val="25"/>
          <w:lang w:eastAsia="cs-CZ"/>
        </w:rPr>
      </w:pPr>
    </w:p>
    <w:p w14:paraId="6643CCED" w14:textId="77777777" w:rsidR="00F91A75" w:rsidRDefault="00F91A75" w:rsidP="00F91A75">
      <w:pPr>
        <w:spacing w:after="0" w:line="240" w:lineRule="auto"/>
        <w:ind w:left="-142"/>
        <w:rPr>
          <w:rFonts w:ascii="Arial" w:eastAsia="Times New Roman" w:hAnsi="Arial" w:cs="Arial"/>
          <w:sz w:val="25"/>
          <w:szCs w:val="25"/>
          <w:lang w:eastAsia="cs-CZ"/>
        </w:rPr>
      </w:pPr>
    </w:p>
    <w:p w14:paraId="5AF0256F" w14:textId="77DA33BC" w:rsidR="00842565" w:rsidRDefault="005E777D" w:rsidP="00842565">
      <w:pPr>
        <w:spacing w:after="0" w:line="240" w:lineRule="auto"/>
        <w:jc w:val="center"/>
        <w:rPr>
          <w:rFonts w:ascii="Arial" w:eastAsia="Times New Roman" w:hAnsi="Arial" w:cs="Arial"/>
          <w:sz w:val="25"/>
          <w:szCs w:val="25"/>
          <w:lang w:eastAsia="cs-CZ"/>
        </w:rPr>
      </w:pPr>
      <w:r w:rsidRPr="005E777D">
        <w:rPr>
          <w:rFonts w:ascii="Arial" w:eastAsia="Times New Roman" w:hAnsi="Arial" w:cs="Arial"/>
          <w:sz w:val="25"/>
          <w:szCs w:val="25"/>
          <w:lang w:eastAsia="cs-CZ"/>
        </w:rPr>
        <w:lastRenderedPageBreak/>
        <w:t>Čl. 3</w:t>
      </w: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Poplatkové období</w:t>
      </w:r>
    </w:p>
    <w:p w14:paraId="251A32E2" w14:textId="77777777" w:rsidR="00842565" w:rsidRDefault="005E777D" w:rsidP="00842565">
      <w:pPr>
        <w:spacing w:after="0" w:line="240" w:lineRule="auto"/>
        <w:jc w:val="center"/>
        <w:rPr>
          <w:rFonts w:ascii="Arial" w:eastAsia="Times New Roman" w:hAnsi="Arial" w:cs="Arial"/>
          <w:sz w:val="14"/>
          <w:szCs w:val="14"/>
          <w:lang w:eastAsia="cs-CZ"/>
        </w:rPr>
      </w:pP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Poplatkovým obdobím poplatku je kalendářní rok.</w:t>
      </w:r>
      <w:r w:rsidRPr="005E777D">
        <w:rPr>
          <w:rFonts w:ascii="Arial" w:eastAsia="Times New Roman" w:hAnsi="Arial" w:cs="Arial"/>
          <w:sz w:val="14"/>
          <w:szCs w:val="14"/>
          <w:lang w:eastAsia="cs-CZ"/>
        </w:rPr>
        <w:t>91</w:t>
      </w:r>
    </w:p>
    <w:p w14:paraId="605DD10F" w14:textId="0A2A1068" w:rsidR="00842565" w:rsidRDefault="005E777D" w:rsidP="00842565">
      <w:pPr>
        <w:spacing w:after="0" w:line="240" w:lineRule="auto"/>
        <w:jc w:val="center"/>
        <w:rPr>
          <w:rFonts w:ascii="Arial" w:eastAsia="Times New Roman" w:hAnsi="Arial" w:cs="Arial"/>
          <w:sz w:val="25"/>
          <w:szCs w:val="25"/>
          <w:lang w:eastAsia="cs-CZ"/>
        </w:rPr>
      </w:pP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Čl. 4</w:t>
      </w: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Ohlašovací povinnost</w:t>
      </w:r>
    </w:p>
    <w:p w14:paraId="3B97B818" w14:textId="467E57BF" w:rsidR="00842565" w:rsidRDefault="005E777D" w:rsidP="00842565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cs-CZ"/>
        </w:rPr>
      </w:pP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 xml:space="preserve">(1) Poplatník je povinen podat správci poplatku ohlášení nejpozději do </w:t>
      </w:r>
      <w:r w:rsidR="00842565">
        <w:rPr>
          <w:rFonts w:ascii="Arial" w:eastAsia="Times New Roman" w:hAnsi="Arial" w:cs="Arial"/>
          <w:sz w:val="25"/>
          <w:szCs w:val="25"/>
          <w:lang w:eastAsia="cs-CZ"/>
        </w:rPr>
        <w:t>15</w:t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 xml:space="preserve"> dnů</w:t>
      </w: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ode dne vzniku své poplatkové povinnosti.</w:t>
      </w:r>
    </w:p>
    <w:p w14:paraId="77F90ADB" w14:textId="77777777" w:rsidR="00842565" w:rsidRDefault="00842565" w:rsidP="00842565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cs-CZ"/>
        </w:rPr>
      </w:pPr>
    </w:p>
    <w:p w14:paraId="15FB2225" w14:textId="77777777" w:rsidR="00842565" w:rsidRDefault="005E777D" w:rsidP="00842565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cs-CZ"/>
        </w:rPr>
      </w:pPr>
      <w:r w:rsidRPr="005E777D">
        <w:rPr>
          <w:rFonts w:ascii="Arial" w:eastAsia="Times New Roman" w:hAnsi="Arial" w:cs="Arial"/>
          <w:sz w:val="25"/>
          <w:szCs w:val="25"/>
          <w:lang w:eastAsia="cs-CZ"/>
        </w:rPr>
        <w:t>(2) V ohlášení poplatník uvede</w:t>
      </w:r>
      <w:r w:rsidRPr="005E777D">
        <w:rPr>
          <w:rFonts w:ascii="Arial" w:eastAsia="Times New Roman" w:hAnsi="Arial" w:cs="Arial"/>
          <w:sz w:val="14"/>
          <w:szCs w:val="14"/>
          <w:lang w:eastAsia="cs-CZ"/>
        </w:rPr>
        <w:t>92</w:t>
      </w: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a) jméno, popřípadě jména, a příjmení nebo název, obecný identifikátor,</w:t>
      </w: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byl-li přidělen, místo pobytu nebo sídlo, sídlo podnikatele, popřípadě</w:t>
      </w: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další adresu pro doručování; právnická osoba uvede též osoby, které jsou</w:t>
      </w: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jejím jménem oprávněny jednat v poplatkových věcech,</w:t>
      </w: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b) čísla všech svých účtů u poskytovatelů platebních služeb, včetně posky</w:t>
      </w:r>
      <w:r w:rsidR="00842565">
        <w:rPr>
          <w:rFonts w:ascii="Arial" w:eastAsia="Times New Roman" w:hAnsi="Arial" w:cs="Arial"/>
          <w:sz w:val="25"/>
          <w:szCs w:val="25"/>
          <w:lang w:eastAsia="cs-CZ"/>
        </w:rPr>
        <w:t xml:space="preserve">- </w:t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tovatelů těchto služeb v zahraničí, užívaných v souvislosti s podnikatelskou činností, v případě, že předmět poplatku souvisí s</w:t>
      </w:r>
      <w:r w:rsidR="00842565">
        <w:rPr>
          <w:rFonts w:ascii="Arial" w:eastAsia="Times New Roman" w:hAnsi="Arial" w:cs="Arial"/>
          <w:sz w:val="25"/>
          <w:szCs w:val="25"/>
          <w:lang w:eastAsia="cs-CZ"/>
        </w:rPr>
        <w:t> </w:t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podnikatelskou</w:t>
      </w:r>
      <w:r w:rsidR="00842565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činností poplatníka,</w:t>
      </w: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c) další údaje rozhodné pro stanovení poplatku, zejména skutečnosti zaklá-</w:t>
      </w: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dající nárok na osvobození nebo úlevu od poplatku, a jde-li o poplatníka</w:t>
      </w: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dle čl. 2 odst. 1 písm. b) této vyhlášky, též identifikační údaje nemovité</w:t>
      </w: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věci zahrnující byt, rodinný dům nebo stavbu pro rodinnou rekreaci po-</w:t>
      </w: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dle katastru nemovitostí.</w:t>
      </w:r>
    </w:p>
    <w:p w14:paraId="383C2708" w14:textId="77777777" w:rsidR="00842565" w:rsidRDefault="005E777D" w:rsidP="00842565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cs-CZ"/>
        </w:rPr>
      </w:pP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(3) Poplatník, který nemá sídlo nebo bydliště na území členského státu</w:t>
      </w: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Evropské unie, jiného smluvního státu Dohody o Evropském hospodářském</w:t>
      </w:r>
      <w:r w:rsidR="00842565" w:rsidRPr="00842565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r w:rsidR="00842565" w:rsidRPr="005E777D">
        <w:rPr>
          <w:rFonts w:ascii="Arial" w:eastAsia="Times New Roman" w:hAnsi="Arial" w:cs="Arial"/>
          <w:sz w:val="25"/>
          <w:szCs w:val="25"/>
          <w:lang w:eastAsia="cs-CZ"/>
        </w:rPr>
        <w:t>prostoru nebo Švýcarské konfederace, uvede také adresu svého zmocněnce</w:t>
      </w:r>
      <w:r w:rsidR="00842565"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842565" w:rsidRPr="005E777D">
        <w:rPr>
          <w:rFonts w:ascii="Arial" w:eastAsia="Times New Roman" w:hAnsi="Arial" w:cs="Arial"/>
          <w:sz w:val="25"/>
          <w:szCs w:val="25"/>
          <w:lang w:eastAsia="cs-CZ"/>
        </w:rPr>
        <w:t>v tuzemsku pro doručování.</w:t>
      </w:r>
      <w:r w:rsidR="00842565" w:rsidRPr="005E777D">
        <w:rPr>
          <w:rFonts w:ascii="Arial" w:eastAsia="Times New Roman" w:hAnsi="Arial" w:cs="Arial"/>
          <w:sz w:val="14"/>
          <w:szCs w:val="14"/>
          <w:lang w:eastAsia="cs-CZ"/>
        </w:rPr>
        <w:t>93</w:t>
      </w:r>
    </w:p>
    <w:p w14:paraId="2A069A9E" w14:textId="77777777" w:rsidR="00842565" w:rsidRDefault="00842565" w:rsidP="00842565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cs-CZ"/>
        </w:rPr>
      </w:pP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(4) Dojde-li ke změně údajů uvedených v ohlášení, je poplatník povinen tuto</w:t>
      </w: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změnu oznámit do 15 dnů (lze stanovit lhůtu delší) ode dne, kdy nastala.</w:t>
      </w:r>
      <w:r w:rsidRPr="005E777D">
        <w:rPr>
          <w:rFonts w:ascii="Arial" w:eastAsia="Times New Roman" w:hAnsi="Arial" w:cs="Arial"/>
          <w:sz w:val="14"/>
          <w:szCs w:val="14"/>
          <w:lang w:eastAsia="cs-CZ"/>
        </w:rPr>
        <w:t>94</w:t>
      </w:r>
    </w:p>
    <w:p w14:paraId="11762D5F" w14:textId="0473593B" w:rsidR="00842565" w:rsidRDefault="00842565" w:rsidP="00842565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5"/>
          <w:szCs w:val="25"/>
          <w:lang w:eastAsia="cs-CZ"/>
        </w:rPr>
      </w:pP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(5) Povinnost ohlásit údaj podle odstavce 2 nebo jeho změnu se nevztahuje</w:t>
      </w: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na údaj, který může správce poplatku automatizovaným způsobem zjistit</w:t>
      </w: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z rejstříků nebo evidencí, do nichž má zřízen automatizovaný přístup. Okruh</w:t>
      </w: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těchto údajů zveřejní správce poplatku na své úřední desce.</w:t>
      </w:r>
      <w:r w:rsidRPr="005E777D">
        <w:rPr>
          <w:rFonts w:ascii="Arial" w:eastAsia="Times New Roman" w:hAnsi="Arial" w:cs="Arial"/>
          <w:sz w:val="14"/>
          <w:szCs w:val="14"/>
          <w:lang w:eastAsia="cs-CZ"/>
        </w:rPr>
        <w:t>95</w:t>
      </w: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733A2814" w14:textId="035B665F" w:rsidR="005E777D" w:rsidRDefault="005E777D" w:rsidP="0084256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0"/>
          <w:szCs w:val="20"/>
          <w:lang w:eastAsia="cs-CZ"/>
        </w:rPr>
        <w:t>3. který je žadatelem o udělení mezinárodní ochrany nebo osobou strpěnou na území podle zákona</w:t>
      </w: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0"/>
          <w:szCs w:val="20"/>
          <w:lang w:eastAsia="cs-CZ"/>
        </w:rPr>
        <w:t>o azylu anebo žadatelem o poskytnutí dočasné ochrany podle zákona o dočasné ochraně cizinců, nebo</w:t>
      </w: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0"/>
          <w:szCs w:val="20"/>
          <w:lang w:eastAsia="cs-CZ"/>
        </w:rPr>
        <w:t>4. kterému byla udělena mezinárodní ochrana nebo jde o cizince požívajícího dočasné ochrany cizinců.</w:t>
      </w: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12"/>
          <w:szCs w:val="12"/>
          <w:lang w:eastAsia="cs-CZ"/>
        </w:rPr>
        <w:t xml:space="preserve">91 </w:t>
      </w:r>
      <w:r w:rsidRPr="005E777D">
        <w:rPr>
          <w:rFonts w:ascii="Arial" w:eastAsia="Times New Roman" w:hAnsi="Arial" w:cs="Arial"/>
          <w:sz w:val="20"/>
          <w:szCs w:val="20"/>
          <w:lang w:eastAsia="cs-CZ"/>
        </w:rPr>
        <w:t>§ 10o odst. 1 zákona o místních poplatcích</w:t>
      </w: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12"/>
          <w:szCs w:val="12"/>
          <w:lang w:eastAsia="cs-CZ"/>
        </w:rPr>
        <w:t xml:space="preserve">92 </w:t>
      </w:r>
      <w:r w:rsidRPr="005E777D">
        <w:rPr>
          <w:rFonts w:ascii="Arial" w:eastAsia="Times New Roman" w:hAnsi="Arial" w:cs="Arial"/>
          <w:sz w:val="20"/>
          <w:szCs w:val="20"/>
          <w:lang w:eastAsia="cs-CZ"/>
        </w:rPr>
        <w:t>§ 14a odst. 2 zákona o místních poplatcích</w:t>
      </w:r>
    </w:p>
    <w:p w14:paraId="0F815AB9" w14:textId="79426D98" w:rsidR="00842565" w:rsidRPr="005E777D" w:rsidRDefault="00842565" w:rsidP="00842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E777D">
        <w:rPr>
          <w:rFonts w:ascii="Arial" w:eastAsia="Times New Roman" w:hAnsi="Arial" w:cs="Arial"/>
          <w:sz w:val="12"/>
          <w:szCs w:val="12"/>
          <w:lang w:eastAsia="cs-CZ"/>
        </w:rPr>
        <w:t xml:space="preserve">93 </w:t>
      </w:r>
      <w:r w:rsidRPr="005E777D">
        <w:rPr>
          <w:rFonts w:ascii="Arial" w:eastAsia="Times New Roman" w:hAnsi="Arial" w:cs="Arial"/>
          <w:sz w:val="20"/>
          <w:szCs w:val="20"/>
          <w:lang w:eastAsia="cs-CZ"/>
        </w:rPr>
        <w:t>§ 14a odst. 3 zákona o místních poplatcích</w:t>
      </w: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12"/>
          <w:szCs w:val="12"/>
          <w:lang w:eastAsia="cs-CZ"/>
        </w:rPr>
        <w:t xml:space="preserve">94 </w:t>
      </w:r>
      <w:r w:rsidRPr="005E777D">
        <w:rPr>
          <w:rFonts w:ascii="Arial" w:eastAsia="Times New Roman" w:hAnsi="Arial" w:cs="Arial"/>
          <w:sz w:val="20"/>
          <w:szCs w:val="20"/>
          <w:lang w:eastAsia="cs-CZ"/>
        </w:rPr>
        <w:t>§ 14a odst. 4 zákona o místních poplatcích</w:t>
      </w: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12"/>
          <w:szCs w:val="12"/>
          <w:lang w:eastAsia="cs-CZ"/>
        </w:rPr>
        <w:t xml:space="preserve">95 </w:t>
      </w:r>
      <w:r w:rsidRPr="005E777D">
        <w:rPr>
          <w:rFonts w:ascii="Arial" w:eastAsia="Times New Roman" w:hAnsi="Arial" w:cs="Arial"/>
          <w:sz w:val="20"/>
          <w:szCs w:val="20"/>
          <w:lang w:eastAsia="cs-CZ"/>
        </w:rPr>
        <w:t>§ 14a odst. 5 zákona o místních poplatcích</w:t>
      </w: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02FF1F6E" w14:textId="77777777" w:rsidR="00F91A75" w:rsidRDefault="00F91A75" w:rsidP="00842565">
      <w:pPr>
        <w:spacing w:after="0" w:line="240" w:lineRule="auto"/>
        <w:jc w:val="center"/>
        <w:rPr>
          <w:rFonts w:ascii="Arial" w:eastAsia="Times New Roman" w:hAnsi="Arial" w:cs="Arial"/>
          <w:sz w:val="25"/>
          <w:szCs w:val="25"/>
          <w:lang w:eastAsia="cs-CZ"/>
        </w:rPr>
      </w:pPr>
    </w:p>
    <w:p w14:paraId="36787835" w14:textId="3C0ABCF0" w:rsidR="00842565" w:rsidRDefault="005E777D" w:rsidP="00842565">
      <w:pPr>
        <w:spacing w:after="0" w:line="240" w:lineRule="auto"/>
        <w:jc w:val="center"/>
        <w:rPr>
          <w:rFonts w:ascii="Arial" w:eastAsia="Times New Roman" w:hAnsi="Arial" w:cs="Arial"/>
          <w:sz w:val="25"/>
          <w:szCs w:val="25"/>
          <w:lang w:eastAsia="cs-CZ"/>
        </w:rPr>
      </w:pPr>
      <w:r w:rsidRPr="005E777D">
        <w:rPr>
          <w:rFonts w:ascii="Arial" w:eastAsia="Times New Roman" w:hAnsi="Arial" w:cs="Arial"/>
          <w:sz w:val="25"/>
          <w:szCs w:val="25"/>
          <w:lang w:eastAsia="cs-CZ"/>
        </w:rPr>
        <w:lastRenderedPageBreak/>
        <w:t>Čl. 5</w:t>
      </w: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Sazba poplatku</w:t>
      </w:r>
    </w:p>
    <w:p w14:paraId="27ED9152" w14:textId="77777777" w:rsidR="00842565" w:rsidRDefault="005E777D" w:rsidP="005E777D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cs-CZ"/>
        </w:rPr>
      </w:pP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 xml:space="preserve">(1) Sazba poplatku činí </w:t>
      </w:r>
      <w:r w:rsidR="00842565">
        <w:rPr>
          <w:rFonts w:ascii="Arial" w:eastAsia="Times New Roman" w:hAnsi="Arial" w:cs="Arial"/>
          <w:sz w:val="25"/>
          <w:szCs w:val="25"/>
          <w:lang w:eastAsia="cs-CZ"/>
        </w:rPr>
        <w:t>750,-</w:t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 xml:space="preserve"> Kč.</w:t>
      </w: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161E9AF0" w14:textId="77777777" w:rsidR="00842565" w:rsidRDefault="005E777D" w:rsidP="005E777D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cs-CZ"/>
        </w:rPr>
      </w:pPr>
      <w:r w:rsidRPr="005E777D">
        <w:rPr>
          <w:rFonts w:ascii="Arial" w:eastAsia="Times New Roman" w:hAnsi="Arial" w:cs="Arial"/>
          <w:sz w:val="25"/>
          <w:szCs w:val="25"/>
          <w:lang w:eastAsia="cs-CZ"/>
        </w:rPr>
        <w:t>(2) Poplatek se v případě, že poplatková povinnost vznikla z důvodu přihlášení</w:t>
      </w: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fyzické osoby v obci, snižuje o jednu dvanáctinu za každý kalendářní měsíc,</w:t>
      </w: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na jehož konci</w:t>
      </w:r>
      <w:r w:rsidRPr="005E777D">
        <w:rPr>
          <w:rFonts w:ascii="Arial" w:eastAsia="Times New Roman" w:hAnsi="Arial" w:cs="Arial"/>
          <w:sz w:val="14"/>
          <w:szCs w:val="14"/>
          <w:lang w:eastAsia="cs-CZ"/>
        </w:rPr>
        <w:t>96</w:t>
      </w: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a) není tato fyzická osoba přihlášena v obci, nebo</w:t>
      </w: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b) je tato fyzická osoba od poplatku osvobozena.</w:t>
      </w:r>
    </w:p>
    <w:p w14:paraId="11A08DBC" w14:textId="77777777" w:rsidR="00842565" w:rsidRDefault="005E777D" w:rsidP="005E777D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cs-CZ"/>
        </w:rPr>
      </w:pP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(3) Poplatek se v případě, že poplatková povinnost vznikla z důvodu vlastnictví</w:t>
      </w: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jednotlivé nemovité věci zahrnující byt, rodinný dům nebo stavbu pro</w:t>
      </w: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rodinnou rekreaci umístěné na území obce, snižuje o jednu dvanáctinu</w:t>
      </w: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za každý kalendářní měsíc, na jehož konci</w:t>
      </w:r>
      <w:r w:rsidRPr="005E777D">
        <w:rPr>
          <w:rFonts w:ascii="Arial" w:eastAsia="Times New Roman" w:hAnsi="Arial" w:cs="Arial"/>
          <w:sz w:val="14"/>
          <w:szCs w:val="14"/>
          <w:lang w:eastAsia="cs-CZ"/>
        </w:rPr>
        <w:t>97</w:t>
      </w: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a) je v této nemovité věci přihlášena alespoň 1 fyzická osoba,</w:t>
      </w: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b) poplatník nevlastní tuto nemovitou věc, nebo</w:t>
      </w: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c) je poplatník od poplatku osvobozen.</w:t>
      </w:r>
    </w:p>
    <w:p w14:paraId="1BE09A21" w14:textId="77777777" w:rsidR="00842565" w:rsidRDefault="005E777D" w:rsidP="00842565">
      <w:pPr>
        <w:spacing w:after="0" w:line="240" w:lineRule="auto"/>
        <w:jc w:val="center"/>
        <w:rPr>
          <w:rFonts w:ascii="Arial" w:eastAsia="Times New Roman" w:hAnsi="Arial" w:cs="Arial"/>
          <w:sz w:val="25"/>
          <w:szCs w:val="25"/>
          <w:lang w:eastAsia="cs-CZ"/>
        </w:rPr>
      </w:pP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Čl. 6</w:t>
      </w: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Splatnost poplatku</w:t>
      </w:r>
    </w:p>
    <w:p w14:paraId="1920891E" w14:textId="2128F1BD" w:rsidR="005E777D" w:rsidRPr="005E777D" w:rsidRDefault="005E777D" w:rsidP="005E77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 xml:space="preserve">(1) Poplatek je splatný jednorázově, a to nejpozději do </w:t>
      </w:r>
      <w:r w:rsidR="006A5739">
        <w:rPr>
          <w:rFonts w:ascii="Arial" w:eastAsia="Times New Roman" w:hAnsi="Arial" w:cs="Arial"/>
          <w:sz w:val="25"/>
          <w:szCs w:val="25"/>
          <w:lang w:eastAsia="cs-CZ"/>
        </w:rPr>
        <w:t>30.června</w:t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 xml:space="preserve"> příslušného</w:t>
      </w: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kalendářního roku.</w:t>
      </w:r>
    </w:p>
    <w:p w14:paraId="48B7CC6D" w14:textId="77777777" w:rsidR="003054BB" w:rsidRDefault="005E777D" w:rsidP="005E777D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cs-CZ"/>
        </w:rPr>
      </w:pP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(2) Vznikne-li poplatková povinnost po datu splatnosti uvedeném v odstavci 1,</w:t>
      </w: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je poplatek splatný nejpozději do 15. dne měsíce, který následuje po měsíci,</w:t>
      </w: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ve kterém poplatková povinnost vznikla.</w:t>
      </w:r>
    </w:p>
    <w:p w14:paraId="18F480BC" w14:textId="4009881E" w:rsidR="00842565" w:rsidRDefault="005E777D" w:rsidP="005E777D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cs-CZ"/>
        </w:rPr>
      </w:pP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(3) Lhůta splatnosti neskončí poplatníkovi dříve než lhůta pro podání ohlášení</w:t>
      </w: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podle čl. 4 odst. 1 této vyhlášky.</w:t>
      </w:r>
    </w:p>
    <w:p w14:paraId="23962C1D" w14:textId="77777777" w:rsidR="00842565" w:rsidRDefault="005E777D" w:rsidP="00842565">
      <w:pPr>
        <w:spacing w:after="0" w:line="240" w:lineRule="auto"/>
        <w:jc w:val="center"/>
        <w:rPr>
          <w:rFonts w:ascii="Arial" w:eastAsia="Times New Roman" w:hAnsi="Arial" w:cs="Arial"/>
          <w:sz w:val="25"/>
          <w:szCs w:val="25"/>
          <w:lang w:eastAsia="cs-CZ"/>
        </w:rPr>
      </w:pP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Čl. 7</w:t>
      </w: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Osvobození a úlevy</w:t>
      </w:r>
    </w:p>
    <w:p w14:paraId="34CACB78" w14:textId="77777777" w:rsidR="00F91A75" w:rsidRDefault="005E777D" w:rsidP="00F91A75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cs-CZ"/>
        </w:rPr>
      </w:pP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(1) Od poplatku je osvobozena osoba, které poplatková povinnost vznikla</w:t>
      </w: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z důvodu přihlášení v obci a která je</w:t>
      </w:r>
      <w:r w:rsidRPr="005E777D">
        <w:rPr>
          <w:rFonts w:ascii="Arial" w:eastAsia="Times New Roman" w:hAnsi="Arial" w:cs="Arial"/>
          <w:sz w:val="14"/>
          <w:szCs w:val="14"/>
          <w:lang w:eastAsia="cs-CZ"/>
        </w:rPr>
        <w:t>98</w:t>
      </w:r>
    </w:p>
    <w:p w14:paraId="6E00662A" w14:textId="10234996" w:rsidR="00F91A75" w:rsidRDefault="005E777D" w:rsidP="00F91A75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cs-CZ"/>
        </w:rPr>
      </w:pP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a) poplatníkem poplatku za odkládání komunálního odpadu z nemovité</w:t>
      </w: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věci v jiné obci a má v této jiné obci bydliště,</w:t>
      </w: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b) umístěna do dětského domova pro děti do 3 let věku, školského zařízení</w:t>
      </w: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pro výkon ústavní nebo ochranné výchovy nebo školského zařízení pro</w:t>
      </w: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preventivně výchovnou péči na základě rozhodnutí soudu nebo smlouvy,</w:t>
      </w: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F91A75" w:rsidRPr="005E777D">
        <w:rPr>
          <w:rFonts w:ascii="Arial" w:eastAsia="Times New Roman" w:hAnsi="Arial" w:cs="Arial"/>
          <w:sz w:val="25"/>
          <w:szCs w:val="25"/>
          <w:lang w:eastAsia="cs-CZ"/>
        </w:rPr>
        <w:t>c) umístěna do zařízení pro děti vyžadující okamžitou pomoc na základě</w:t>
      </w:r>
      <w:r w:rsidR="00F91A75"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F91A75" w:rsidRPr="005E777D">
        <w:rPr>
          <w:rFonts w:ascii="Arial" w:eastAsia="Times New Roman" w:hAnsi="Arial" w:cs="Arial"/>
          <w:sz w:val="25"/>
          <w:szCs w:val="25"/>
          <w:lang w:eastAsia="cs-CZ"/>
        </w:rPr>
        <w:t>rozhodnutí soudu, na žádost obecního úřadu obce s rozšířenou působ-</w:t>
      </w:r>
      <w:r w:rsidR="00F91A75"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F91A75" w:rsidRPr="005E777D">
        <w:rPr>
          <w:rFonts w:ascii="Arial" w:eastAsia="Times New Roman" w:hAnsi="Arial" w:cs="Arial"/>
          <w:sz w:val="25"/>
          <w:szCs w:val="25"/>
          <w:lang w:eastAsia="cs-CZ"/>
        </w:rPr>
        <w:t>ností, zákonného zástupce dítěte nebo nezletilého,</w:t>
      </w:r>
    </w:p>
    <w:p w14:paraId="78160723" w14:textId="535BE40C" w:rsidR="003054BB" w:rsidRDefault="003054BB" w:rsidP="005E777D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cs-CZ"/>
        </w:rPr>
      </w:pPr>
      <w:r>
        <w:rPr>
          <w:rFonts w:ascii="Arial" w:eastAsia="Times New Roman" w:hAnsi="Arial" w:cs="Arial"/>
          <w:sz w:val="25"/>
          <w:szCs w:val="25"/>
          <w:lang w:eastAsia="cs-CZ"/>
        </w:rPr>
        <w:t>_________________________________________________________________</w:t>
      </w:r>
      <w:r w:rsidR="005E777D"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6A58BCA8" w14:textId="77777777" w:rsidR="003054BB" w:rsidRDefault="003054BB" w:rsidP="003054BB">
      <w:pPr>
        <w:spacing w:after="0" w:line="240" w:lineRule="auto"/>
        <w:rPr>
          <w:rFonts w:ascii="Arial" w:eastAsia="Times New Roman" w:hAnsi="Arial" w:cs="Arial"/>
          <w:sz w:val="12"/>
          <w:szCs w:val="12"/>
          <w:lang w:eastAsia="cs-CZ"/>
        </w:rPr>
      </w:pPr>
      <w:r w:rsidRPr="005E777D">
        <w:rPr>
          <w:rFonts w:ascii="Arial" w:eastAsia="Times New Roman" w:hAnsi="Arial" w:cs="Arial"/>
          <w:sz w:val="12"/>
          <w:szCs w:val="12"/>
          <w:lang w:eastAsia="cs-CZ"/>
        </w:rPr>
        <w:t xml:space="preserve">96 </w:t>
      </w:r>
      <w:r w:rsidRPr="005E777D">
        <w:rPr>
          <w:rFonts w:ascii="Arial" w:eastAsia="Times New Roman" w:hAnsi="Arial" w:cs="Arial"/>
          <w:sz w:val="20"/>
          <w:szCs w:val="20"/>
          <w:lang w:eastAsia="cs-CZ"/>
        </w:rPr>
        <w:t>§ 10h odst. 2 ve spojení s § 10o odst. 2 zákona o místních poplatcích</w:t>
      </w: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12"/>
          <w:szCs w:val="12"/>
          <w:lang w:eastAsia="cs-CZ"/>
        </w:rPr>
        <w:t xml:space="preserve">97 </w:t>
      </w:r>
      <w:r w:rsidRPr="005E777D">
        <w:rPr>
          <w:rFonts w:ascii="Arial" w:eastAsia="Times New Roman" w:hAnsi="Arial" w:cs="Arial"/>
          <w:sz w:val="20"/>
          <w:szCs w:val="20"/>
          <w:lang w:eastAsia="cs-CZ"/>
        </w:rPr>
        <w:t>§ 10h odst. 3 ve spojení s § 10o odst. 2 zákona o místních poplatcích</w:t>
      </w:r>
    </w:p>
    <w:p w14:paraId="7D6C4CD9" w14:textId="77777777" w:rsidR="003054BB" w:rsidRDefault="003054BB" w:rsidP="003054B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cs-CZ"/>
        </w:rPr>
      </w:pPr>
      <w:r w:rsidRPr="005E777D">
        <w:rPr>
          <w:rFonts w:ascii="Arial" w:eastAsia="Times New Roman" w:hAnsi="Arial" w:cs="Arial"/>
          <w:sz w:val="12"/>
          <w:szCs w:val="12"/>
          <w:lang w:eastAsia="cs-CZ"/>
        </w:rPr>
        <w:t xml:space="preserve">98 </w:t>
      </w:r>
      <w:r w:rsidRPr="005E777D">
        <w:rPr>
          <w:rFonts w:ascii="Arial" w:eastAsia="Times New Roman" w:hAnsi="Arial" w:cs="Arial"/>
          <w:sz w:val="20"/>
          <w:szCs w:val="20"/>
          <w:lang w:eastAsia="cs-CZ"/>
        </w:rPr>
        <w:t>§ 10g zákona o místních poplatcích</w:t>
      </w: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17A757FB" w14:textId="77777777" w:rsidR="006A5739" w:rsidRDefault="005E777D" w:rsidP="006A5739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cs-CZ"/>
        </w:rPr>
      </w:pPr>
      <w:r w:rsidRPr="005E777D">
        <w:rPr>
          <w:rFonts w:ascii="Arial" w:eastAsia="Times New Roman" w:hAnsi="Arial" w:cs="Arial"/>
          <w:sz w:val="25"/>
          <w:szCs w:val="25"/>
          <w:lang w:eastAsia="cs-CZ"/>
        </w:rPr>
        <w:lastRenderedPageBreak/>
        <w:t>d) umístěna v domově pro osoby se zdravotním postižením, domově pro</w:t>
      </w: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seniory, domově se zvláštním režimem nebo v chráněném bydlení, nebo</w:t>
      </w: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e) na základě zákona omezena na osobní svobodě s výjimkou osoby vyko-</w:t>
      </w: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návající trest domácího vězení.</w:t>
      </w:r>
    </w:p>
    <w:p w14:paraId="7BEE386C" w14:textId="77777777" w:rsidR="006A5739" w:rsidRDefault="006A5739" w:rsidP="006A5739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cs-CZ"/>
        </w:rPr>
      </w:pPr>
    </w:p>
    <w:p w14:paraId="7539247A" w14:textId="1484A3BF" w:rsidR="003054BB" w:rsidRDefault="006A5739" w:rsidP="006A5739">
      <w:pPr>
        <w:spacing w:after="0" w:line="240" w:lineRule="auto"/>
        <w:rPr>
          <w:rFonts w:ascii="Arial" w:hAnsi="Arial" w:cs="Arial"/>
          <w:sz w:val="25"/>
          <w:szCs w:val="25"/>
        </w:rPr>
      </w:pPr>
      <w:r>
        <w:rPr>
          <w:rFonts w:ascii="Arial" w:eastAsia="Times New Roman" w:hAnsi="Arial" w:cs="Arial"/>
          <w:sz w:val="25"/>
          <w:szCs w:val="25"/>
          <w:lang w:eastAsia="cs-CZ"/>
        </w:rPr>
        <w:t xml:space="preserve">(2) </w:t>
      </w:r>
      <w:r w:rsidR="003054BB" w:rsidRPr="003054BB">
        <w:rPr>
          <w:rFonts w:ascii="Arial" w:hAnsi="Arial" w:cs="Arial"/>
          <w:sz w:val="25"/>
          <w:szCs w:val="25"/>
        </w:rPr>
        <w:t>Od poplatku se osvobozuje osoba, které poplatková povinnost vznikla z důvodu přihlášení v obci a která</w:t>
      </w:r>
    </w:p>
    <w:p w14:paraId="3F8A9BEC" w14:textId="77777777" w:rsidR="006A5739" w:rsidRPr="006A5739" w:rsidRDefault="006A5739" w:rsidP="006A5739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cs-CZ"/>
        </w:rPr>
      </w:pPr>
    </w:p>
    <w:p w14:paraId="2C3950C3" w14:textId="77777777" w:rsidR="003054BB" w:rsidRPr="003054BB" w:rsidRDefault="003054BB" w:rsidP="003054BB">
      <w:pPr>
        <w:numPr>
          <w:ilvl w:val="1"/>
          <w:numId w:val="1"/>
        </w:numPr>
        <w:spacing w:after="0" w:line="264" w:lineRule="auto"/>
        <w:jc w:val="both"/>
        <w:rPr>
          <w:rFonts w:ascii="Arial" w:hAnsi="Arial" w:cs="Arial"/>
          <w:sz w:val="25"/>
          <w:szCs w:val="25"/>
        </w:rPr>
      </w:pPr>
      <w:r w:rsidRPr="003054BB">
        <w:rPr>
          <w:rFonts w:ascii="Arial" w:hAnsi="Arial" w:cs="Arial"/>
          <w:sz w:val="25"/>
          <w:szCs w:val="25"/>
        </w:rPr>
        <w:t>se nachází ve výkonu vazby nebo trestu odnětí svobody</w:t>
      </w:r>
    </w:p>
    <w:p w14:paraId="2DDC06CF" w14:textId="77777777" w:rsidR="003054BB" w:rsidRPr="003054BB" w:rsidRDefault="003054BB" w:rsidP="003054BB">
      <w:pPr>
        <w:numPr>
          <w:ilvl w:val="1"/>
          <w:numId w:val="1"/>
        </w:numPr>
        <w:spacing w:after="0" w:line="264" w:lineRule="auto"/>
        <w:jc w:val="both"/>
        <w:rPr>
          <w:rFonts w:ascii="Arial" w:hAnsi="Arial" w:cs="Arial"/>
          <w:sz w:val="25"/>
          <w:szCs w:val="25"/>
        </w:rPr>
      </w:pPr>
      <w:r w:rsidRPr="003054BB">
        <w:rPr>
          <w:rFonts w:ascii="Arial" w:hAnsi="Arial" w:cs="Arial"/>
          <w:sz w:val="25"/>
          <w:szCs w:val="25"/>
        </w:rPr>
        <w:t>dlouhodobě pobývá v zahraničí, trvá-li tento pobyt nepřetržitě déle než 6 kalendářních měsíců</w:t>
      </w:r>
    </w:p>
    <w:p w14:paraId="6CFDEEFD" w14:textId="77777777" w:rsidR="003054BB" w:rsidRPr="003054BB" w:rsidRDefault="003054BB" w:rsidP="003054BB">
      <w:pPr>
        <w:numPr>
          <w:ilvl w:val="1"/>
          <w:numId w:val="1"/>
        </w:numPr>
        <w:spacing w:after="0" w:line="264" w:lineRule="auto"/>
        <w:jc w:val="both"/>
        <w:rPr>
          <w:rFonts w:ascii="Arial" w:hAnsi="Arial" w:cs="Arial"/>
          <w:sz w:val="25"/>
          <w:szCs w:val="25"/>
        </w:rPr>
      </w:pPr>
      <w:r w:rsidRPr="003054BB">
        <w:rPr>
          <w:rFonts w:ascii="Arial" w:hAnsi="Arial" w:cs="Arial"/>
          <w:sz w:val="25"/>
          <w:szCs w:val="25"/>
        </w:rPr>
        <w:t>jejichž místem trvalého pobytu je sídlo ohlašovny na adresa Obecní úřad Střítež nad Ludinou, č.p.122 a jejichž skutečné místo pobytu není v obci Střítež nad Ludinou</w:t>
      </w:r>
    </w:p>
    <w:p w14:paraId="241A3E6E" w14:textId="77777777" w:rsidR="006A5739" w:rsidRDefault="005E777D" w:rsidP="005E777D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cs-CZ"/>
        </w:rPr>
      </w:pP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(6) V případě, že poplatník nesplní povinnost ohlásit údaj rozhodný pro</w:t>
      </w: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osvobození nebo úlevu ve lhůtách stanovených touto vyhláškou nebo</w:t>
      </w: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 xml:space="preserve">zákonem, nárok na osvobození nebo úlevu zaniká. </w:t>
      </w:r>
      <w:r w:rsidRPr="005E777D">
        <w:rPr>
          <w:rFonts w:ascii="Arial" w:eastAsia="Times New Roman" w:hAnsi="Arial" w:cs="Arial"/>
          <w:sz w:val="14"/>
          <w:szCs w:val="14"/>
          <w:lang w:eastAsia="cs-CZ"/>
        </w:rPr>
        <w:t>99</w:t>
      </w:r>
    </w:p>
    <w:p w14:paraId="16FBC6F3" w14:textId="77777777" w:rsidR="006A5739" w:rsidRDefault="005E777D" w:rsidP="006A5739">
      <w:pPr>
        <w:spacing w:after="0" w:line="240" w:lineRule="auto"/>
        <w:jc w:val="center"/>
        <w:rPr>
          <w:rFonts w:ascii="Arial" w:eastAsia="Times New Roman" w:hAnsi="Arial" w:cs="Arial"/>
          <w:sz w:val="25"/>
          <w:szCs w:val="25"/>
          <w:lang w:eastAsia="cs-CZ"/>
        </w:rPr>
      </w:pP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Čl. 8</w:t>
      </w: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Zvýšení poplatku</w:t>
      </w:r>
    </w:p>
    <w:p w14:paraId="605437F1" w14:textId="77777777" w:rsidR="00D00768" w:rsidRDefault="005E777D" w:rsidP="006A5739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cs-CZ"/>
        </w:rPr>
      </w:pP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(1) Nebudou-li poplatky zaplaceny poplatníkem včas nebo ve správné výši,</w:t>
      </w: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vyměří mu správce poplatku poplatek platebním výměrem nebo hromadným</w:t>
      </w: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předpisným seznamem.</w:t>
      </w:r>
      <w:r w:rsidRPr="005E777D">
        <w:rPr>
          <w:rFonts w:ascii="Arial" w:eastAsia="Times New Roman" w:hAnsi="Arial" w:cs="Arial"/>
          <w:sz w:val="14"/>
          <w:szCs w:val="14"/>
          <w:lang w:eastAsia="cs-CZ"/>
        </w:rPr>
        <w:t>100</w:t>
      </w:r>
      <w:r w:rsidR="00D00768">
        <w:rPr>
          <w:rFonts w:ascii="Arial" w:eastAsia="Times New Roman" w:hAnsi="Arial" w:cs="Arial"/>
          <w:sz w:val="14"/>
          <w:szCs w:val="14"/>
          <w:lang w:eastAsia="cs-CZ"/>
        </w:rPr>
        <w:t>,</w:t>
      </w:r>
    </w:p>
    <w:p w14:paraId="706A7768" w14:textId="097ECB91" w:rsidR="006A5739" w:rsidRDefault="005E777D" w:rsidP="006A5739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cs-CZ"/>
        </w:rPr>
      </w:pP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(2) Včas nezaplacené poplatky nebo část těchto poplatků může správce poplatku</w:t>
      </w: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zvýšit až na trojnásobek; toto zvýšení je příslušenstvím poplatku sledujícím</w:t>
      </w: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jeho osud.</w:t>
      </w:r>
      <w:r w:rsidRPr="005E777D">
        <w:rPr>
          <w:rFonts w:ascii="Arial" w:eastAsia="Times New Roman" w:hAnsi="Arial" w:cs="Arial"/>
          <w:sz w:val="14"/>
          <w:szCs w:val="14"/>
          <w:lang w:eastAsia="cs-CZ"/>
        </w:rPr>
        <w:t>101</w:t>
      </w: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58D1C91E" w14:textId="77777777" w:rsidR="006A5739" w:rsidRDefault="005E777D" w:rsidP="006A5739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cs-CZ"/>
        </w:rPr>
      </w:pPr>
      <w:r w:rsidRPr="005E777D">
        <w:rPr>
          <w:rFonts w:ascii="Arial" w:eastAsia="Times New Roman" w:hAnsi="Arial" w:cs="Arial"/>
          <w:sz w:val="25"/>
          <w:szCs w:val="25"/>
          <w:lang w:eastAsia="cs-CZ"/>
        </w:rPr>
        <w:t>Čl. 9</w:t>
      </w: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Odpovědnost za zaplacení poplatku</w:t>
      </w:r>
      <w:r w:rsidRPr="005E777D">
        <w:rPr>
          <w:rFonts w:ascii="Arial" w:eastAsia="Times New Roman" w:hAnsi="Arial" w:cs="Arial"/>
          <w:sz w:val="16"/>
          <w:szCs w:val="16"/>
          <w:lang w:eastAsia="cs-CZ"/>
        </w:rPr>
        <w:t>102</w:t>
      </w:r>
    </w:p>
    <w:p w14:paraId="62B82416" w14:textId="77777777" w:rsidR="00EF554A" w:rsidRDefault="005E777D" w:rsidP="006A5739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cs-CZ"/>
        </w:rPr>
      </w:pP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(1) Vznikne-li nedoplatek na poplatku poplatníkovi, který je ke dni splatnosti</w:t>
      </w: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nezletilý a nenabyl plné svéprávnosti nebo který je ke dni splatnosti omezen</w:t>
      </w: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ve svéprávnosti a byl mu jmenován opatrovník spravující jeho jmění, přechází</w:t>
      </w: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poplatková povinnost tohoto poplatníka na zákonného zástupce nebo</w:t>
      </w: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tohoto opatrovníka; zákonný zástupce nebo opatrovník má stejné procesní</w:t>
      </w: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postavení jako poplatník.</w:t>
      </w:r>
    </w:p>
    <w:p w14:paraId="28FDB78A" w14:textId="77777777" w:rsidR="00EF554A" w:rsidRDefault="00EF554A" w:rsidP="006A5739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cs-CZ"/>
        </w:rPr>
      </w:pPr>
    </w:p>
    <w:p w14:paraId="1AC1BFEF" w14:textId="15ECFC49" w:rsidR="00EF554A" w:rsidRPr="00EF554A" w:rsidRDefault="00EF554A" w:rsidP="00EF554A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5"/>
          <w:szCs w:val="25"/>
          <w:lang w:eastAsia="cs-CZ"/>
        </w:rPr>
      </w:pPr>
      <w:r w:rsidRPr="00EF554A">
        <w:rPr>
          <w:rFonts w:ascii="Arial" w:eastAsia="Times New Roman" w:hAnsi="Arial" w:cs="Arial"/>
          <w:sz w:val="25"/>
          <w:szCs w:val="25"/>
          <w:lang w:eastAsia="cs-CZ"/>
        </w:rPr>
        <w:t>V případě podle odstavce 1 vyměří správce poplatku poplatek zákonnému</w:t>
      </w:r>
      <w:r w:rsidRPr="00EF554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F554A">
        <w:rPr>
          <w:rFonts w:ascii="Arial" w:eastAsia="Times New Roman" w:hAnsi="Arial" w:cs="Arial"/>
          <w:sz w:val="25"/>
          <w:szCs w:val="25"/>
          <w:lang w:eastAsia="cs-CZ"/>
        </w:rPr>
        <w:t>zástupci nebo opatrovníkovi poplatníka.</w:t>
      </w:r>
    </w:p>
    <w:p w14:paraId="228E008C" w14:textId="77777777" w:rsidR="00F91A75" w:rsidRDefault="00EF554A" w:rsidP="00F91A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EF554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F554A">
        <w:rPr>
          <w:rFonts w:ascii="Arial" w:eastAsia="Times New Roman" w:hAnsi="Arial" w:cs="Arial"/>
          <w:sz w:val="25"/>
          <w:szCs w:val="25"/>
          <w:lang w:eastAsia="cs-CZ"/>
        </w:rPr>
        <w:t>(3) Je-li zákonných zástupců nebo opatrovníků více, jsou povinni plnit</w:t>
      </w:r>
      <w:r w:rsidRPr="00EF554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F554A">
        <w:rPr>
          <w:rFonts w:ascii="Arial" w:eastAsia="Times New Roman" w:hAnsi="Arial" w:cs="Arial"/>
          <w:sz w:val="25"/>
          <w:szCs w:val="25"/>
          <w:lang w:eastAsia="cs-CZ"/>
        </w:rPr>
        <w:t>poplatkovou povinnost společně a nerozdílně.</w:t>
      </w:r>
      <w:r w:rsidRPr="00EF554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F91A75">
        <w:rPr>
          <w:rFonts w:ascii="Arial" w:eastAsia="Times New Roman" w:hAnsi="Arial" w:cs="Arial"/>
          <w:sz w:val="25"/>
          <w:szCs w:val="25"/>
          <w:lang w:eastAsia="cs-CZ"/>
        </w:rPr>
        <w:t>_________________________________________________________________</w:t>
      </w:r>
      <w:r w:rsidR="00F91A75"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F91A75" w:rsidRPr="005E777D">
        <w:rPr>
          <w:rFonts w:ascii="Arial" w:eastAsia="Times New Roman" w:hAnsi="Arial" w:cs="Arial"/>
          <w:sz w:val="12"/>
          <w:szCs w:val="12"/>
          <w:lang w:eastAsia="cs-CZ"/>
        </w:rPr>
        <w:t xml:space="preserve">99 </w:t>
      </w:r>
      <w:r w:rsidR="00F91A75" w:rsidRPr="005E777D">
        <w:rPr>
          <w:rFonts w:ascii="Arial" w:eastAsia="Times New Roman" w:hAnsi="Arial" w:cs="Arial"/>
          <w:sz w:val="20"/>
          <w:szCs w:val="20"/>
          <w:lang w:eastAsia="cs-CZ"/>
        </w:rPr>
        <w:t>§ 14a odst. 6 zákona o místních poplatcích</w:t>
      </w:r>
    </w:p>
    <w:p w14:paraId="3CB7AE1C" w14:textId="77777777" w:rsidR="00F91A75" w:rsidRDefault="00F91A75" w:rsidP="00F91A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5E777D">
        <w:rPr>
          <w:rFonts w:ascii="Arial" w:eastAsia="Times New Roman" w:hAnsi="Arial" w:cs="Arial"/>
          <w:sz w:val="12"/>
          <w:szCs w:val="12"/>
          <w:lang w:eastAsia="cs-CZ"/>
        </w:rPr>
        <w:t xml:space="preserve">100 </w:t>
      </w:r>
      <w:r w:rsidRPr="005E777D">
        <w:rPr>
          <w:rFonts w:ascii="Arial" w:eastAsia="Times New Roman" w:hAnsi="Arial" w:cs="Arial"/>
          <w:sz w:val="20"/>
          <w:szCs w:val="20"/>
          <w:lang w:eastAsia="cs-CZ"/>
        </w:rPr>
        <w:t>§ 11 odst. 1 zákona o místních poplatcích</w:t>
      </w: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12"/>
          <w:szCs w:val="12"/>
          <w:lang w:eastAsia="cs-CZ"/>
        </w:rPr>
        <w:t xml:space="preserve">101 </w:t>
      </w:r>
      <w:r w:rsidRPr="005E777D">
        <w:rPr>
          <w:rFonts w:ascii="Arial" w:eastAsia="Times New Roman" w:hAnsi="Arial" w:cs="Arial"/>
          <w:sz w:val="20"/>
          <w:szCs w:val="20"/>
          <w:lang w:eastAsia="cs-CZ"/>
        </w:rPr>
        <w:t>§ 11 odst. 3 zákona o místních poplatcích</w:t>
      </w: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12"/>
          <w:szCs w:val="12"/>
          <w:lang w:eastAsia="cs-CZ"/>
        </w:rPr>
        <w:t xml:space="preserve">102 </w:t>
      </w:r>
      <w:r w:rsidRPr="005E777D">
        <w:rPr>
          <w:rFonts w:ascii="Arial" w:eastAsia="Times New Roman" w:hAnsi="Arial" w:cs="Arial"/>
          <w:sz w:val="20"/>
          <w:szCs w:val="20"/>
          <w:lang w:eastAsia="cs-CZ"/>
        </w:rPr>
        <w:t>§ 12 zákona o místních poplatcích</w:t>
      </w:r>
    </w:p>
    <w:p w14:paraId="463A2C6C" w14:textId="6D9F4B4D" w:rsidR="006A5739" w:rsidRPr="00EF554A" w:rsidRDefault="006A5739" w:rsidP="00EF5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DC5CB42" w14:textId="77777777" w:rsidR="00EF554A" w:rsidRDefault="005E777D" w:rsidP="00EF554A">
      <w:pPr>
        <w:spacing w:after="0" w:line="240" w:lineRule="auto"/>
        <w:jc w:val="center"/>
        <w:rPr>
          <w:rFonts w:ascii="Arial" w:eastAsia="Times New Roman" w:hAnsi="Arial" w:cs="Arial"/>
          <w:sz w:val="25"/>
          <w:szCs w:val="25"/>
          <w:lang w:eastAsia="cs-CZ"/>
        </w:rPr>
      </w:pPr>
      <w:r w:rsidRPr="005E777D">
        <w:rPr>
          <w:rFonts w:ascii="Arial" w:eastAsia="Times New Roman" w:hAnsi="Arial" w:cs="Arial"/>
          <w:sz w:val="25"/>
          <w:szCs w:val="25"/>
          <w:lang w:eastAsia="cs-CZ"/>
        </w:rPr>
        <w:lastRenderedPageBreak/>
        <w:t>Čl. 10</w:t>
      </w: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Společná ustanovení</w:t>
      </w:r>
    </w:p>
    <w:p w14:paraId="6FD05947" w14:textId="77777777" w:rsidR="00EF554A" w:rsidRDefault="005E777D" w:rsidP="005E777D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cs-CZ"/>
        </w:rPr>
      </w:pP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(1) Ustanovení o nemovité věci se použijí obdobně i na jednotku, která je</w:t>
      </w: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vymezena podle zákona o vlastnictví bytů, spolu s touto jednotkou spojeným</w:t>
      </w: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podílem na společných částech domu, a pokud je s ní spojeno vlastnictví</w:t>
      </w: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k pozemku, tak i spolu s podílem na tomto pozemku.</w:t>
      </w:r>
      <w:r w:rsidRPr="005E777D">
        <w:rPr>
          <w:rFonts w:ascii="Arial" w:eastAsia="Times New Roman" w:hAnsi="Arial" w:cs="Arial"/>
          <w:sz w:val="14"/>
          <w:szCs w:val="14"/>
          <w:lang w:eastAsia="cs-CZ"/>
        </w:rPr>
        <w:t>103</w:t>
      </w:r>
    </w:p>
    <w:p w14:paraId="18EC9734" w14:textId="72F6DD39" w:rsidR="00EF554A" w:rsidRDefault="005E777D" w:rsidP="00F91A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(2) Na svěřenský fond, podílový fond nebo fond obhospodařovaný penzijní</w:t>
      </w: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společností, do kterých je vložena nemovitá věc, se pro účely poplatků</w:t>
      </w: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za komunální odpad hledí jako na vlastníka této nemovité věci.</w:t>
      </w:r>
      <w:r w:rsidRPr="005E777D">
        <w:rPr>
          <w:rFonts w:ascii="Arial" w:eastAsia="Times New Roman" w:hAnsi="Arial" w:cs="Arial"/>
          <w:sz w:val="14"/>
          <w:szCs w:val="14"/>
          <w:lang w:eastAsia="cs-CZ"/>
        </w:rPr>
        <w:t>104</w:t>
      </w: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767A3513" w14:textId="0B06A4CA" w:rsidR="00EF554A" w:rsidRDefault="005E777D" w:rsidP="00EF554A">
      <w:pPr>
        <w:spacing w:after="0" w:line="240" w:lineRule="auto"/>
        <w:jc w:val="center"/>
        <w:rPr>
          <w:rFonts w:ascii="Arial" w:eastAsia="Times New Roman" w:hAnsi="Arial" w:cs="Arial"/>
          <w:sz w:val="25"/>
          <w:szCs w:val="25"/>
          <w:lang w:eastAsia="cs-CZ"/>
        </w:rPr>
      </w:pP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Čl. 11</w:t>
      </w: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Přechodná ustanovení</w:t>
      </w:r>
    </w:p>
    <w:p w14:paraId="61A6A685" w14:textId="0C423A7C" w:rsidR="00EF554A" w:rsidRDefault="005E777D" w:rsidP="005E777D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cs-CZ"/>
        </w:rPr>
      </w:pP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(1) Údaje ohlášené poplatníkem místního poplatku za provoz systému</w:t>
      </w: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shromažďování, sběru, přepravy, třídění, využívání a odstraňování</w:t>
      </w: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komunálních odpadů ke dni předcházejícímu dni nabytí účinnosti této</w:t>
      </w: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vyhlášky se považují za údaje ohlášené podle čl. 4 odst. 1 této vyhlášky.</w:t>
      </w:r>
    </w:p>
    <w:p w14:paraId="6253EB3A" w14:textId="77777777" w:rsidR="00EF554A" w:rsidRDefault="005E777D" w:rsidP="005E777D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cs-CZ"/>
        </w:rPr>
      </w:pP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(2) Poplatkové povinnosti vzniklé před nabytím účinnosti této vyhlášky se</w:t>
      </w: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posuzují podle dosavadních právních předpisů.</w:t>
      </w:r>
    </w:p>
    <w:p w14:paraId="27ABDFEC" w14:textId="77777777" w:rsidR="00EF554A" w:rsidRDefault="005E777D" w:rsidP="00EF554A">
      <w:pPr>
        <w:spacing w:after="0" w:line="240" w:lineRule="auto"/>
        <w:jc w:val="center"/>
        <w:rPr>
          <w:rFonts w:ascii="Arial" w:eastAsia="Times New Roman" w:hAnsi="Arial" w:cs="Arial"/>
          <w:sz w:val="25"/>
          <w:szCs w:val="25"/>
          <w:lang w:eastAsia="cs-CZ"/>
        </w:rPr>
      </w:pP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Čl. 12</w:t>
      </w: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Zrušovací ustanovení</w:t>
      </w:r>
    </w:p>
    <w:p w14:paraId="1EC60E0F" w14:textId="77777777" w:rsidR="00F91A75" w:rsidRDefault="005E777D" w:rsidP="00F91A75">
      <w:pPr>
        <w:spacing w:line="276" w:lineRule="auto"/>
        <w:jc w:val="center"/>
        <w:rPr>
          <w:rFonts w:ascii="Arial" w:hAnsi="Arial" w:cs="Arial"/>
          <w:sz w:val="25"/>
          <w:szCs w:val="25"/>
        </w:rPr>
      </w:pP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 xml:space="preserve">Zrušuje se obecně závazná vyhláška č. </w:t>
      </w:r>
      <w:r w:rsidR="00EF554A" w:rsidRPr="00F91A75">
        <w:rPr>
          <w:rFonts w:ascii="Arial" w:eastAsia="Times New Roman" w:hAnsi="Arial" w:cs="Arial"/>
          <w:sz w:val="25"/>
          <w:szCs w:val="25"/>
          <w:lang w:eastAsia="cs-CZ"/>
        </w:rPr>
        <w:t xml:space="preserve">2/2021 </w:t>
      </w:r>
      <w:r w:rsidR="00EF554A" w:rsidRPr="00F91A75">
        <w:rPr>
          <w:rFonts w:ascii="Arial" w:hAnsi="Arial" w:cs="Arial"/>
          <w:sz w:val="25"/>
          <w:szCs w:val="25"/>
        </w:rPr>
        <w:t>Obecně závazná vyhláška obce Střítež nad Ludinou o místním poplatku za obecní systém odpadového hospodářství</w:t>
      </w:r>
      <w:r w:rsidR="00F91A75" w:rsidRPr="00F91A75">
        <w:rPr>
          <w:rFonts w:ascii="Arial" w:hAnsi="Arial" w:cs="Arial"/>
          <w:sz w:val="25"/>
          <w:szCs w:val="25"/>
        </w:rPr>
        <w:t xml:space="preserve"> </w:t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 xml:space="preserve">ze dne </w:t>
      </w:r>
      <w:r w:rsidR="00F91A75" w:rsidRPr="00F91A75">
        <w:rPr>
          <w:rFonts w:ascii="Arial" w:hAnsi="Arial" w:cs="Arial"/>
          <w:sz w:val="25"/>
          <w:szCs w:val="25"/>
        </w:rPr>
        <w:t>10.11.2021</w:t>
      </w:r>
      <w:r w:rsidR="00F91A75">
        <w:rPr>
          <w:rFonts w:ascii="Arial" w:hAnsi="Arial" w:cs="Arial"/>
          <w:sz w:val="25"/>
          <w:szCs w:val="25"/>
        </w:rPr>
        <w:t>.</w:t>
      </w:r>
    </w:p>
    <w:p w14:paraId="5CE38D6D" w14:textId="663BCA20" w:rsidR="00EF554A" w:rsidRDefault="005E777D" w:rsidP="00F91A75">
      <w:pPr>
        <w:spacing w:line="276" w:lineRule="auto"/>
        <w:jc w:val="center"/>
        <w:rPr>
          <w:rFonts w:ascii="Arial" w:eastAsia="Times New Roman" w:hAnsi="Arial" w:cs="Arial"/>
          <w:sz w:val="25"/>
          <w:szCs w:val="25"/>
          <w:lang w:eastAsia="cs-CZ"/>
        </w:rPr>
      </w:pP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Čl. 13</w:t>
      </w: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Účinnost</w:t>
      </w:r>
    </w:p>
    <w:p w14:paraId="6A971B12" w14:textId="63CA62C3" w:rsidR="00F91A75" w:rsidRDefault="005E777D" w:rsidP="00F91A75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cs-CZ"/>
        </w:rPr>
      </w:pPr>
      <w:r w:rsidRPr="005E777D">
        <w:rPr>
          <w:rFonts w:ascii="Arial" w:eastAsia="Times New Roman" w:hAnsi="Arial" w:cs="Arial"/>
          <w:sz w:val="25"/>
          <w:szCs w:val="25"/>
          <w:lang w:eastAsia="cs-CZ"/>
        </w:rPr>
        <w:t xml:space="preserve">Tato vyhláška nabývá účinnosti dnem </w:t>
      </w:r>
      <w:r w:rsidR="00EF554A">
        <w:rPr>
          <w:rFonts w:ascii="Arial" w:eastAsia="Times New Roman" w:hAnsi="Arial" w:cs="Arial"/>
          <w:sz w:val="25"/>
          <w:szCs w:val="25"/>
          <w:lang w:eastAsia="cs-CZ"/>
        </w:rPr>
        <w:t>1.1.2023</w:t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.</w:t>
      </w:r>
    </w:p>
    <w:p w14:paraId="2885EB94" w14:textId="77777777" w:rsidR="00F91A75" w:rsidRDefault="00F91A75" w:rsidP="00F91A75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cs-CZ"/>
        </w:rPr>
      </w:pPr>
    </w:p>
    <w:p w14:paraId="3A830210" w14:textId="617042E9" w:rsidR="00F91A75" w:rsidRDefault="00F91A75" w:rsidP="00F91A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5"/>
          <w:szCs w:val="25"/>
          <w:lang w:eastAsia="cs-CZ"/>
        </w:rPr>
        <w:t>_________________________________________________________________</w:t>
      </w:r>
      <w:r w:rsidR="005E777D"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12"/>
          <w:szCs w:val="12"/>
          <w:lang w:eastAsia="cs-CZ"/>
        </w:rPr>
        <w:t xml:space="preserve">103 </w:t>
      </w:r>
      <w:r w:rsidRPr="005E777D">
        <w:rPr>
          <w:rFonts w:ascii="Arial" w:eastAsia="Times New Roman" w:hAnsi="Arial" w:cs="Arial"/>
          <w:sz w:val="20"/>
          <w:szCs w:val="20"/>
          <w:lang w:eastAsia="cs-CZ"/>
        </w:rPr>
        <w:t>§ 10q zákona o místních poplatcích</w:t>
      </w: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12"/>
          <w:szCs w:val="12"/>
          <w:lang w:eastAsia="cs-CZ"/>
        </w:rPr>
        <w:t xml:space="preserve">104 </w:t>
      </w:r>
      <w:r w:rsidRPr="005E777D">
        <w:rPr>
          <w:rFonts w:ascii="Arial" w:eastAsia="Times New Roman" w:hAnsi="Arial" w:cs="Arial"/>
          <w:sz w:val="20"/>
          <w:szCs w:val="20"/>
          <w:lang w:eastAsia="cs-CZ"/>
        </w:rPr>
        <w:t>§ 10r zákona o místních poplatcích</w:t>
      </w:r>
    </w:p>
    <w:p w14:paraId="2AC3CB86" w14:textId="101A0666" w:rsidR="00F91A75" w:rsidRDefault="00F91A75" w:rsidP="00F91A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17435B2" w14:textId="723CC1CE" w:rsidR="00F91A75" w:rsidRDefault="00F91A75" w:rsidP="00F91A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FE3FB5E" w14:textId="082EFE9F" w:rsidR="00F91A75" w:rsidRDefault="00F91A75" w:rsidP="00F91A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DEAD974" w14:textId="05A4F9C1" w:rsidR="00F91A75" w:rsidRDefault="00F91A75" w:rsidP="00F91A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50E26F3" w14:textId="2AF8F6D8" w:rsidR="00F91A75" w:rsidRDefault="00F91A75" w:rsidP="00F91A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C2289A5" w14:textId="44075C3A" w:rsidR="00F91A75" w:rsidRDefault="00F91A75" w:rsidP="00F91A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969FC60" w14:textId="2203F0E1" w:rsidR="00F91A75" w:rsidRDefault="00F91A75" w:rsidP="00F91A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C3CA0D6" w14:textId="77777777" w:rsidR="00F91A75" w:rsidRPr="005E777D" w:rsidRDefault="00F91A75" w:rsidP="00F91A75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cs-CZ"/>
        </w:rPr>
      </w:pPr>
    </w:p>
    <w:p w14:paraId="03ABDB75" w14:textId="4E53341A" w:rsidR="00D67AF6" w:rsidRDefault="005E777D" w:rsidP="005E777D">
      <w:r w:rsidRPr="005E777D">
        <w:rPr>
          <w:rFonts w:ascii="Arial" w:eastAsia="Times New Roman" w:hAnsi="Arial" w:cs="Arial"/>
          <w:sz w:val="25"/>
          <w:szCs w:val="25"/>
          <w:lang w:eastAsia="cs-CZ"/>
        </w:rPr>
        <w:t>..................................</w:t>
      </w:r>
      <w:r w:rsidR="00F91A75">
        <w:rPr>
          <w:rFonts w:ascii="Arial" w:eastAsia="Times New Roman" w:hAnsi="Arial" w:cs="Arial"/>
          <w:sz w:val="25"/>
          <w:szCs w:val="25"/>
          <w:lang w:eastAsia="cs-CZ"/>
        </w:rPr>
        <w:tab/>
      </w:r>
      <w:r w:rsidR="00F91A75">
        <w:rPr>
          <w:rFonts w:ascii="Arial" w:eastAsia="Times New Roman" w:hAnsi="Arial" w:cs="Arial"/>
          <w:sz w:val="25"/>
          <w:szCs w:val="25"/>
          <w:lang w:eastAsia="cs-CZ"/>
        </w:rPr>
        <w:tab/>
      </w:r>
      <w:r w:rsidR="00F91A75">
        <w:rPr>
          <w:rFonts w:ascii="Arial" w:eastAsia="Times New Roman" w:hAnsi="Arial" w:cs="Arial"/>
          <w:sz w:val="25"/>
          <w:szCs w:val="25"/>
          <w:lang w:eastAsia="cs-CZ"/>
        </w:rPr>
        <w:tab/>
      </w:r>
      <w:r w:rsidR="00F91A75">
        <w:rPr>
          <w:rFonts w:ascii="Arial" w:eastAsia="Times New Roman" w:hAnsi="Arial" w:cs="Arial"/>
          <w:sz w:val="25"/>
          <w:szCs w:val="25"/>
          <w:lang w:eastAsia="cs-CZ"/>
        </w:rPr>
        <w:tab/>
      </w:r>
      <w:r w:rsidR="00F91A75">
        <w:rPr>
          <w:rFonts w:ascii="Arial" w:eastAsia="Times New Roman" w:hAnsi="Arial" w:cs="Arial"/>
          <w:sz w:val="25"/>
          <w:szCs w:val="25"/>
          <w:lang w:eastAsia="cs-CZ"/>
        </w:rPr>
        <w:tab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 xml:space="preserve"> ..........................................</w:t>
      </w: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1728E4">
        <w:rPr>
          <w:rFonts w:ascii="Arial" w:eastAsia="Times New Roman" w:hAnsi="Arial" w:cs="Arial"/>
          <w:sz w:val="25"/>
          <w:szCs w:val="25"/>
          <w:lang w:eastAsia="cs-CZ"/>
        </w:rPr>
        <w:t>Marek Mynář</w:t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r w:rsidR="00F91A75">
        <w:rPr>
          <w:rFonts w:ascii="Arial" w:eastAsia="Times New Roman" w:hAnsi="Arial" w:cs="Arial"/>
          <w:sz w:val="25"/>
          <w:szCs w:val="25"/>
          <w:lang w:eastAsia="cs-CZ"/>
        </w:rPr>
        <w:tab/>
      </w:r>
      <w:r w:rsidR="00F91A75">
        <w:rPr>
          <w:rFonts w:ascii="Arial" w:eastAsia="Times New Roman" w:hAnsi="Arial" w:cs="Arial"/>
          <w:sz w:val="25"/>
          <w:szCs w:val="25"/>
          <w:lang w:eastAsia="cs-CZ"/>
        </w:rPr>
        <w:tab/>
      </w:r>
      <w:r w:rsidR="00F91A75">
        <w:rPr>
          <w:rFonts w:ascii="Arial" w:eastAsia="Times New Roman" w:hAnsi="Arial" w:cs="Arial"/>
          <w:sz w:val="25"/>
          <w:szCs w:val="25"/>
          <w:lang w:eastAsia="cs-CZ"/>
        </w:rPr>
        <w:tab/>
      </w:r>
      <w:r w:rsidR="00F91A75">
        <w:rPr>
          <w:rFonts w:ascii="Arial" w:eastAsia="Times New Roman" w:hAnsi="Arial" w:cs="Arial"/>
          <w:sz w:val="25"/>
          <w:szCs w:val="25"/>
          <w:lang w:eastAsia="cs-CZ"/>
        </w:rPr>
        <w:tab/>
      </w:r>
      <w:r w:rsidR="00F91A75">
        <w:rPr>
          <w:rFonts w:ascii="Arial" w:eastAsia="Times New Roman" w:hAnsi="Arial" w:cs="Arial"/>
          <w:sz w:val="25"/>
          <w:szCs w:val="25"/>
          <w:lang w:eastAsia="cs-CZ"/>
        </w:rPr>
        <w:tab/>
      </w:r>
      <w:r w:rsidR="00F91A75">
        <w:rPr>
          <w:rFonts w:ascii="Arial" w:eastAsia="Times New Roman" w:hAnsi="Arial" w:cs="Arial"/>
          <w:sz w:val="25"/>
          <w:szCs w:val="25"/>
          <w:lang w:eastAsia="cs-CZ"/>
        </w:rPr>
        <w:tab/>
      </w:r>
      <w:r w:rsidR="001728E4">
        <w:rPr>
          <w:rFonts w:ascii="Arial" w:eastAsia="Times New Roman" w:hAnsi="Arial" w:cs="Arial"/>
          <w:sz w:val="25"/>
          <w:szCs w:val="25"/>
          <w:lang w:eastAsia="cs-CZ"/>
        </w:rPr>
        <w:t>Radim Haitl</w:t>
      </w:r>
      <w:r w:rsidRPr="005E77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 xml:space="preserve">místostarosta </w:t>
      </w:r>
      <w:r w:rsidR="00F91A75">
        <w:rPr>
          <w:rFonts w:ascii="Arial" w:eastAsia="Times New Roman" w:hAnsi="Arial" w:cs="Arial"/>
          <w:sz w:val="25"/>
          <w:szCs w:val="25"/>
          <w:lang w:eastAsia="cs-CZ"/>
        </w:rPr>
        <w:tab/>
      </w:r>
      <w:r w:rsidR="00F91A75">
        <w:rPr>
          <w:rFonts w:ascii="Arial" w:eastAsia="Times New Roman" w:hAnsi="Arial" w:cs="Arial"/>
          <w:sz w:val="25"/>
          <w:szCs w:val="25"/>
          <w:lang w:eastAsia="cs-CZ"/>
        </w:rPr>
        <w:tab/>
      </w:r>
      <w:r w:rsidR="00F91A75">
        <w:rPr>
          <w:rFonts w:ascii="Arial" w:eastAsia="Times New Roman" w:hAnsi="Arial" w:cs="Arial"/>
          <w:sz w:val="25"/>
          <w:szCs w:val="25"/>
          <w:lang w:eastAsia="cs-CZ"/>
        </w:rPr>
        <w:tab/>
      </w:r>
      <w:r w:rsidR="00F91A75">
        <w:rPr>
          <w:rFonts w:ascii="Arial" w:eastAsia="Times New Roman" w:hAnsi="Arial" w:cs="Arial"/>
          <w:sz w:val="25"/>
          <w:szCs w:val="25"/>
          <w:lang w:eastAsia="cs-CZ"/>
        </w:rPr>
        <w:tab/>
      </w:r>
      <w:r w:rsidR="00F91A75">
        <w:rPr>
          <w:rFonts w:ascii="Arial" w:eastAsia="Times New Roman" w:hAnsi="Arial" w:cs="Arial"/>
          <w:sz w:val="25"/>
          <w:szCs w:val="25"/>
          <w:lang w:eastAsia="cs-CZ"/>
        </w:rPr>
        <w:tab/>
      </w:r>
      <w:r w:rsidR="00F91A75">
        <w:rPr>
          <w:rFonts w:ascii="Arial" w:eastAsia="Times New Roman" w:hAnsi="Arial" w:cs="Arial"/>
          <w:sz w:val="25"/>
          <w:szCs w:val="25"/>
          <w:lang w:eastAsia="cs-CZ"/>
        </w:rPr>
        <w:tab/>
      </w:r>
      <w:r w:rsidRPr="005E777D">
        <w:rPr>
          <w:rFonts w:ascii="Arial" w:eastAsia="Times New Roman" w:hAnsi="Arial" w:cs="Arial"/>
          <w:sz w:val="25"/>
          <w:szCs w:val="25"/>
          <w:lang w:eastAsia="cs-CZ"/>
        </w:rPr>
        <w:t>starost</w:t>
      </w:r>
      <w:r w:rsidR="00F91A75">
        <w:rPr>
          <w:rFonts w:ascii="Arial" w:eastAsia="Times New Roman" w:hAnsi="Arial" w:cs="Arial"/>
          <w:sz w:val="25"/>
          <w:szCs w:val="25"/>
          <w:lang w:eastAsia="cs-CZ"/>
        </w:rPr>
        <w:t>a</w:t>
      </w:r>
    </w:p>
    <w:sectPr w:rsidR="00D67AF6" w:rsidSect="00F91A75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90642710">
    <w:abstractNumId w:val="1"/>
  </w:num>
  <w:num w:numId="2" w16cid:durableId="2114549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77D"/>
    <w:rsid w:val="001728E4"/>
    <w:rsid w:val="002C0DC1"/>
    <w:rsid w:val="003054BB"/>
    <w:rsid w:val="005E777D"/>
    <w:rsid w:val="006A5739"/>
    <w:rsid w:val="00842565"/>
    <w:rsid w:val="00D00768"/>
    <w:rsid w:val="00DC0502"/>
    <w:rsid w:val="00EF554A"/>
    <w:rsid w:val="00F9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D6508"/>
  <w15:chartTrackingRefBased/>
  <w15:docId w15:val="{A4DF2F80-8CC5-4CF4-A131-B973AFAFE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054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F55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2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1417</Words>
  <Characters>8365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2022-12-22T08:06:00Z</dcterms:created>
  <dcterms:modified xsi:type="dcterms:W3CDTF">2022-12-22T10:36:00Z</dcterms:modified>
</cp:coreProperties>
</file>