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CBEB" w14:textId="55C60ADD" w:rsidR="00047D7A" w:rsidRPr="002B4EDB" w:rsidRDefault="00047D7A" w:rsidP="001424DE">
      <w:pPr>
        <w:tabs>
          <w:tab w:val="left" w:pos="354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2B4EDB">
        <w:rPr>
          <w:rFonts w:ascii="Arial" w:hAnsi="Arial" w:cs="Arial"/>
          <w:b/>
          <w:bCs/>
          <w:sz w:val="20"/>
          <w:szCs w:val="20"/>
        </w:rPr>
        <w:t>OBEC</w:t>
      </w:r>
      <w:r w:rsidR="00AB0FB1" w:rsidRPr="002B4EDB">
        <w:rPr>
          <w:rFonts w:ascii="Arial" w:hAnsi="Arial" w:cs="Arial"/>
          <w:b/>
          <w:bCs/>
          <w:sz w:val="20"/>
          <w:szCs w:val="20"/>
        </w:rPr>
        <w:t xml:space="preserve"> BARTOŠOVICE</w:t>
      </w:r>
    </w:p>
    <w:p w14:paraId="5292C98A" w14:textId="77017D14" w:rsidR="00047D7A" w:rsidRPr="002B4EDB" w:rsidRDefault="00047D7A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bCs/>
          <w:sz w:val="20"/>
          <w:szCs w:val="20"/>
        </w:rPr>
        <w:t>Zastupitelstvo obce</w:t>
      </w:r>
      <w:r w:rsidR="00AB0FB1" w:rsidRPr="002B4EDB">
        <w:rPr>
          <w:rFonts w:ascii="Arial" w:hAnsi="Arial" w:cs="Arial"/>
          <w:b/>
          <w:bCs/>
          <w:sz w:val="20"/>
          <w:szCs w:val="20"/>
        </w:rPr>
        <w:t xml:space="preserve"> Bartošovice</w:t>
      </w:r>
    </w:p>
    <w:p w14:paraId="644AA4CC" w14:textId="099BD792" w:rsidR="00047D7A" w:rsidRPr="002B4EDB" w:rsidRDefault="00047D7A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Obecně závazná vyhláška obce</w:t>
      </w:r>
      <w:r w:rsidR="000E149A">
        <w:rPr>
          <w:rFonts w:ascii="Arial" w:hAnsi="Arial" w:cs="Arial"/>
          <w:b/>
          <w:sz w:val="20"/>
          <w:szCs w:val="20"/>
        </w:rPr>
        <w:t xml:space="preserve"> Bartošovice</w:t>
      </w:r>
    </w:p>
    <w:p w14:paraId="1EA11501" w14:textId="77777777" w:rsidR="005545D7" w:rsidRPr="002B4EDB" w:rsidRDefault="005545D7" w:rsidP="001424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24AF9A9C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o nočním klidu</w:t>
      </w:r>
    </w:p>
    <w:p w14:paraId="7FCB24F1" w14:textId="77777777" w:rsidR="005545D7" w:rsidRPr="002B4EDB" w:rsidRDefault="005545D7" w:rsidP="001424DE">
      <w:pPr>
        <w:rPr>
          <w:rFonts w:ascii="Arial" w:hAnsi="Arial" w:cs="Arial"/>
          <w:b/>
          <w:sz w:val="20"/>
          <w:szCs w:val="20"/>
          <w:u w:val="single"/>
        </w:rPr>
      </w:pPr>
    </w:p>
    <w:p w14:paraId="2F551C53" w14:textId="18D6BBDA" w:rsidR="005545D7" w:rsidRPr="002B4EDB" w:rsidRDefault="005545D7" w:rsidP="001424DE">
      <w:pPr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>Zastupitelstvo obce</w:t>
      </w:r>
      <w:r w:rsidR="00AB0FB1" w:rsidRPr="002B4EDB">
        <w:rPr>
          <w:rFonts w:ascii="Arial" w:hAnsi="Arial" w:cs="Arial"/>
          <w:sz w:val="20"/>
          <w:szCs w:val="20"/>
        </w:rPr>
        <w:t xml:space="preserve"> Bartošovice</w:t>
      </w:r>
      <w:r w:rsidRPr="002B4EDB">
        <w:rPr>
          <w:rFonts w:ascii="Arial" w:hAnsi="Arial" w:cs="Arial"/>
          <w:sz w:val="20"/>
          <w:szCs w:val="20"/>
        </w:rPr>
        <w:t xml:space="preserve"> se na svém zasedání dne </w:t>
      </w:r>
      <w:r w:rsidR="00AB0FB1" w:rsidRPr="002B4EDB">
        <w:rPr>
          <w:rFonts w:ascii="Arial" w:hAnsi="Arial" w:cs="Arial"/>
          <w:sz w:val="20"/>
          <w:szCs w:val="20"/>
        </w:rPr>
        <w:t>26. června 2023</w:t>
      </w:r>
      <w:r w:rsidRPr="002B4EDB">
        <w:rPr>
          <w:rFonts w:ascii="Arial" w:hAnsi="Arial" w:cs="Arial"/>
          <w:sz w:val="20"/>
          <w:szCs w:val="20"/>
        </w:rPr>
        <w:t xml:space="preserve"> usnesením </w:t>
      </w:r>
      <w:r w:rsidR="002B4EDB" w:rsidRPr="002B4EDB">
        <w:rPr>
          <w:rFonts w:ascii="Arial" w:hAnsi="Arial" w:cs="Arial"/>
          <w:sz w:val="20"/>
          <w:szCs w:val="20"/>
        </w:rPr>
        <w:br/>
      </w:r>
      <w:r w:rsidRPr="002B4EDB">
        <w:rPr>
          <w:rFonts w:ascii="Arial" w:hAnsi="Arial" w:cs="Arial"/>
          <w:sz w:val="20"/>
          <w:szCs w:val="20"/>
        </w:rPr>
        <w:t xml:space="preserve">č. </w:t>
      </w:r>
      <w:r w:rsidR="00931DBC" w:rsidRPr="00931DBC">
        <w:rPr>
          <w:rFonts w:ascii="Arial" w:hAnsi="Arial" w:cs="Arial"/>
          <w:color w:val="000000"/>
          <w:sz w:val="20"/>
          <w:szCs w:val="20"/>
          <w:shd w:val="clear" w:color="auto" w:fill="FFFFFF"/>
        </w:rPr>
        <w:t>5/7.Z/2023</w:t>
      </w:r>
      <w:r w:rsidRPr="002B4EDB"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2B4EDB">
        <w:rPr>
          <w:rFonts w:ascii="Arial" w:hAnsi="Arial" w:cs="Arial"/>
          <w:sz w:val="20"/>
          <w:szCs w:val="20"/>
        </w:rPr>
        <w:t>5</w:t>
      </w:r>
      <w:r w:rsidRPr="002B4EDB">
        <w:rPr>
          <w:rFonts w:ascii="Arial" w:hAnsi="Arial" w:cs="Arial"/>
          <w:sz w:val="20"/>
          <w:szCs w:val="20"/>
        </w:rPr>
        <w:t xml:space="preserve"> odst. </w:t>
      </w:r>
      <w:r w:rsidR="000561EB" w:rsidRPr="002B4EDB">
        <w:rPr>
          <w:rFonts w:ascii="Arial" w:hAnsi="Arial" w:cs="Arial"/>
          <w:sz w:val="20"/>
          <w:szCs w:val="20"/>
        </w:rPr>
        <w:t>7</w:t>
      </w:r>
      <w:r w:rsidRPr="002B4EDB">
        <w:rPr>
          <w:rFonts w:ascii="Arial" w:hAnsi="Arial" w:cs="Arial"/>
          <w:sz w:val="20"/>
          <w:szCs w:val="20"/>
        </w:rPr>
        <w:t xml:space="preserve"> zákona č. 2</w:t>
      </w:r>
      <w:r w:rsidR="00D06446" w:rsidRPr="002B4EDB">
        <w:rPr>
          <w:rFonts w:ascii="Arial" w:hAnsi="Arial" w:cs="Arial"/>
          <w:sz w:val="20"/>
          <w:szCs w:val="20"/>
        </w:rPr>
        <w:t>51</w:t>
      </w:r>
      <w:r w:rsidRPr="002B4EDB">
        <w:rPr>
          <w:rFonts w:ascii="Arial" w:hAnsi="Arial" w:cs="Arial"/>
          <w:sz w:val="20"/>
          <w:szCs w:val="20"/>
        </w:rPr>
        <w:t>/</w:t>
      </w:r>
      <w:r w:rsidR="00D06446" w:rsidRPr="002B4EDB">
        <w:rPr>
          <w:rFonts w:ascii="Arial" w:hAnsi="Arial" w:cs="Arial"/>
          <w:sz w:val="20"/>
          <w:szCs w:val="20"/>
        </w:rPr>
        <w:t>2016</w:t>
      </w:r>
      <w:r w:rsidRPr="002B4EDB">
        <w:rPr>
          <w:rFonts w:ascii="Arial" w:hAnsi="Arial" w:cs="Arial"/>
          <w:sz w:val="20"/>
          <w:szCs w:val="20"/>
        </w:rPr>
        <w:t xml:space="preserve"> Sb., o </w:t>
      </w:r>
      <w:r w:rsidR="00D06446" w:rsidRPr="002B4EDB">
        <w:rPr>
          <w:rFonts w:ascii="Arial" w:hAnsi="Arial" w:cs="Arial"/>
          <w:sz w:val="20"/>
          <w:szCs w:val="20"/>
        </w:rPr>
        <w:t xml:space="preserve">některých </w:t>
      </w:r>
      <w:r w:rsidRPr="002B4EDB">
        <w:rPr>
          <w:rFonts w:ascii="Arial" w:hAnsi="Arial" w:cs="Arial"/>
          <w:sz w:val="20"/>
          <w:szCs w:val="20"/>
        </w:rPr>
        <w:t>přestupcích</w:t>
      </w:r>
      <w:r w:rsidR="000C0C56" w:rsidRPr="002B4EDB">
        <w:rPr>
          <w:rFonts w:ascii="Arial" w:hAnsi="Arial" w:cs="Arial"/>
          <w:sz w:val="20"/>
          <w:szCs w:val="20"/>
        </w:rPr>
        <w:t>,</w:t>
      </w:r>
      <w:r w:rsidR="00D06446" w:rsidRPr="002B4EDB">
        <w:rPr>
          <w:rFonts w:ascii="Arial" w:hAnsi="Arial" w:cs="Arial"/>
          <w:sz w:val="20"/>
          <w:szCs w:val="20"/>
        </w:rPr>
        <w:t xml:space="preserve"> </w:t>
      </w:r>
      <w:r w:rsidR="00170654" w:rsidRPr="002B4EDB">
        <w:rPr>
          <w:rFonts w:ascii="Arial" w:hAnsi="Arial" w:cs="Arial"/>
          <w:sz w:val="20"/>
          <w:szCs w:val="20"/>
        </w:rPr>
        <w:t xml:space="preserve">ve znění pozdějších předpisů, </w:t>
      </w:r>
      <w:r w:rsidRPr="002B4EDB">
        <w:rPr>
          <w:rFonts w:ascii="Arial" w:hAnsi="Arial" w:cs="Arial"/>
          <w:sz w:val="20"/>
          <w:szCs w:val="20"/>
        </w:rPr>
        <w:t>tuto obecně závaznou vyhlášku:</w:t>
      </w:r>
    </w:p>
    <w:p w14:paraId="6F2C6FD8" w14:textId="77777777" w:rsidR="005545D7" w:rsidRPr="002B4EDB" w:rsidRDefault="005545D7" w:rsidP="001424DE">
      <w:pPr>
        <w:jc w:val="both"/>
        <w:rPr>
          <w:rFonts w:ascii="Arial" w:hAnsi="Arial" w:cs="Arial"/>
          <w:sz w:val="20"/>
          <w:szCs w:val="20"/>
        </w:rPr>
      </w:pPr>
    </w:p>
    <w:p w14:paraId="16CBAD8E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Čl. 1</w:t>
      </w:r>
    </w:p>
    <w:p w14:paraId="1ECDCC46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 xml:space="preserve">Předmět </w:t>
      </w:r>
    </w:p>
    <w:p w14:paraId="7687C9E6" w14:textId="100CB5DA" w:rsidR="003C0766" w:rsidRPr="002B4EDB" w:rsidRDefault="003C0766" w:rsidP="001424DE">
      <w:pPr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>Předmětem této obecně závazné vyhlášky je stanovení výjimečných pří</w:t>
      </w:r>
      <w:r w:rsidR="003F0363">
        <w:rPr>
          <w:rFonts w:ascii="Arial" w:hAnsi="Arial" w:cs="Arial"/>
          <w:sz w:val="20"/>
          <w:szCs w:val="20"/>
        </w:rPr>
        <w:t>padů,</w:t>
      </w:r>
      <w:r w:rsidRPr="002B4EDB">
        <w:rPr>
          <w:rFonts w:ascii="Arial" w:hAnsi="Arial" w:cs="Arial"/>
          <w:sz w:val="20"/>
          <w:szCs w:val="20"/>
        </w:rPr>
        <w:t xml:space="preserve"> při nichž nemusí být doba nočního klidu dodržována.</w:t>
      </w:r>
    </w:p>
    <w:p w14:paraId="2BA2B45D" w14:textId="77777777" w:rsidR="003C0766" w:rsidRPr="002B4EDB" w:rsidRDefault="003C0766" w:rsidP="001424DE">
      <w:pPr>
        <w:jc w:val="both"/>
        <w:rPr>
          <w:rFonts w:ascii="Arial" w:hAnsi="Arial" w:cs="Arial"/>
          <w:sz w:val="20"/>
          <w:szCs w:val="20"/>
        </w:rPr>
      </w:pPr>
    </w:p>
    <w:p w14:paraId="52F9D99F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Čl. 2</w:t>
      </w:r>
    </w:p>
    <w:p w14:paraId="561E8DB0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Doba nočního klidu</w:t>
      </w:r>
    </w:p>
    <w:p w14:paraId="2DD0019C" w14:textId="77777777" w:rsidR="005545D7" w:rsidRPr="002B4EDB" w:rsidRDefault="005545D7" w:rsidP="001424DE">
      <w:pPr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2B4EDB">
        <w:rPr>
          <w:rFonts w:ascii="Arial" w:hAnsi="Arial" w:cs="Arial"/>
          <w:sz w:val="20"/>
          <w:szCs w:val="20"/>
        </w:rPr>
        <w:t>dvacáté druhé do šesté</w:t>
      </w:r>
      <w:r w:rsidRPr="002B4EDB">
        <w:rPr>
          <w:rFonts w:ascii="Arial" w:hAnsi="Arial" w:cs="Arial"/>
          <w:sz w:val="20"/>
          <w:szCs w:val="20"/>
        </w:rPr>
        <w:t xml:space="preserve"> hodiny.</w:t>
      </w:r>
      <w:r w:rsidRPr="002B4EDB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1FDA76B2" w14:textId="77777777" w:rsidR="009929BE" w:rsidRPr="002B4EDB" w:rsidRDefault="009929BE" w:rsidP="001424DE">
      <w:pPr>
        <w:rPr>
          <w:rFonts w:ascii="Arial" w:hAnsi="Arial" w:cs="Arial"/>
          <w:sz w:val="20"/>
          <w:szCs w:val="20"/>
        </w:rPr>
      </w:pPr>
    </w:p>
    <w:p w14:paraId="1B0846E9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Čl. 3</w:t>
      </w:r>
    </w:p>
    <w:p w14:paraId="720A6A3E" w14:textId="39B7BADB" w:rsidR="003C0766" w:rsidRPr="002B4EDB" w:rsidRDefault="003C0766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Stanovení výjimečných pří</w:t>
      </w:r>
      <w:r w:rsidR="003F0363">
        <w:rPr>
          <w:rFonts w:ascii="Arial" w:hAnsi="Arial" w:cs="Arial"/>
          <w:b/>
          <w:sz w:val="20"/>
          <w:szCs w:val="20"/>
        </w:rPr>
        <w:t>padů,</w:t>
      </w:r>
      <w:r w:rsidRPr="002B4EDB">
        <w:rPr>
          <w:rFonts w:ascii="Arial" w:hAnsi="Arial" w:cs="Arial"/>
          <w:b/>
          <w:sz w:val="20"/>
          <w:szCs w:val="20"/>
        </w:rPr>
        <w:t xml:space="preserve"> při nichž nemusí být doba nočního klidu dodržována</w:t>
      </w:r>
    </w:p>
    <w:p w14:paraId="40F46A5D" w14:textId="77777777" w:rsidR="00887BCF" w:rsidRPr="002B4EDB" w:rsidRDefault="005545D7" w:rsidP="001424DE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>1) Doba nočního klidu</w:t>
      </w:r>
      <w:r w:rsidR="00107BCE" w:rsidRPr="002B4EDB">
        <w:rPr>
          <w:rFonts w:ascii="Arial" w:hAnsi="Arial" w:cs="Arial"/>
          <w:sz w:val="20"/>
          <w:szCs w:val="20"/>
        </w:rPr>
        <w:t xml:space="preserve"> </w:t>
      </w:r>
      <w:r w:rsidR="00987A7F" w:rsidRPr="002B4EDB">
        <w:rPr>
          <w:rFonts w:ascii="Arial" w:hAnsi="Arial" w:cs="Arial"/>
          <w:sz w:val="20"/>
          <w:szCs w:val="20"/>
        </w:rPr>
        <w:t>nemusí být dodrž</w:t>
      </w:r>
      <w:r w:rsidR="00887BCF" w:rsidRPr="002B4EDB">
        <w:rPr>
          <w:rFonts w:ascii="Arial" w:hAnsi="Arial" w:cs="Arial"/>
          <w:sz w:val="20"/>
          <w:szCs w:val="20"/>
        </w:rPr>
        <w:t>ována</w:t>
      </w:r>
      <w:r w:rsidR="00987A7F" w:rsidRPr="002B4EDB">
        <w:rPr>
          <w:rFonts w:ascii="Arial" w:hAnsi="Arial" w:cs="Arial"/>
          <w:sz w:val="20"/>
          <w:szCs w:val="20"/>
        </w:rPr>
        <w:t>:</w:t>
      </w:r>
    </w:p>
    <w:p w14:paraId="7BA13F68" w14:textId="1DBD1A8B" w:rsidR="005545D7" w:rsidRPr="002B4EDB" w:rsidRDefault="005545D7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 31. prosince na 1. </w:t>
      </w:r>
      <w:r w:rsidR="00887BCF" w:rsidRPr="002B4EDB">
        <w:rPr>
          <w:rFonts w:ascii="Arial" w:hAnsi="Arial" w:cs="Arial"/>
          <w:sz w:val="20"/>
          <w:szCs w:val="20"/>
        </w:rPr>
        <w:t>l</w:t>
      </w:r>
      <w:r w:rsidRPr="002B4EDB">
        <w:rPr>
          <w:rFonts w:ascii="Arial" w:hAnsi="Arial" w:cs="Arial"/>
          <w:sz w:val="20"/>
          <w:szCs w:val="20"/>
        </w:rPr>
        <w:t>edna</w:t>
      </w:r>
      <w:r w:rsidR="00887BCF" w:rsidRPr="002B4EDB">
        <w:rPr>
          <w:rFonts w:ascii="Arial" w:hAnsi="Arial" w:cs="Arial"/>
          <w:sz w:val="20"/>
          <w:szCs w:val="20"/>
        </w:rPr>
        <w:t xml:space="preserve"> z důvodu </w:t>
      </w:r>
      <w:r w:rsidR="00F21B18" w:rsidRPr="002B4EDB">
        <w:rPr>
          <w:rFonts w:ascii="Arial" w:hAnsi="Arial" w:cs="Arial"/>
          <w:sz w:val="20"/>
          <w:szCs w:val="20"/>
        </w:rPr>
        <w:t>konání oslav příchodu nového roku</w:t>
      </w:r>
      <w:r w:rsidR="00EA284A" w:rsidRPr="002B4EDB">
        <w:rPr>
          <w:rFonts w:ascii="Arial" w:hAnsi="Arial" w:cs="Arial"/>
          <w:sz w:val="20"/>
          <w:szCs w:val="20"/>
        </w:rPr>
        <w:t>,</w:t>
      </w:r>
    </w:p>
    <w:p w14:paraId="1E123E81" w14:textId="5AA5A952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>v noci ze dne konání tradiční akce „Stavění máje a slet čarodějnic v Bartošovicích a v místní části Hukovice“ na den následující konané</w:t>
      </w:r>
      <w:r w:rsidR="003F0363">
        <w:rPr>
          <w:rFonts w:ascii="Arial" w:hAnsi="Arial" w:cs="Arial"/>
          <w:sz w:val="20"/>
          <w:szCs w:val="20"/>
        </w:rPr>
        <w:t xml:space="preserve"> po dobu jedné noci poslední</w:t>
      </w:r>
      <w:r w:rsidRPr="002B4EDB">
        <w:rPr>
          <w:rFonts w:ascii="Arial" w:hAnsi="Arial" w:cs="Arial"/>
          <w:sz w:val="20"/>
          <w:szCs w:val="20"/>
        </w:rPr>
        <w:t xml:space="preserve"> týden</w:t>
      </w:r>
      <w:r w:rsidR="003F0363">
        <w:rPr>
          <w:rFonts w:ascii="Arial" w:hAnsi="Arial" w:cs="Arial"/>
          <w:sz w:val="20"/>
          <w:szCs w:val="20"/>
        </w:rPr>
        <w:t xml:space="preserve"> v měsíci dubnu</w:t>
      </w:r>
      <w:r w:rsidRPr="002B4EDB">
        <w:rPr>
          <w:rFonts w:ascii="Arial" w:hAnsi="Arial" w:cs="Arial"/>
          <w:sz w:val="20"/>
          <w:szCs w:val="20"/>
        </w:rPr>
        <w:t>,</w:t>
      </w:r>
    </w:p>
    <w:p w14:paraId="4C661382" w14:textId="6BC7D597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ze dne konání tradiční akce „Noční soutěž v požárním útoku v místní části Hukovice“ </w:t>
      </w:r>
      <w:r w:rsidR="003F0363">
        <w:rPr>
          <w:rFonts w:ascii="Arial" w:hAnsi="Arial" w:cs="Arial"/>
          <w:sz w:val="20"/>
          <w:szCs w:val="20"/>
        </w:rPr>
        <w:t xml:space="preserve"> na den následující </w:t>
      </w:r>
      <w:r w:rsidRPr="002B4EDB">
        <w:rPr>
          <w:rFonts w:ascii="Arial" w:hAnsi="Arial" w:cs="Arial"/>
          <w:sz w:val="20"/>
          <w:szCs w:val="20"/>
        </w:rPr>
        <w:t>konané</w:t>
      </w:r>
      <w:r w:rsidR="003F0363">
        <w:rPr>
          <w:rFonts w:ascii="Arial" w:hAnsi="Arial" w:cs="Arial"/>
          <w:sz w:val="20"/>
          <w:szCs w:val="20"/>
        </w:rPr>
        <w:t xml:space="preserve"> po dobu jedné noci v měsíci květnu</w:t>
      </w:r>
      <w:r w:rsidRPr="002B4EDB">
        <w:rPr>
          <w:rFonts w:ascii="Arial" w:hAnsi="Arial" w:cs="Arial"/>
          <w:sz w:val="20"/>
          <w:szCs w:val="20"/>
        </w:rPr>
        <w:t xml:space="preserve">, </w:t>
      </w:r>
    </w:p>
    <w:p w14:paraId="2F824C90" w14:textId="3EDE41BA" w:rsidR="00EA284A" w:rsidRPr="009028AC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9028AC">
        <w:rPr>
          <w:rFonts w:ascii="Arial" w:hAnsi="Arial" w:cs="Arial"/>
          <w:sz w:val="20"/>
          <w:szCs w:val="20"/>
        </w:rPr>
        <w:t xml:space="preserve">v noci ze dne konání tradiční akce „Kácení máje a dětský den v Bartošovicích a v místní části Hukovice“ </w:t>
      </w:r>
      <w:r w:rsidR="003F0363" w:rsidRPr="009028AC">
        <w:rPr>
          <w:rFonts w:ascii="Arial" w:hAnsi="Arial" w:cs="Arial"/>
          <w:sz w:val="20"/>
          <w:szCs w:val="20"/>
        </w:rPr>
        <w:t xml:space="preserve">na den následující </w:t>
      </w:r>
      <w:r w:rsidRPr="009028AC">
        <w:rPr>
          <w:rFonts w:ascii="Arial" w:hAnsi="Arial" w:cs="Arial"/>
          <w:sz w:val="20"/>
          <w:szCs w:val="20"/>
        </w:rPr>
        <w:t>konané</w:t>
      </w:r>
      <w:r w:rsidR="003F0363" w:rsidRPr="009028AC">
        <w:rPr>
          <w:rFonts w:ascii="Arial" w:hAnsi="Arial" w:cs="Arial"/>
          <w:sz w:val="20"/>
          <w:szCs w:val="20"/>
        </w:rPr>
        <w:t xml:space="preserve"> p</w:t>
      </w:r>
      <w:r w:rsidR="009028AC" w:rsidRPr="009028AC">
        <w:rPr>
          <w:rFonts w:ascii="Arial" w:hAnsi="Arial" w:cs="Arial"/>
          <w:sz w:val="20"/>
          <w:szCs w:val="20"/>
        </w:rPr>
        <w:t>o dobu jedné noci na přelomu měsíce</w:t>
      </w:r>
      <w:r w:rsidR="003F0363" w:rsidRPr="009028AC">
        <w:rPr>
          <w:rFonts w:ascii="Arial" w:hAnsi="Arial" w:cs="Arial"/>
          <w:sz w:val="20"/>
          <w:szCs w:val="20"/>
        </w:rPr>
        <w:t xml:space="preserve"> </w:t>
      </w:r>
      <w:r w:rsidRPr="009028AC">
        <w:rPr>
          <w:rFonts w:ascii="Arial" w:hAnsi="Arial" w:cs="Arial"/>
          <w:sz w:val="20"/>
          <w:szCs w:val="20"/>
        </w:rPr>
        <w:t> </w:t>
      </w:r>
      <w:r w:rsidR="009028AC" w:rsidRPr="009028AC">
        <w:rPr>
          <w:rFonts w:ascii="Arial" w:hAnsi="Arial" w:cs="Arial"/>
          <w:sz w:val="20"/>
          <w:szCs w:val="20"/>
        </w:rPr>
        <w:t xml:space="preserve">května a </w:t>
      </w:r>
      <w:r w:rsidR="009028AC">
        <w:rPr>
          <w:rFonts w:ascii="Arial" w:hAnsi="Arial" w:cs="Arial"/>
          <w:sz w:val="20"/>
          <w:szCs w:val="20"/>
        </w:rPr>
        <w:t>června</w:t>
      </w:r>
      <w:r w:rsidRPr="009028AC">
        <w:rPr>
          <w:rFonts w:ascii="Arial" w:hAnsi="Arial" w:cs="Arial"/>
          <w:sz w:val="20"/>
          <w:szCs w:val="20"/>
        </w:rPr>
        <w:t xml:space="preserve">, </w:t>
      </w:r>
    </w:p>
    <w:p w14:paraId="02B0E27D" w14:textId="370521E6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9028AC">
        <w:rPr>
          <w:rFonts w:ascii="Arial" w:hAnsi="Arial" w:cs="Arial"/>
          <w:sz w:val="20"/>
          <w:szCs w:val="20"/>
        </w:rPr>
        <w:t>v noci ze dne konání tradiční akce „Pouťová zábava“</w:t>
      </w:r>
      <w:r w:rsidR="003F0363" w:rsidRPr="009028AC">
        <w:rPr>
          <w:rFonts w:ascii="Arial" w:hAnsi="Arial" w:cs="Arial"/>
          <w:sz w:val="20"/>
          <w:szCs w:val="20"/>
        </w:rPr>
        <w:t xml:space="preserve"> na den následující</w:t>
      </w:r>
      <w:r w:rsidRPr="009028AC">
        <w:rPr>
          <w:rFonts w:ascii="Arial" w:hAnsi="Arial" w:cs="Arial"/>
          <w:sz w:val="20"/>
          <w:szCs w:val="20"/>
        </w:rPr>
        <w:t xml:space="preserve"> konané</w:t>
      </w:r>
      <w:r w:rsidR="003F0363" w:rsidRPr="009028AC">
        <w:rPr>
          <w:rFonts w:ascii="Arial" w:hAnsi="Arial" w:cs="Arial"/>
          <w:sz w:val="20"/>
          <w:szCs w:val="20"/>
        </w:rPr>
        <w:t xml:space="preserve"> po dobu jedné</w:t>
      </w:r>
      <w:r w:rsidR="003F0363">
        <w:rPr>
          <w:rFonts w:ascii="Arial" w:hAnsi="Arial" w:cs="Arial"/>
          <w:sz w:val="20"/>
          <w:szCs w:val="20"/>
        </w:rPr>
        <w:t xml:space="preserve"> noci na přelomu měsíce</w:t>
      </w:r>
      <w:r w:rsidRPr="002B4EDB">
        <w:rPr>
          <w:rFonts w:ascii="Arial" w:hAnsi="Arial" w:cs="Arial"/>
          <w:sz w:val="20"/>
          <w:szCs w:val="20"/>
        </w:rPr>
        <w:t xml:space="preserve"> če</w:t>
      </w:r>
      <w:r w:rsidR="003F0363">
        <w:rPr>
          <w:rFonts w:ascii="Arial" w:hAnsi="Arial" w:cs="Arial"/>
          <w:sz w:val="20"/>
          <w:szCs w:val="20"/>
        </w:rPr>
        <w:t>rvna a července</w:t>
      </w:r>
      <w:r w:rsidRPr="002B4EDB">
        <w:rPr>
          <w:rFonts w:ascii="Arial" w:hAnsi="Arial" w:cs="Arial"/>
          <w:sz w:val="20"/>
          <w:szCs w:val="20"/>
        </w:rPr>
        <w:t xml:space="preserve">, </w:t>
      </w:r>
    </w:p>
    <w:p w14:paraId="57A6323C" w14:textId="7EC2BED2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ze dne konání tradiční </w:t>
      </w:r>
      <w:r w:rsidR="005D2D26">
        <w:rPr>
          <w:rFonts w:ascii="Arial" w:hAnsi="Arial" w:cs="Arial"/>
          <w:sz w:val="20"/>
          <w:szCs w:val="20"/>
        </w:rPr>
        <w:t xml:space="preserve"> </w:t>
      </w:r>
      <w:r w:rsidR="00C76AC0">
        <w:rPr>
          <w:rFonts w:ascii="Arial" w:hAnsi="Arial" w:cs="Arial"/>
          <w:sz w:val="20"/>
          <w:szCs w:val="20"/>
        </w:rPr>
        <w:t>akce „Bartošovická letní diskotéka</w:t>
      </w:r>
      <w:r w:rsidRPr="002B4EDB">
        <w:rPr>
          <w:rFonts w:ascii="Arial" w:hAnsi="Arial" w:cs="Arial"/>
          <w:sz w:val="20"/>
          <w:szCs w:val="20"/>
        </w:rPr>
        <w:t>“</w:t>
      </w:r>
      <w:r w:rsidR="003F0363">
        <w:rPr>
          <w:rFonts w:ascii="Arial" w:hAnsi="Arial" w:cs="Arial"/>
          <w:sz w:val="20"/>
          <w:szCs w:val="20"/>
        </w:rPr>
        <w:t xml:space="preserve"> na den následující</w:t>
      </w:r>
      <w:r w:rsidRPr="002B4EDB">
        <w:rPr>
          <w:rFonts w:ascii="Arial" w:hAnsi="Arial" w:cs="Arial"/>
          <w:sz w:val="20"/>
          <w:szCs w:val="20"/>
        </w:rPr>
        <w:t xml:space="preserve"> konané</w:t>
      </w:r>
      <w:r w:rsidR="003F0363">
        <w:rPr>
          <w:rFonts w:ascii="Arial" w:hAnsi="Arial" w:cs="Arial"/>
          <w:sz w:val="20"/>
          <w:szCs w:val="20"/>
        </w:rPr>
        <w:t xml:space="preserve"> po dobu jedné noci v měsíci červenci</w:t>
      </w:r>
      <w:r w:rsidRPr="002B4EDB">
        <w:rPr>
          <w:rFonts w:ascii="Arial" w:hAnsi="Arial" w:cs="Arial"/>
          <w:sz w:val="20"/>
          <w:szCs w:val="20"/>
        </w:rPr>
        <w:t xml:space="preserve">, </w:t>
      </w:r>
    </w:p>
    <w:p w14:paraId="76C38D1D" w14:textId="2303A8ED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ze dne konání tradiční akce „Hasičské námětové cvičení a letní noc v Hukovicích“ </w:t>
      </w:r>
      <w:r w:rsidR="003F0363">
        <w:rPr>
          <w:rFonts w:ascii="Arial" w:hAnsi="Arial" w:cs="Arial"/>
          <w:sz w:val="20"/>
          <w:szCs w:val="20"/>
        </w:rPr>
        <w:t xml:space="preserve">na den následující </w:t>
      </w:r>
      <w:r w:rsidRPr="002B4EDB">
        <w:rPr>
          <w:rFonts w:ascii="Arial" w:hAnsi="Arial" w:cs="Arial"/>
          <w:sz w:val="20"/>
          <w:szCs w:val="20"/>
        </w:rPr>
        <w:t>konané</w:t>
      </w:r>
      <w:r w:rsidR="003F0363">
        <w:rPr>
          <w:rFonts w:ascii="Arial" w:hAnsi="Arial" w:cs="Arial"/>
          <w:sz w:val="20"/>
          <w:szCs w:val="20"/>
        </w:rPr>
        <w:t xml:space="preserve"> po dobu jedné noci v měsíci červenci</w:t>
      </w:r>
      <w:r w:rsidRPr="002B4EDB">
        <w:rPr>
          <w:rFonts w:ascii="Arial" w:hAnsi="Arial" w:cs="Arial"/>
          <w:sz w:val="20"/>
          <w:szCs w:val="20"/>
        </w:rPr>
        <w:t xml:space="preserve">, </w:t>
      </w:r>
    </w:p>
    <w:p w14:paraId="46A9C311" w14:textId="6CE096B5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ze dne konání tradiční akce „Soutěž v požárním útoku v místní části Hukovice“ </w:t>
      </w:r>
      <w:r w:rsidR="003F0363">
        <w:rPr>
          <w:rFonts w:ascii="Arial" w:hAnsi="Arial" w:cs="Arial"/>
          <w:sz w:val="20"/>
          <w:szCs w:val="20"/>
        </w:rPr>
        <w:t xml:space="preserve">na den následující </w:t>
      </w:r>
      <w:r w:rsidRPr="002B4EDB">
        <w:rPr>
          <w:rFonts w:ascii="Arial" w:hAnsi="Arial" w:cs="Arial"/>
          <w:sz w:val="20"/>
          <w:szCs w:val="20"/>
        </w:rPr>
        <w:t xml:space="preserve">konané </w:t>
      </w:r>
      <w:r w:rsidR="003F0363">
        <w:rPr>
          <w:rFonts w:ascii="Arial" w:hAnsi="Arial" w:cs="Arial"/>
          <w:sz w:val="20"/>
          <w:szCs w:val="20"/>
        </w:rPr>
        <w:t xml:space="preserve">po dobu jedné noci </w:t>
      </w:r>
      <w:r w:rsidRPr="002B4EDB">
        <w:rPr>
          <w:rFonts w:ascii="Arial" w:hAnsi="Arial" w:cs="Arial"/>
          <w:sz w:val="20"/>
          <w:szCs w:val="20"/>
        </w:rPr>
        <w:t>v mě</w:t>
      </w:r>
      <w:r w:rsidR="003F0363">
        <w:rPr>
          <w:rFonts w:ascii="Arial" w:hAnsi="Arial" w:cs="Arial"/>
          <w:sz w:val="20"/>
          <w:szCs w:val="20"/>
        </w:rPr>
        <w:t>síci srpnu</w:t>
      </w:r>
      <w:r w:rsidRPr="002B4EDB">
        <w:rPr>
          <w:rFonts w:ascii="Arial" w:hAnsi="Arial" w:cs="Arial"/>
          <w:sz w:val="20"/>
          <w:szCs w:val="20"/>
        </w:rPr>
        <w:t xml:space="preserve">, </w:t>
      </w:r>
    </w:p>
    <w:p w14:paraId="379A151A" w14:textId="662BEAD0" w:rsidR="00EA284A" w:rsidRPr="002B4EDB" w:rsidRDefault="00EA284A" w:rsidP="001424DE">
      <w:pPr>
        <w:pStyle w:val="Odstavecseseznamem"/>
        <w:numPr>
          <w:ilvl w:val="0"/>
          <w:numId w:val="12"/>
        </w:numPr>
        <w:tabs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v noci ze dne konání tradiční akce „Rozloučení s prázdninami v Bartošovicích a místní části Hukovice“ </w:t>
      </w:r>
      <w:r w:rsidR="009028AC">
        <w:rPr>
          <w:rFonts w:ascii="Arial" w:hAnsi="Arial" w:cs="Arial"/>
          <w:sz w:val="20"/>
          <w:szCs w:val="20"/>
        </w:rPr>
        <w:t xml:space="preserve">na den následující </w:t>
      </w:r>
      <w:r w:rsidRPr="002B4EDB">
        <w:rPr>
          <w:rFonts w:ascii="Arial" w:hAnsi="Arial" w:cs="Arial"/>
          <w:sz w:val="20"/>
          <w:szCs w:val="20"/>
        </w:rPr>
        <w:t>konané</w:t>
      </w:r>
      <w:r w:rsidR="009028AC">
        <w:rPr>
          <w:rFonts w:ascii="Arial" w:hAnsi="Arial" w:cs="Arial"/>
          <w:sz w:val="20"/>
          <w:szCs w:val="20"/>
        </w:rPr>
        <w:t xml:space="preserve"> po dobu jedné noci na přelomu měsíce srpna a </w:t>
      </w:r>
      <w:r w:rsidRPr="002B4EDB">
        <w:rPr>
          <w:rFonts w:ascii="Arial" w:hAnsi="Arial" w:cs="Arial"/>
          <w:sz w:val="20"/>
          <w:szCs w:val="20"/>
        </w:rPr>
        <w:t xml:space="preserve"> září. </w:t>
      </w:r>
    </w:p>
    <w:p w14:paraId="02283032" w14:textId="77777777" w:rsidR="00EA284A" w:rsidRPr="002B4EDB" w:rsidRDefault="00EA284A" w:rsidP="001424DE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6BAA511E" w14:textId="5D7EFC3A" w:rsidR="005545D7" w:rsidRPr="002B4EDB" w:rsidRDefault="005545D7" w:rsidP="001424D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2) Informace o konkrétním termínu konání akcí uvedených v odst. </w:t>
      </w:r>
      <w:r w:rsidR="005D2D26">
        <w:rPr>
          <w:rFonts w:ascii="Arial" w:hAnsi="Arial" w:cs="Arial"/>
          <w:sz w:val="20"/>
          <w:szCs w:val="20"/>
        </w:rPr>
        <w:t>1</w:t>
      </w:r>
      <w:r w:rsidR="002B4EDB" w:rsidRPr="002B4EDB">
        <w:rPr>
          <w:rFonts w:ascii="Arial" w:hAnsi="Arial" w:cs="Arial"/>
          <w:sz w:val="20"/>
          <w:szCs w:val="20"/>
        </w:rPr>
        <w:t xml:space="preserve"> písm. b) až i)</w:t>
      </w:r>
      <w:r w:rsidRPr="002B4EDB">
        <w:rPr>
          <w:rFonts w:ascii="Arial" w:hAnsi="Arial" w:cs="Arial"/>
          <w:sz w:val="20"/>
          <w:szCs w:val="20"/>
        </w:rPr>
        <w:t xml:space="preserve"> </w:t>
      </w:r>
      <w:r w:rsidR="000D3097" w:rsidRPr="002B4EDB">
        <w:rPr>
          <w:rFonts w:ascii="Arial" w:hAnsi="Arial" w:cs="Arial"/>
          <w:sz w:val="20"/>
          <w:szCs w:val="20"/>
        </w:rPr>
        <w:t>tohoto článku</w:t>
      </w:r>
      <w:r w:rsidRPr="002B4EDB">
        <w:rPr>
          <w:rFonts w:ascii="Arial" w:hAnsi="Arial" w:cs="Arial"/>
          <w:sz w:val="20"/>
          <w:szCs w:val="20"/>
        </w:rPr>
        <w:t xml:space="preserve"> obecně závazné vyhlášky bude zveřejněna obecním úřadem na úřední desce minimálně 5 dnů před datem konání. </w:t>
      </w:r>
    </w:p>
    <w:p w14:paraId="3E175B44" w14:textId="77777777" w:rsidR="00343072" w:rsidRPr="002B4EDB" w:rsidRDefault="00343072" w:rsidP="001424DE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14:paraId="21151041" w14:textId="77777777" w:rsidR="00E34AAF" w:rsidRPr="002B4EDB" w:rsidRDefault="00E34AAF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Čl. 4</w:t>
      </w:r>
    </w:p>
    <w:p w14:paraId="401D4B34" w14:textId="77777777" w:rsidR="00E34AAF" w:rsidRPr="002B4EDB" w:rsidRDefault="00E34AAF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Zrušovací ustanovení</w:t>
      </w:r>
    </w:p>
    <w:p w14:paraId="3EDAEF92" w14:textId="77777777" w:rsidR="00E34AAF" w:rsidRPr="002B4EDB" w:rsidRDefault="00E34AAF" w:rsidP="001424DE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257A2B" w14:textId="1D0FE618" w:rsidR="00E34AAF" w:rsidRPr="002B4EDB" w:rsidRDefault="00E34AAF" w:rsidP="001424DE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Hlk54595723"/>
      <w:r w:rsidRPr="002B4EDB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0"/>
      <w:r w:rsidRPr="002B4EDB">
        <w:rPr>
          <w:rFonts w:ascii="Arial" w:hAnsi="Arial" w:cs="Arial"/>
          <w:sz w:val="20"/>
          <w:szCs w:val="20"/>
        </w:rPr>
        <w:t xml:space="preserve">č. </w:t>
      </w:r>
      <w:r w:rsidR="003C0766" w:rsidRPr="002B4EDB">
        <w:rPr>
          <w:rFonts w:ascii="Arial" w:hAnsi="Arial" w:cs="Arial"/>
          <w:sz w:val="20"/>
          <w:szCs w:val="20"/>
        </w:rPr>
        <w:t>2</w:t>
      </w:r>
      <w:r w:rsidRPr="002B4EDB">
        <w:rPr>
          <w:rFonts w:ascii="Arial" w:hAnsi="Arial" w:cs="Arial"/>
          <w:sz w:val="20"/>
          <w:szCs w:val="20"/>
        </w:rPr>
        <w:t>/</w:t>
      </w:r>
      <w:r w:rsidR="003C0766" w:rsidRPr="002B4EDB">
        <w:rPr>
          <w:rFonts w:ascii="Arial" w:hAnsi="Arial" w:cs="Arial"/>
          <w:sz w:val="20"/>
          <w:szCs w:val="20"/>
        </w:rPr>
        <w:t>2016</w:t>
      </w:r>
      <w:r w:rsidR="000E149A">
        <w:rPr>
          <w:rFonts w:ascii="Arial" w:hAnsi="Arial" w:cs="Arial"/>
          <w:sz w:val="20"/>
          <w:szCs w:val="20"/>
        </w:rPr>
        <w:t>, o nočním klidu,</w:t>
      </w:r>
      <w:r w:rsidR="003C0766" w:rsidRPr="002B4EDB">
        <w:rPr>
          <w:rFonts w:ascii="Arial" w:hAnsi="Arial" w:cs="Arial"/>
          <w:sz w:val="20"/>
          <w:szCs w:val="20"/>
        </w:rPr>
        <w:t xml:space="preserve"> </w:t>
      </w:r>
      <w:r w:rsidRPr="002B4EDB">
        <w:rPr>
          <w:rFonts w:ascii="Arial" w:hAnsi="Arial" w:cs="Arial"/>
          <w:sz w:val="20"/>
          <w:szCs w:val="20"/>
        </w:rPr>
        <w:t xml:space="preserve">ze dne </w:t>
      </w:r>
      <w:r w:rsidR="003C0766" w:rsidRPr="002B4EDB">
        <w:rPr>
          <w:rFonts w:ascii="Arial" w:hAnsi="Arial" w:cs="Arial"/>
          <w:sz w:val="20"/>
          <w:szCs w:val="20"/>
        </w:rPr>
        <w:t xml:space="preserve">14. prosince 2016. </w:t>
      </w:r>
    </w:p>
    <w:p w14:paraId="68CCC46C" w14:textId="77777777" w:rsidR="00191966" w:rsidRPr="002B4EDB" w:rsidRDefault="00191966" w:rsidP="001424DE">
      <w:pPr>
        <w:tabs>
          <w:tab w:val="left" w:pos="284"/>
        </w:tabs>
        <w:rPr>
          <w:rFonts w:ascii="Arial" w:hAnsi="Arial" w:cs="Arial"/>
          <w:i/>
          <w:color w:val="FF0000"/>
          <w:sz w:val="20"/>
          <w:szCs w:val="20"/>
        </w:rPr>
      </w:pPr>
    </w:p>
    <w:p w14:paraId="76D04389" w14:textId="77777777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 xml:space="preserve">Čl. </w:t>
      </w:r>
      <w:r w:rsidR="00E34AAF" w:rsidRPr="002B4EDB">
        <w:rPr>
          <w:rFonts w:ascii="Arial" w:hAnsi="Arial" w:cs="Arial"/>
          <w:b/>
          <w:sz w:val="20"/>
          <w:szCs w:val="20"/>
        </w:rPr>
        <w:t>5</w:t>
      </w:r>
    </w:p>
    <w:p w14:paraId="2EBBD23C" w14:textId="64C42893" w:rsidR="005545D7" w:rsidRPr="002B4EDB" w:rsidRDefault="005545D7" w:rsidP="001424DE">
      <w:pPr>
        <w:jc w:val="center"/>
        <w:rPr>
          <w:rFonts w:ascii="Arial" w:hAnsi="Arial" w:cs="Arial"/>
          <w:b/>
          <w:sz w:val="20"/>
          <w:szCs w:val="20"/>
        </w:rPr>
      </w:pPr>
      <w:r w:rsidRPr="002B4EDB">
        <w:rPr>
          <w:rFonts w:ascii="Arial" w:hAnsi="Arial" w:cs="Arial"/>
          <w:b/>
          <w:sz w:val="20"/>
          <w:szCs w:val="20"/>
        </w:rPr>
        <w:t>Účinnost</w:t>
      </w:r>
    </w:p>
    <w:p w14:paraId="38FC01D6" w14:textId="77777777" w:rsidR="004A2CDB" w:rsidRPr="002B4EDB" w:rsidRDefault="004A2CDB" w:rsidP="001424DE">
      <w:pPr>
        <w:jc w:val="both"/>
        <w:rPr>
          <w:rFonts w:ascii="Arial" w:hAnsi="Arial" w:cs="Arial"/>
          <w:sz w:val="20"/>
          <w:szCs w:val="20"/>
        </w:rPr>
      </w:pPr>
      <w:r w:rsidRPr="002B4EDB">
        <w:rPr>
          <w:rFonts w:ascii="Arial" w:hAnsi="Arial" w:cs="Arial"/>
          <w:sz w:val="20"/>
          <w:szCs w:val="20"/>
        </w:rPr>
        <w:t xml:space="preserve">Tato </w:t>
      </w:r>
      <w:r w:rsidR="00DA328A" w:rsidRPr="002B4EDB">
        <w:rPr>
          <w:rFonts w:ascii="Arial" w:hAnsi="Arial" w:cs="Arial"/>
          <w:sz w:val="20"/>
          <w:szCs w:val="20"/>
        </w:rPr>
        <w:t xml:space="preserve">obecně závazná </w:t>
      </w:r>
      <w:r w:rsidRPr="002B4EDB">
        <w:rPr>
          <w:rFonts w:ascii="Arial" w:hAnsi="Arial" w:cs="Arial"/>
          <w:sz w:val="20"/>
          <w:szCs w:val="20"/>
        </w:rPr>
        <w:t>vyhláška nabývá účinnosti počátkem patnáctého dne následujícího po dni jejího vyhlášení.</w:t>
      </w:r>
    </w:p>
    <w:p w14:paraId="36DF45E2" w14:textId="77777777" w:rsidR="005545D7" w:rsidRPr="002B4EDB" w:rsidRDefault="005545D7" w:rsidP="001424DE">
      <w:pPr>
        <w:rPr>
          <w:rFonts w:ascii="Arial" w:hAnsi="Arial" w:cs="Arial"/>
          <w:sz w:val="20"/>
          <w:szCs w:val="20"/>
        </w:rPr>
      </w:pPr>
    </w:p>
    <w:p w14:paraId="19972AF3" w14:textId="77777777" w:rsidR="002B4EDB" w:rsidRDefault="002B4EDB" w:rsidP="001424DE">
      <w:pPr>
        <w:rPr>
          <w:rFonts w:ascii="Arial" w:hAnsi="Arial" w:cs="Arial"/>
          <w:sz w:val="20"/>
          <w:szCs w:val="20"/>
        </w:rPr>
      </w:pPr>
    </w:p>
    <w:p w14:paraId="51FEA6CC" w14:textId="2BCA8641" w:rsidR="005545D7" w:rsidRPr="002B4EDB" w:rsidRDefault="005545D7" w:rsidP="001424DE">
      <w:pPr>
        <w:rPr>
          <w:rFonts w:ascii="Arial" w:hAnsi="Arial" w:cs="Arial"/>
          <w:i/>
          <w:sz w:val="20"/>
          <w:szCs w:val="20"/>
        </w:rPr>
      </w:pP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  <w:r w:rsidRPr="002B4EDB">
        <w:rPr>
          <w:rFonts w:ascii="Arial" w:hAnsi="Arial" w:cs="Arial"/>
          <w:i/>
          <w:sz w:val="20"/>
          <w:szCs w:val="20"/>
        </w:rPr>
        <w:tab/>
      </w:r>
    </w:p>
    <w:p w14:paraId="5505A3D8" w14:textId="77777777" w:rsidR="001424DE" w:rsidRPr="001424DE" w:rsidRDefault="001424DE" w:rsidP="001424DE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0"/>
        </w:rPr>
      </w:pPr>
      <w:r w:rsidRPr="001424DE">
        <w:rPr>
          <w:rFonts w:ascii="Arial" w:hAnsi="Arial" w:cs="Arial"/>
          <w:sz w:val="20"/>
        </w:rPr>
        <w:tab/>
        <w:t>…………………………….</w:t>
      </w:r>
      <w:r w:rsidRPr="001424DE">
        <w:rPr>
          <w:rFonts w:ascii="Arial" w:hAnsi="Arial" w:cs="Arial"/>
          <w:sz w:val="20"/>
        </w:rPr>
        <w:tab/>
        <w:t>…………………………….</w:t>
      </w:r>
    </w:p>
    <w:p w14:paraId="546B74ED" w14:textId="7361672B" w:rsidR="001424DE" w:rsidRPr="001424DE" w:rsidRDefault="001424DE" w:rsidP="001424DE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0"/>
        </w:rPr>
      </w:pPr>
      <w:r w:rsidRPr="001424DE">
        <w:rPr>
          <w:rFonts w:ascii="Arial" w:hAnsi="Arial" w:cs="Arial"/>
          <w:sz w:val="20"/>
        </w:rPr>
        <w:tab/>
        <w:t>Jan Halm</w:t>
      </w:r>
      <w:r w:rsidR="000E149A">
        <w:rPr>
          <w:rFonts w:ascii="Arial" w:hAnsi="Arial" w:cs="Arial"/>
          <w:sz w:val="20"/>
        </w:rPr>
        <w:t xml:space="preserve"> v. r.</w:t>
      </w:r>
      <w:r w:rsidRPr="001424DE">
        <w:rPr>
          <w:rFonts w:ascii="Arial" w:hAnsi="Arial" w:cs="Arial"/>
          <w:sz w:val="20"/>
        </w:rPr>
        <w:tab/>
        <w:t>Lumír Milák</w:t>
      </w:r>
      <w:r w:rsidR="000E149A">
        <w:rPr>
          <w:rFonts w:ascii="Arial" w:hAnsi="Arial" w:cs="Arial"/>
          <w:sz w:val="20"/>
        </w:rPr>
        <w:t xml:space="preserve"> v. r.</w:t>
      </w:r>
    </w:p>
    <w:p w14:paraId="397191AC" w14:textId="77777777" w:rsidR="001424DE" w:rsidRPr="001424DE" w:rsidRDefault="001424DE" w:rsidP="001424DE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0"/>
        </w:rPr>
      </w:pPr>
      <w:r w:rsidRPr="001424DE">
        <w:rPr>
          <w:rFonts w:ascii="Arial" w:hAnsi="Arial" w:cs="Arial"/>
          <w:sz w:val="20"/>
        </w:rPr>
        <w:tab/>
        <w:t>místostarosta</w:t>
      </w:r>
      <w:r w:rsidRPr="001424DE">
        <w:rPr>
          <w:rFonts w:ascii="Arial" w:hAnsi="Arial" w:cs="Arial"/>
          <w:sz w:val="20"/>
        </w:rPr>
        <w:tab/>
        <w:t xml:space="preserve">starosta </w:t>
      </w:r>
      <w:r w:rsidRPr="001424DE">
        <w:rPr>
          <w:rFonts w:ascii="Arial" w:hAnsi="Arial" w:cs="Arial"/>
          <w:sz w:val="20"/>
        </w:rPr>
        <w:tab/>
      </w:r>
    </w:p>
    <w:sectPr w:rsidR="001424DE" w:rsidRPr="001424DE" w:rsidSect="002B4ED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49B2" w14:textId="77777777" w:rsidR="00314FDC" w:rsidRDefault="00314FDC">
      <w:r>
        <w:separator/>
      </w:r>
    </w:p>
  </w:endnote>
  <w:endnote w:type="continuationSeparator" w:id="0">
    <w:p w14:paraId="61E70788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22B3" w14:textId="77777777" w:rsidR="00314FDC" w:rsidRDefault="00314FDC">
      <w:r>
        <w:separator/>
      </w:r>
    </w:p>
  </w:footnote>
  <w:footnote w:type="continuationSeparator" w:id="0">
    <w:p w14:paraId="00549853" w14:textId="77777777" w:rsidR="00314FDC" w:rsidRDefault="00314FDC">
      <w:r>
        <w:continuationSeparator/>
      </w:r>
    </w:p>
  </w:footnote>
  <w:footnote w:id="1">
    <w:p w14:paraId="6BFFC79E" w14:textId="77777777" w:rsidR="005545D7" w:rsidRPr="002B4EDB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2B4EDB">
        <w:rPr>
          <w:rStyle w:val="Znakapoznpodarou"/>
          <w:sz w:val="16"/>
          <w:szCs w:val="16"/>
        </w:rPr>
        <w:footnoteRef/>
      </w:r>
      <w:r w:rsidRPr="002B4EDB">
        <w:rPr>
          <w:sz w:val="16"/>
          <w:szCs w:val="16"/>
        </w:rPr>
        <w:t xml:space="preserve"> </w:t>
      </w:r>
      <w:r w:rsidRPr="002B4EDB">
        <w:rPr>
          <w:rFonts w:ascii="Arial" w:hAnsi="Arial" w:cs="Arial"/>
          <w:sz w:val="16"/>
          <w:szCs w:val="16"/>
        </w:rPr>
        <w:t xml:space="preserve">dle ustanovení § </w:t>
      </w:r>
      <w:r w:rsidR="00D06446" w:rsidRPr="002B4EDB">
        <w:rPr>
          <w:rFonts w:ascii="Arial" w:hAnsi="Arial" w:cs="Arial"/>
          <w:sz w:val="16"/>
          <w:szCs w:val="16"/>
        </w:rPr>
        <w:t>5</w:t>
      </w:r>
      <w:r w:rsidRPr="002B4EDB">
        <w:rPr>
          <w:rFonts w:ascii="Arial" w:hAnsi="Arial" w:cs="Arial"/>
          <w:sz w:val="16"/>
          <w:szCs w:val="16"/>
        </w:rPr>
        <w:t xml:space="preserve"> odst. </w:t>
      </w:r>
      <w:r w:rsidR="000561EB" w:rsidRPr="002B4EDB">
        <w:rPr>
          <w:rFonts w:ascii="Arial" w:hAnsi="Arial" w:cs="Arial"/>
          <w:sz w:val="16"/>
          <w:szCs w:val="16"/>
        </w:rPr>
        <w:t>7</w:t>
      </w:r>
      <w:r w:rsidRPr="002B4EDB">
        <w:rPr>
          <w:rFonts w:ascii="Arial" w:hAnsi="Arial" w:cs="Arial"/>
          <w:sz w:val="16"/>
          <w:szCs w:val="16"/>
        </w:rPr>
        <w:t xml:space="preserve"> zákona č. 2</w:t>
      </w:r>
      <w:r w:rsidR="00D06446" w:rsidRPr="002B4EDB">
        <w:rPr>
          <w:rFonts w:ascii="Arial" w:hAnsi="Arial" w:cs="Arial"/>
          <w:sz w:val="16"/>
          <w:szCs w:val="16"/>
        </w:rPr>
        <w:t>51</w:t>
      </w:r>
      <w:r w:rsidRPr="002B4EDB">
        <w:rPr>
          <w:rFonts w:ascii="Arial" w:hAnsi="Arial" w:cs="Arial"/>
          <w:sz w:val="16"/>
          <w:szCs w:val="16"/>
        </w:rPr>
        <w:t>/</w:t>
      </w:r>
      <w:r w:rsidR="00D06446" w:rsidRPr="002B4EDB">
        <w:rPr>
          <w:rFonts w:ascii="Arial" w:hAnsi="Arial" w:cs="Arial"/>
          <w:sz w:val="16"/>
          <w:szCs w:val="16"/>
        </w:rPr>
        <w:t>2016</w:t>
      </w:r>
      <w:r w:rsidRPr="002B4EDB">
        <w:rPr>
          <w:rFonts w:ascii="Arial" w:hAnsi="Arial" w:cs="Arial"/>
          <w:sz w:val="16"/>
          <w:szCs w:val="16"/>
        </w:rPr>
        <w:t xml:space="preserve"> Sb., o </w:t>
      </w:r>
      <w:r w:rsidR="00D06446" w:rsidRPr="002B4EDB">
        <w:rPr>
          <w:rFonts w:ascii="Arial" w:hAnsi="Arial" w:cs="Arial"/>
          <w:sz w:val="16"/>
          <w:szCs w:val="16"/>
        </w:rPr>
        <w:t xml:space="preserve">některých </w:t>
      </w:r>
      <w:r w:rsidRPr="002B4EDB">
        <w:rPr>
          <w:rFonts w:ascii="Arial" w:hAnsi="Arial" w:cs="Arial"/>
          <w:sz w:val="16"/>
          <w:szCs w:val="16"/>
        </w:rPr>
        <w:t xml:space="preserve">přestupcích, </w:t>
      </w:r>
      <w:r w:rsidR="00170654" w:rsidRPr="002B4EDB">
        <w:rPr>
          <w:rFonts w:ascii="Arial" w:hAnsi="Arial" w:cs="Arial"/>
          <w:sz w:val="16"/>
          <w:szCs w:val="16"/>
        </w:rPr>
        <w:t xml:space="preserve">ve znění pozdějších předpisů, </w:t>
      </w:r>
      <w:r w:rsidRPr="002B4EDB">
        <w:rPr>
          <w:rFonts w:ascii="Arial" w:hAnsi="Arial" w:cs="Arial"/>
          <w:sz w:val="16"/>
          <w:szCs w:val="16"/>
        </w:rPr>
        <w:t xml:space="preserve">platí, že: </w:t>
      </w:r>
      <w:r w:rsidRPr="002B4EDB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2B4EDB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2B4EDB">
        <w:rPr>
          <w:rFonts w:ascii="Arial" w:hAnsi="Arial" w:cs="Arial"/>
          <w:i/>
          <w:sz w:val="16"/>
          <w:szCs w:val="16"/>
        </w:rPr>
        <w:t>h</w:t>
      </w:r>
      <w:r w:rsidRPr="002B4EDB">
        <w:rPr>
          <w:rFonts w:ascii="Arial" w:hAnsi="Arial" w:cs="Arial"/>
          <w:i/>
          <w:sz w:val="16"/>
          <w:szCs w:val="16"/>
        </w:rPr>
        <w:t>odiny</w:t>
      </w:r>
      <w:r w:rsidR="00462AC7" w:rsidRPr="002B4EDB">
        <w:rPr>
          <w:rFonts w:ascii="Arial" w:hAnsi="Arial" w:cs="Arial"/>
          <w:i/>
          <w:sz w:val="16"/>
          <w:szCs w:val="16"/>
        </w:rPr>
        <w:t>.</w:t>
      </w:r>
      <w:r w:rsidRPr="002B4EDB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B4EDB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2B4EDB">
        <w:rPr>
          <w:rFonts w:ascii="Arial" w:hAnsi="Arial" w:cs="Arial"/>
          <w:i/>
          <w:sz w:val="16"/>
          <w:szCs w:val="16"/>
        </w:rPr>
        <w:t>“</w:t>
      </w:r>
    </w:p>
    <w:p w14:paraId="4E99F9B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B3AC1"/>
    <w:multiLevelType w:val="hybridMultilevel"/>
    <w:tmpl w:val="9B1C2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1B9E"/>
    <w:multiLevelType w:val="hybridMultilevel"/>
    <w:tmpl w:val="82B251B8"/>
    <w:lvl w:ilvl="0" w:tplc="04050017">
      <w:start w:val="1"/>
      <w:numFmt w:val="lowerLetter"/>
      <w:lvlText w:val="%1)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7518329">
    <w:abstractNumId w:val="4"/>
  </w:num>
  <w:num w:numId="2" w16cid:durableId="1458253934">
    <w:abstractNumId w:val="12"/>
  </w:num>
  <w:num w:numId="3" w16cid:durableId="1735934359">
    <w:abstractNumId w:val="3"/>
  </w:num>
  <w:num w:numId="4" w16cid:durableId="808866037">
    <w:abstractNumId w:val="9"/>
  </w:num>
  <w:num w:numId="5" w16cid:durableId="1751074443">
    <w:abstractNumId w:val="8"/>
  </w:num>
  <w:num w:numId="6" w16cid:durableId="797988772">
    <w:abstractNumId w:val="11"/>
  </w:num>
  <w:num w:numId="7" w16cid:durableId="1520318349">
    <w:abstractNumId w:val="5"/>
  </w:num>
  <w:num w:numId="8" w16cid:durableId="2134782104">
    <w:abstractNumId w:val="0"/>
  </w:num>
  <w:num w:numId="9" w16cid:durableId="1065222718">
    <w:abstractNumId w:val="10"/>
  </w:num>
  <w:num w:numId="10" w16cid:durableId="491331946">
    <w:abstractNumId w:val="1"/>
  </w:num>
  <w:num w:numId="11" w16cid:durableId="2090300223">
    <w:abstractNumId w:val="2"/>
  </w:num>
  <w:num w:numId="12" w16cid:durableId="953055353">
    <w:abstractNumId w:val="7"/>
  </w:num>
  <w:num w:numId="13" w16cid:durableId="1428228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E149A"/>
    <w:rsid w:val="000F0A44"/>
    <w:rsid w:val="00107BCE"/>
    <w:rsid w:val="001364FD"/>
    <w:rsid w:val="001424D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B4EDB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0766"/>
    <w:rsid w:val="003D13EC"/>
    <w:rsid w:val="003F036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2D26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621"/>
    <w:rsid w:val="008C4C41"/>
    <w:rsid w:val="008C7339"/>
    <w:rsid w:val="009028AC"/>
    <w:rsid w:val="009204A9"/>
    <w:rsid w:val="00922828"/>
    <w:rsid w:val="009247EB"/>
    <w:rsid w:val="00927A2A"/>
    <w:rsid w:val="00931DBC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37CD"/>
    <w:rsid w:val="00A97662"/>
    <w:rsid w:val="00AB0FB1"/>
    <w:rsid w:val="00AC0896"/>
    <w:rsid w:val="00AC1E54"/>
    <w:rsid w:val="00AF71F5"/>
    <w:rsid w:val="00B04E79"/>
    <w:rsid w:val="00B26438"/>
    <w:rsid w:val="00BB6020"/>
    <w:rsid w:val="00C57C27"/>
    <w:rsid w:val="00C6410F"/>
    <w:rsid w:val="00C76AC0"/>
    <w:rsid w:val="00C82D9F"/>
    <w:rsid w:val="00CB088B"/>
    <w:rsid w:val="00CB56D6"/>
    <w:rsid w:val="00CC6C8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284A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ED6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4078-3DD6-4228-87E8-65DEC67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Ján Varga</cp:lastModifiedBy>
  <cp:revision>6</cp:revision>
  <cp:lastPrinted>2007-03-05T10:30:00Z</cp:lastPrinted>
  <dcterms:created xsi:type="dcterms:W3CDTF">2023-06-20T04:48:00Z</dcterms:created>
  <dcterms:modified xsi:type="dcterms:W3CDTF">2023-07-10T15:06:00Z</dcterms:modified>
</cp:coreProperties>
</file>