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819B" w14:textId="77777777" w:rsidR="00C27A27" w:rsidRPr="007103F6" w:rsidRDefault="00075DB2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3F6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1753FD97" w14:textId="7292A448" w:rsidR="005F1C7E" w:rsidRPr="007103F6" w:rsidRDefault="00DD2C16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3F6">
        <w:rPr>
          <w:rFonts w:ascii="Times New Roman" w:hAnsi="Times New Roman" w:cs="Times New Roman"/>
          <w:b/>
          <w:bCs/>
          <w:sz w:val="32"/>
          <w:szCs w:val="32"/>
        </w:rPr>
        <w:t xml:space="preserve">Zastupitelstvo města Jesenice </w:t>
      </w:r>
    </w:p>
    <w:p w14:paraId="659A87C1" w14:textId="77777777" w:rsidR="00DD2C16" w:rsidRDefault="00DD2C16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43B03" w14:textId="088807A9" w:rsidR="00075DB2" w:rsidRPr="00FE691A" w:rsidRDefault="00C27A27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91A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města Jesenice </w:t>
      </w:r>
    </w:p>
    <w:p w14:paraId="3FFC9AC6" w14:textId="77777777" w:rsidR="00640773" w:rsidRDefault="00640773" w:rsidP="00710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E534A" w14:textId="73B514C3" w:rsidR="00714580" w:rsidRPr="00714580" w:rsidRDefault="00714580" w:rsidP="0071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o zákazu požívání alkoholických nápojů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580">
        <w:rPr>
          <w:rFonts w:ascii="Times New Roman" w:hAnsi="Times New Roman" w:cs="Times New Roman"/>
          <w:b/>
          <w:sz w:val="24"/>
          <w:szCs w:val="24"/>
        </w:rPr>
        <w:t>a jiných návykových látek</w:t>
      </w:r>
    </w:p>
    <w:p w14:paraId="0F3DD899" w14:textId="11FB6D8C" w:rsidR="003D1A8A" w:rsidRDefault="00714580" w:rsidP="0071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80">
        <w:rPr>
          <w:rFonts w:ascii="Times New Roman" w:hAnsi="Times New Roman" w:cs="Times New Roman"/>
          <w:b/>
          <w:sz w:val="24"/>
          <w:szCs w:val="24"/>
        </w:rPr>
        <w:t>na veřejném prostranství</w:t>
      </w:r>
      <w:r w:rsidR="00CD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D42" w:rsidRPr="00CD5D42">
        <w:rPr>
          <w:rFonts w:ascii="Times New Roman" w:hAnsi="Times New Roman" w:cs="Times New Roman"/>
          <w:b/>
          <w:bCs/>
          <w:sz w:val="24"/>
          <w:szCs w:val="24"/>
        </w:rPr>
        <w:t>na území města Jesenice</w:t>
      </w:r>
    </w:p>
    <w:p w14:paraId="32646566" w14:textId="77777777" w:rsidR="00714580" w:rsidRDefault="00714580" w:rsidP="0071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07FC4" w14:textId="017744B9" w:rsidR="00C27A27" w:rsidRDefault="00C27A27" w:rsidP="0071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C5">
        <w:rPr>
          <w:rFonts w:ascii="Times New Roman" w:hAnsi="Times New Roman" w:cs="Times New Roman"/>
          <w:sz w:val="24"/>
          <w:szCs w:val="24"/>
        </w:rPr>
        <w:t xml:space="preserve">Zastupitelstvo Města Jesenice se na svém zasedání dne </w:t>
      </w:r>
      <w:r w:rsidR="00DA7734">
        <w:rPr>
          <w:rFonts w:ascii="Times New Roman" w:hAnsi="Times New Roman" w:cs="Times New Roman"/>
          <w:sz w:val="24"/>
          <w:szCs w:val="24"/>
        </w:rPr>
        <w:t>23.04.2025</w:t>
      </w:r>
      <w:r w:rsidRPr="00CF74C5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DA7734">
        <w:rPr>
          <w:rFonts w:ascii="Times New Roman" w:hAnsi="Times New Roman" w:cs="Times New Roman"/>
          <w:sz w:val="24"/>
          <w:szCs w:val="24"/>
        </w:rPr>
        <w:t>33/25-Z02</w:t>
      </w:r>
      <w:r w:rsidRPr="00CF74C5">
        <w:rPr>
          <w:rFonts w:ascii="Times New Roman" w:hAnsi="Times New Roman" w:cs="Times New Roman"/>
          <w:sz w:val="24"/>
          <w:szCs w:val="24"/>
        </w:rPr>
        <w:t xml:space="preserve">  usneslo vydat </w:t>
      </w:r>
      <w:r w:rsidR="00AC25F0" w:rsidRPr="00AC25F0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AA102F" w:rsidRPr="00AA102F">
        <w:rPr>
          <w:rFonts w:ascii="Times New Roman" w:hAnsi="Times New Roman" w:cs="Times New Roman"/>
          <w:sz w:val="24"/>
          <w:szCs w:val="24"/>
        </w:rPr>
        <w:t>na základě ustanovení § 10 písm. a) a ustanovení § 84 odst. 2 písm. h) zákona č.</w:t>
      </w:r>
      <w:r w:rsidR="00CD5D42">
        <w:rPr>
          <w:rFonts w:ascii="Times New Roman" w:hAnsi="Times New Roman" w:cs="Times New Roman"/>
          <w:sz w:val="24"/>
          <w:szCs w:val="24"/>
        </w:rPr>
        <w:t> </w:t>
      </w:r>
      <w:r w:rsidR="00AA102F" w:rsidRPr="00AA102F">
        <w:rPr>
          <w:rFonts w:ascii="Times New Roman" w:hAnsi="Times New Roman" w:cs="Times New Roman"/>
          <w:sz w:val="24"/>
          <w:szCs w:val="24"/>
        </w:rPr>
        <w:t>128/2000 Sb., o obcích (obecní zřízení), ve znění pozdějších předpisů, tuto obecně závaznou vyhlášku (dále jen „vyhláška“):</w:t>
      </w:r>
      <w:r w:rsidRPr="00CF74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125638" w14:textId="77777777" w:rsidR="00714580" w:rsidRPr="007103F6" w:rsidRDefault="00714580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3F6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7F828206" w14:textId="77777777" w:rsidR="00714580" w:rsidRPr="007103F6" w:rsidRDefault="00714580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3F6">
        <w:rPr>
          <w:rFonts w:ascii="Times New Roman" w:hAnsi="Times New Roman" w:cs="Times New Roman"/>
          <w:b/>
          <w:bCs/>
          <w:sz w:val="24"/>
          <w:szCs w:val="24"/>
        </w:rPr>
        <w:t>Předmět a účel úpravy</w:t>
      </w:r>
    </w:p>
    <w:p w14:paraId="4CC31EA8" w14:textId="77777777" w:rsidR="00714580" w:rsidRPr="00714580" w:rsidRDefault="00714580" w:rsidP="0071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C043F" w14:textId="5674D953" w:rsidR="00714580" w:rsidRPr="00714580" w:rsidRDefault="00714580" w:rsidP="007103F6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sz w:val="24"/>
          <w:szCs w:val="24"/>
        </w:rPr>
        <w:t>Tato obecně závazná vyhláška upravuje opatření k zajištění místních záležitostí veřejného pořádku</w:t>
      </w:r>
      <w:r w:rsidR="0027689D">
        <w:rPr>
          <w:rFonts w:ascii="Times New Roman" w:hAnsi="Times New Roman" w:cs="Times New Roman"/>
          <w:sz w:val="24"/>
          <w:szCs w:val="24"/>
        </w:rPr>
        <w:t xml:space="preserve"> na území města Jesenice (dále jen „město“)</w:t>
      </w:r>
      <w:r w:rsidRPr="00714580">
        <w:rPr>
          <w:rFonts w:ascii="Times New Roman" w:hAnsi="Times New Roman" w:cs="Times New Roman"/>
          <w:sz w:val="24"/>
          <w:szCs w:val="24"/>
        </w:rPr>
        <w:t>.</w:t>
      </w:r>
    </w:p>
    <w:p w14:paraId="54BBD055" w14:textId="02B3E21C" w:rsidR="00714580" w:rsidRPr="004A1FD8" w:rsidRDefault="00714580" w:rsidP="007103F6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1FD8">
        <w:rPr>
          <w:rFonts w:ascii="Times New Roman" w:hAnsi="Times New Roman" w:cs="Times New Roman"/>
          <w:sz w:val="24"/>
          <w:szCs w:val="24"/>
        </w:rPr>
        <w:t>Veřejným prostranstvím dle § 34 zákona č. 128/2000 Sb., o obcích, jsou všechna náměstí, ulice, tržiště, chodníky, veřejná zeleň, parky a další prostory přístupné každému bez omezení, tedy sloužící obecnému užívání, a to bez ohledu na vlastnictví k tomuto prostoru.</w:t>
      </w:r>
    </w:p>
    <w:p w14:paraId="44343900" w14:textId="3AA39AAD" w:rsidR="00714580" w:rsidRPr="00714580" w:rsidRDefault="00714580" w:rsidP="007103F6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4580">
        <w:rPr>
          <w:rFonts w:ascii="Times New Roman" w:hAnsi="Times New Roman" w:cs="Times New Roman"/>
          <w:sz w:val="24"/>
          <w:szCs w:val="24"/>
        </w:rPr>
        <w:t xml:space="preserve">Účelem této obecně závazné vyhlášky je vymezit místa </w:t>
      </w:r>
      <w:r w:rsidRPr="004A1FD8">
        <w:rPr>
          <w:rFonts w:ascii="Times New Roman" w:hAnsi="Times New Roman" w:cs="Times New Roman"/>
          <w:sz w:val="24"/>
          <w:szCs w:val="24"/>
        </w:rPr>
        <w:t>veřejného prostranství</w:t>
      </w:r>
      <w:r w:rsidRPr="00714580">
        <w:rPr>
          <w:rFonts w:ascii="Times New Roman" w:hAnsi="Times New Roman" w:cs="Times New Roman"/>
          <w:sz w:val="24"/>
          <w:szCs w:val="24"/>
        </w:rPr>
        <w:t>, na kterých se zakazuje konzumovat alkoholické nápoje a jiné návykové látky a tím předcházet škodám a újmám způsobeným konzumací alkoholu a návykových látek na veřejných prostranstvích, zejména s ohledem na mladou generaci.</w:t>
      </w:r>
    </w:p>
    <w:p w14:paraId="558ED0B9" w14:textId="51CD7703" w:rsidR="00714580" w:rsidRPr="00740F0F" w:rsidRDefault="00714580" w:rsidP="000633B2">
      <w:pPr>
        <w:pStyle w:val="Odstavecseseznamem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0F0F">
        <w:rPr>
          <w:rFonts w:ascii="Times New Roman" w:hAnsi="Times New Roman" w:cs="Times New Roman"/>
          <w:sz w:val="24"/>
          <w:szCs w:val="24"/>
        </w:rPr>
        <w:t xml:space="preserve">Za návykovou látkou podle této vyhlášky se </w:t>
      </w:r>
      <w:r w:rsidR="00740F0F" w:rsidRPr="003F6622">
        <w:rPr>
          <w:rFonts w:ascii="Times New Roman" w:hAnsi="Times New Roman" w:cs="Times New Roman"/>
          <w:sz w:val="24"/>
          <w:szCs w:val="24"/>
        </w:rPr>
        <w:t>považují omamné látky a psychotropní látky přírodního nebo syntetického původu, které mají psychoaktivní účinky a současně jsou uvedeny v některé z příloh č. 1 až 7 Nařízení vlády o seznamech návykových látek</w:t>
      </w:r>
      <w:r w:rsidR="00740F0F" w:rsidRPr="003F662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740F0F" w:rsidRPr="003F6622">
        <w:rPr>
          <w:rFonts w:ascii="Times New Roman" w:hAnsi="Times New Roman" w:cs="Times New Roman"/>
          <w:sz w:val="24"/>
          <w:szCs w:val="24"/>
        </w:rPr>
        <w:t>, k Zákonu o návykových látkách</w:t>
      </w:r>
      <w:r w:rsidR="00740F0F" w:rsidRPr="003F6622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740F0F" w:rsidRPr="003F6622">
        <w:rPr>
          <w:rFonts w:ascii="Times New Roman" w:hAnsi="Times New Roman" w:cs="Times New Roman"/>
          <w:sz w:val="24"/>
          <w:szCs w:val="24"/>
        </w:rPr>
        <w:t>, v platném znění.</w:t>
      </w:r>
      <w:r w:rsidR="00740F0F" w:rsidRPr="00740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FF12E" w14:textId="77777777" w:rsidR="00740F0F" w:rsidRDefault="00740F0F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938F4" w14:textId="34F0FBFD" w:rsidR="00714580" w:rsidRPr="00CF386F" w:rsidRDefault="007339CC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86F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714580" w:rsidRPr="00CF386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C564ED0" w14:textId="65E96D34" w:rsidR="003449D7" w:rsidRPr="00CF386F" w:rsidRDefault="00CF386F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86F">
        <w:rPr>
          <w:rFonts w:ascii="Times New Roman" w:hAnsi="Times New Roman" w:cs="Times New Roman"/>
          <w:b/>
          <w:bCs/>
          <w:sz w:val="24"/>
          <w:szCs w:val="24"/>
        </w:rPr>
        <w:t>Opatření k zabezpečení místních záležitostí veřejného pořádku</w:t>
      </w:r>
    </w:p>
    <w:p w14:paraId="2ED41FB4" w14:textId="77777777" w:rsidR="00CF386F" w:rsidRPr="007103F6" w:rsidRDefault="00CF386F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A1732" w14:textId="3BA0CFE4" w:rsidR="003449D7" w:rsidRPr="003F6622" w:rsidRDefault="00CF386F" w:rsidP="0071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22">
        <w:rPr>
          <w:rFonts w:ascii="Times New Roman" w:hAnsi="Times New Roman" w:cs="Times New Roman"/>
          <w:sz w:val="24"/>
          <w:szCs w:val="24"/>
        </w:rPr>
        <w:t>K</w:t>
      </w:r>
      <w:r w:rsidR="00714580" w:rsidRPr="003F6622">
        <w:rPr>
          <w:rFonts w:ascii="Times New Roman" w:hAnsi="Times New Roman" w:cs="Times New Roman"/>
          <w:sz w:val="24"/>
          <w:szCs w:val="24"/>
        </w:rPr>
        <w:t xml:space="preserve">onzumace alkoholu a </w:t>
      </w:r>
      <w:r w:rsidR="00FA64AC" w:rsidRPr="003F6622">
        <w:rPr>
          <w:rFonts w:ascii="Times New Roman" w:hAnsi="Times New Roman" w:cs="Times New Roman"/>
          <w:sz w:val="24"/>
          <w:szCs w:val="24"/>
        </w:rPr>
        <w:t xml:space="preserve">návykových látek se </w:t>
      </w:r>
      <w:r w:rsidRPr="003F6622">
        <w:rPr>
          <w:rFonts w:ascii="Times New Roman" w:hAnsi="Times New Roman" w:cs="Times New Roman"/>
          <w:sz w:val="24"/>
          <w:szCs w:val="24"/>
        </w:rPr>
        <w:t>zakazuje na těchto veřejných prostranstvích</w:t>
      </w:r>
      <w:r w:rsidR="003449D7" w:rsidRPr="003F6622">
        <w:rPr>
          <w:rFonts w:ascii="Times New Roman" w:hAnsi="Times New Roman" w:cs="Times New Roman"/>
          <w:sz w:val="24"/>
          <w:szCs w:val="24"/>
        </w:rPr>
        <w:t>:</w:t>
      </w:r>
    </w:p>
    <w:p w14:paraId="1A0789EA" w14:textId="0E8B86E0" w:rsidR="004F2CB2" w:rsidRPr="003F6622" w:rsidRDefault="004F2CB2" w:rsidP="004F2CB2">
      <w:pPr>
        <w:pStyle w:val="Odstavecseseznamem"/>
        <w:numPr>
          <w:ilvl w:val="0"/>
          <w:numId w:val="3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622">
        <w:rPr>
          <w:rFonts w:ascii="Times New Roman" w:hAnsi="Times New Roman" w:cs="Times New Roman"/>
          <w:sz w:val="24"/>
          <w:szCs w:val="24"/>
        </w:rPr>
        <w:t xml:space="preserve">na zastávkách městské autobusové </w:t>
      </w:r>
      <w:r w:rsidR="00740F0F" w:rsidRPr="003F6622">
        <w:rPr>
          <w:rFonts w:ascii="Times New Roman" w:hAnsi="Times New Roman" w:cs="Times New Roman"/>
          <w:sz w:val="24"/>
          <w:szCs w:val="24"/>
        </w:rPr>
        <w:t xml:space="preserve">a linkové </w:t>
      </w:r>
      <w:r w:rsidRPr="003F6622">
        <w:rPr>
          <w:rFonts w:ascii="Times New Roman" w:hAnsi="Times New Roman" w:cs="Times New Roman"/>
          <w:sz w:val="24"/>
          <w:szCs w:val="24"/>
        </w:rPr>
        <w:t xml:space="preserve">dopravy a v okruhu </w:t>
      </w:r>
      <w:r w:rsidR="0018007A" w:rsidRPr="003F6622">
        <w:rPr>
          <w:rFonts w:ascii="Times New Roman" w:hAnsi="Times New Roman" w:cs="Times New Roman"/>
          <w:sz w:val="24"/>
          <w:szCs w:val="24"/>
        </w:rPr>
        <w:t>20</w:t>
      </w:r>
      <w:r w:rsidRPr="003F6622">
        <w:rPr>
          <w:rFonts w:ascii="Times New Roman" w:hAnsi="Times New Roman" w:cs="Times New Roman"/>
          <w:sz w:val="24"/>
          <w:szCs w:val="24"/>
        </w:rPr>
        <w:t xml:space="preserve"> metrů od nich</w:t>
      </w:r>
      <w:r w:rsidR="00B8791C" w:rsidRPr="003F6622">
        <w:rPr>
          <w:rFonts w:ascii="Times New Roman" w:hAnsi="Times New Roman" w:cs="Times New Roman"/>
          <w:sz w:val="24"/>
          <w:szCs w:val="24"/>
        </w:rPr>
        <w:t>;</w:t>
      </w:r>
    </w:p>
    <w:p w14:paraId="301EA61A" w14:textId="623BC32C" w:rsidR="003449D7" w:rsidRPr="00DA7734" w:rsidRDefault="004F2CB2" w:rsidP="004F2CB2">
      <w:pPr>
        <w:pStyle w:val="Odstavecseseznamem"/>
        <w:numPr>
          <w:ilvl w:val="0"/>
          <w:numId w:val="3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622">
        <w:rPr>
          <w:rFonts w:ascii="Times New Roman" w:hAnsi="Times New Roman" w:cs="Times New Roman"/>
          <w:sz w:val="24"/>
          <w:szCs w:val="24"/>
        </w:rPr>
        <w:t xml:space="preserve">na plochách </w:t>
      </w:r>
      <w:r w:rsidR="003449D7" w:rsidRPr="003F6622">
        <w:rPr>
          <w:rFonts w:ascii="Times New Roman" w:hAnsi="Times New Roman" w:cs="Times New Roman"/>
          <w:sz w:val="24"/>
          <w:szCs w:val="24"/>
        </w:rPr>
        <w:t>veřejn</w:t>
      </w:r>
      <w:r w:rsidRPr="003F6622">
        <w:rPr>
          <w:rFonts w:ascii="Times New Roman" w:hAnsi="Times New Roman" w:cs="Times New Roman"/>
          <w:sz w:val="24"/>
          <w:szCs w:val="24"/>
        </w:rPr>
        <w:t>é</w:t>
      </w:r>
      <w:r w:rsidR="003449D7" w:rsidRPr="003F6622">
        <w:rPr>
          <w:rFonts w:ascii="Times New Roman" w:hAnsi="Times New Roman" w:cs="Times New Roman"/>
          <w:sz w:val="24"/>
          <w:szCs w:val="24"/>
        </w:rPr>
        <w:t xml:space="preserve"> zele</w:t>
      </w:r>
      <w:r w:rsidRPr="003F6622">
        <w:rPr>
          <w:rFonts w:ascii="Times New Roman" w:hAnsi="Times New Roman" w:cs="Times New Roman"/>
          <w:sz w:val="24"/>
          <w:szCs w:val="24"/>
        </w:rPr>
        <w:t>ně</w:t>
      </w:r>
      <w:r w:rsidR="003449D7" w:rsidRPr="003F6622">
        <w:rPr>
          <w:rFonts w:ascii="Times New Roman" w:hAnsi="Times New Roman" w:cs="Times New Roman"/>
          <w:sz w:val="24"/>
          <w:szCs w:val="24"/>
        </w:rPr>
        <w:t xml:space="preserve"> </w:t>
      </w:r>
      <w:r w:rsidR="00B8791C" w:rsidRPr="00DA7734">
        <w:rPr>
          <w:rFonts w:ascii="Times New Roman" w:hAnsi="Times New Roman" w:cs="Times New Roman"/>
          <w:sz w:val="24"/>
          <w:szCs w:val="24"/>
        </w:rPr>
        <w:t xml:space="preserve">v </w:t>
      </w:r>
      <w:r w:rsidR="003449D7" w:rsidRPr="00DA7734">
        <w:rPr>
          <w:rFonts w:ascii="Times New Roman" w:hAnsi="Times New Roman" w:cs="Times New Roman"/>
          <w:sz w:val="24"/>
          <w:szCs w:val="24"/>
        </w:rPr>
        <w:t>park</w:t>
      </w:r>
      <w:r w:rsidR="00B8791C" w:rsidRPr="00DA7734">
        <w:rPr>
          <w:rFonts w:ascii="Times New Roman" w:hAnsi="Times New Roman" w:cs="Times New Roman"/>
          <w:sz w:val="24"/>
          <w:szCs w:val="24"/>
        </w:rPr>
        <w:t>u</w:t>
      </w:r>
      <w:r w:rsidR="003449D7" w:rsidRPr="00DA7734">
        <w:rPr>
          <w:rFonts w:ascii="Times New Roman" w:hAnsi="Times New Roman" w:cs="Times New Roman"/>
          <w:sz w:val="24"/>
          <w:szCs w:val="24"/>
        </w:rPr>
        <w:t xml:space="preserve"> </w:t>
      </w:r>
      <w:r w:rsidRPr="00DA7734">
        <w:rPr>
          <w:rFonts w:ascii="Times New Roman" w:hAnsi="Times New Roman" w:cs="Times New Roman"/>
          <w:sz w:val="24"/>
          <w:szCs w:val="24"/>
        </w:rPr>
        <w:t>u rybníku Pančák</w:t>
      </w:r>
      <w:r w:rsidR="00B8791C" w:rsidRPr="00DA7734">
        <w:rPr>
          <w:rFonts w:ascii="Times New Roman" w:hAnsi="Times New Roman" w:cs="Times New Roman"/>
          <w:sz w:val="24"/>
          <w:szCs w:val="24"/>
        </w:rPr>
        <w:t xml:space="preserve"> a </w:t>
      </w:r>
      <w:r w:rsidR="003449D7" w:rsidRPr="00DA7734">
        <w:rPr>
          <w:rFonts w:ascii="Times New Roman" w:hAnsi="Times New Roman" w:cs="Times New Roman"/>
          <w:sz w:val="24"/>
          <w:szCs w:val="24"/>
        </w:rPr>
        <w:t xml:space="preserve">park </w:t>
      </w:r>
      <w:r w:rsidR="0018007A" w:rsidRPr="00DA7734">
        <w:rPr>
          <w:rFonts w:ascii="Times New Roman" w:hAnsi="Times New Roman" w:cs="Times New Roman"/>
          <w:sz w:val="24"/>
          <w:szCs w:val="24"/>
        </w:rPr>
        <w:t>u sv. Prokopa</w:t>
      </w:r>
      <w:r w:rsidR="00B8791C" w:rsidRPr="00DA7734">
        <w:rPr>
          <w:rFonts w:ascii="Times New Roman" w:hAnsi="Times New Roman" w:cs="Times New Roman"/>
          <w:sz w:val="24"/>
          <w:szCs w:val="24"/>
        </w:rPr>
        <w:t>;</w:t>
      </w:r>
    </w:p>
    <w:p w14:paraId="22D6F649" w14:textId="22602B0F" w:rsidR="003449D7" w:rsidRPr="003F6622" w:rsidRDefault="003449D7" w:rsidP="004F2CB2">
      <w:pPr>
        <w:pStyle w:val="Odstavecseseznamem"/>
        <w:numPr>
          <w:ilvl w:val="0"/>
          <w:numId w:val="3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622">
        <w:rPr>
          <w:rFonts w:ascii="Times New Roman" w:hAnsi="Times New Roman" w:cs="Times New Roman"/>
          <w:sz w:val="24"/>
          <w:szCs w:val="24"/>
        </w:rPr>
        <w:t>v okruhu 100 metrů od škol a školských zařízení</w:t>
      </w:r>
      <w:r w:rsidR="00B8791C" w:rsidRPr="003F6622">
        <w:rPr>
          <w:rFonts w:ascii="Times New Roman" w:hAnsi="Times New Roman" w:cs="Times New Roman"/>
          <w:sz w:val="24"/>
          <w:szCs w:val="24"/>
        </w:rPr>
        <w:t>;</w:t>
      </w:r>
      <w:r w:rsidRPr="003F6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302E5" w14:textId="05A24EAF" w:rsidR="003449D7" w:rsidRPr="003F6622" w:rsidRDefault="003449D7" w:rsidP="004F2CB2">
      <w:pPr>
        <w:pStyle w:val="Odstavecseseznamem"/>
        <w:numPr>
          <w:ilvl w:val="0"/>
          <w:numId w:val="3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622">
        <w:rPr>
          <w:rFonts w:ascii="Times New Roman" w:hAnsi="Times New Roman" w:cs="Times New Roman"/>
          <w:sz w:val="24"/>
          <w:szCs w:val="24"/>
        </w:rPr>
        <w:t xml:space="preserve">na </w:t>
      </w:r>
      <w:r w:rsidR="004F2CB2" w:rsidRPr="003F6622">
        <w:rPr>
          <w:rFonts w:ascii="Times New Roman" w:hAnsi="Times New Roman" w:cs="Times New Roman"/>
          <w:sz w:val="24"/>
          <w:szCs w:val="24"/>
        </w:rPr>
        <w:t xml:space="preserve">veřejných </w:t>
      </w:r>
      <w:r w:rsidRPr="003F6622">
        <w:rPr>
          <w:rFonts w:ascii="Times New Roman" w:hAnsi="Times New Roman" w:cs="Times New Roman"/>
          <w:sz w:val="24"/>
          <w:szCs w:val="24"/>
        </w:rPr>
        <w:t>dětských hřištích</w:t>
      </w:r>
      <w:r w:rsidR="004F2CB2" w:rsidRPr="003F6622">
        <w:rPr>
          <w:rFonts w:ascii="Times New Roman" w:hAnsi="Times New Roman" w:cs="Times New Roman"/>
          <w:sz w:val="24"/>
          <w:szCs w:val="24"/>
        </w:rPr>
        <w:t xml:space="preserve"> a </w:t>
      </w:r>
      <w:r w:rsidRPr="003F6622">
        <w:rPr>
          <w:rFonts w:ascii="Times New Roman" w:hAnsi="Times New Roman" w:cs="Times New Roman"/>
          <w:sz w:val="24"/>
          <w:szCs w:val="24"/>
        </w:rPr>
        <w:t xml:space="preserve">otevřených sportovištích </w:t>
      </w:r>
      <w:r w:rsidR="004F2CB2" w:rsidRPr="003F6622">
        <w:rPr>
          <w:rFonts w:ascii="Times New Roman" w:hAnsi="Times New Roman" w:cs="Times New Roman"/>
          <w:sz w:val="24"/>
          <w:szCs w:val="24"/>
        </w:rPr>
        <w:t xml:space="preserve">a </w:t>
      </w:r>
      <w:r w:rsidRPr="003F6622">
        <w:rPr>
          <w:rFonts w:ascii="Times New Roman" w:hAnsi="Times New Roman" w:cs="Times New Roman"/>
          <w:sz w:val="24"/>
          <w:szCs w:val="24"/>
        </w:rPr>
        <w:t xml:space="preserve">v okruhu </w:t>
      </w:r>
      <w:r w:rsidR="00362F91">
        <w:rPr>
          <w:rFonts w:ascii="Times New Roman" w:hAnsi="Times New Roman" w:cs="Times New Roman"/>
          <w:sz w:val="24"/>
          <w:szCs w:val="24"/>
        </w:rPr>
        <w:t>100</w:t>
      </w:r>
      <w:r w:rsidRPr="003F6622">
        <w:rPr>
          <w:rFonts w:ascii="Times New Roman" w:hAnsi="Times New Roman" w:cs="Times New Roman"/>
          <w:sz w:val="24"/>
          <w:szCs w:val="24"/>
        </w:rPr>
        <w:t xml:space="preserve"> metrů od nich</w:t>
      </w:r>
      <w:r w:rsidR="00B8791C" w:rsidRPr="003F6622">
        <w:rPr>
          <w:rFonts w:ascii="Times New Roman" w:hAnsi="Times New Roman" w:cs="Times New Roman"/>
          <w:sz w:val="24"/>
          <w:szCs w:val="24"/>
        </w:rPr>
        <w:t>;</w:t>
      </w:r>
      <w:r w:rsidRPr="003F6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857C6" w14:textId="44B9E1DB" w:rsidR="003449D7" w:rsidRPr="003F6622" w:rsidRDefault="003449D7" w:rsidP="004F2CB2">
      <w:pPr>
        <w:pStyle w:val="Odstavecseseznamem"/>
        <w:numPr>
          <w:ilvl w:val="0"/>
          <w:numId w:val="3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622">
        <w:rPr>
          <w:rFonts w:ascii="Times New Roman" w:hAnsi="Times New Roman" w:cs="Times New Roman"/>
          <w:sz w:val="24"/>
          <w:szCs w:val="24"/>
        </w:rPr>
        <w:t xml:space="preserve">v okruhu 100 metrů od objektů, </w:t>
      </w:r>
      <w:r w:rsidR="00F94BCF" w:rsidRPr="003F6622">
        <w:rPr>
          <w:rFonts w:ascii="Times New Roman" w:hAnsi="Times New Roman" w:cs="Times New Roman"/>
          <w:sz w:val="24"/>
          <w:szCs w:val="24"/>
        </w:rPr>
        <w:t xml:space="preserve">které jsou viditelně označeny jako </w:t>
      </w:r>
      <w:r w:rsidR="00740F0F" w:rsidRPr="003F6622">
        <w:rPr>
          <w:rFonts w:ascii="Times New Roman" w:hAnsi="Times New Roman" w:cs="Times New Roman"/>
          <w:sz w:val="24"/>
          <w:szCs w:val="24"/>
        </w:rPr>
        <w:t xml:space="preserve">městský úřad, </w:t>
      </w:r>
      <w:r w:rsidR="00F94BCF" w:rsidRPr="003F6622">
        <w:rPr>
          <w:rFonts w:ascii="Times New Roman" w:hAnsi="Times New Roman" w:cs="Times New Roman"/>
          <w:sz w:val="24"/>
          <w:szCs w:val="24"/>
        </w:rPr>
        <w:t xml:space="preserve">pošta, </w:t>
      </w:r>
      <w:r w:rsidRPr="003F6622">
        <w:rPr>
          <w:rFonts w:ascii="Times New Roman" w:hAnsi="Times New Roman" w:cs="Times New Roman"/>
          <w:sz w:val="24"/>
          <w:szCs w:val="24"/>
        </w:rPr>
        <w:t>zdravotnické zařízení</w:t>
      </w:r>
      <w:r w:rsidR="00F94BCF" w:rsidRPr="003F6622">
        <w:rPr>
          <w:rFonts w:ascii="Times New Roman" w:hAnsi="Times New Roman" w:cs="Times New Roman"/>
          <w:sz w:val="24"/>
          <w:szCs w:val="24"/>
        </w:rPr>
        <w:t xml:space="preserve">, lékárna, zařízení </w:t>
      </w:r>
      <w:r w:rsidRPr="003F6622">
        <w:rPr>
          <w:rFonts w:ascii="Times New Roman" w:hAnsi="Times New Roman" w:cs="Times New Roman"/>
          <w:sz w:val="24"/>
          <w:szCs w:val="24"/>
        </w:rPr>
        <w:t>sociální péče</w:t>
      </w:r>
      <w:r w:rsidR="00B8791C" w:rsidRPr="003F6622">
        <w:rPr>
          <w:rFonts w:ascii="Times New Roman" w:hAnsi="Times New Roman" w:cs="Times New Roman"/>
          <w:sz w:val="24"/>
          <w:szCs w:val="24"/>
        </w:rPr>
        <w:t>;</w:t>
      </w:r>
    </w:p>
    <w:p w14:paraId="4AFC4003" w14:textId="2A1A6D1F" w:rsidR="003449D7" w:rsidRPr="003F6622" w:rsidRDefault="003449D7" w:rsidP="004F2CB2">
      <w:pPr>
        <w:pStyle w:val="Odstavecseseznamem"/>
        <w:numPr>
          <w:ilvl w:val="0"/>
          <w:numId w:val="3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622">
        <w:rPr>
          <w:rFonts w:ascii="Times New Roman" w:hAnsi="Times New Roman" w:cs="Times New Roman"/>
          <w:sz w:val="24"/>
          <w:szCs w:val="24"/>
        </w:rPr>
        <w:t>v okruhu 100 metrů od veřejných pohřebišť</w:t>
      </w:r>
      <w:r w:rsidR="00B8791C" w:rsidRPr="003F6622">
        <w:rPr>
          <w:rFonts w:ascii="Times New Roman" w:hAnsi="Times New Roman" w:cs="Times New Roman"/>
          <w:sz w:val="24"/>
          <w:szCs w:val="24"/>
        </w:rPr>
        <w:t>;</w:t>
      </w:r>
      <w:r w:rsidRPr="003F6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AF3BC" w14:textId="69B0C3A0" w:rsidR="00714580" w:rsidRPr="003F6622" w:rsidRDefault="003449D7" w:rsidP="004F2CB2">
      <w:pPr>
        <w:pStyle w:val="Odstavecseseznamem"/>
        <w:numPr>
          <w:ilvl w:val="0"/>
          <w:numId w:val="3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622">
        <w:rPr>
          <w:rFonts w:ascii="Times New Roman" w:hAnsi="Times New Roman" w:cs="Times New Roman"/>
          <w:sz w:val="24"/>
          <w:szCs w:val="24"/>
        </w:rPr>
        <w:t>v okruhu 100 metrů od obchodních či nákupních domů, center a středisek, hypermarketů, supermarketů, prodejen potravin, večerek</w:t>
      </w:r>
      <w:r w:rsidR="00F81677" w:rsidRPr="003F6622">
        <w:rPr>
          <w:rFonts w:ascii="Times New Roman" w:hAnsi="Times New Roman" w:cs="Times New Roman"/>
          <w:sz w:val="24"/>
          <w:szCs w:val="24"/>
        </w:rPr>
        <w:t xml:space="preserve"> a hostinských zařízení</w:t>
      </w:r>
      <w:r w:rsidRPr="003F662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EAB9AC" w14:textId="77777777" w:rsidR="00CF386F" w:rsidRDefault="00CF386F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CD3E2" w14:textId="1AD0F8EF" w:rsidR="00714580" w:rsidRPr="007103F6" w:rsidRDefault="007339CC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3F6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714580" w:rsidRPr="007103F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D596EC0" w14:textId="41124BA3" w:rsidR="00714580" w:rsidRPr="007103F6" w:rsidRDefault="00714580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3F6">
        <w:rPr>
          <w:rFonts w:ascii="Times New Roman" w:hAnsi="Times New Roman" w:cs="Times New Roman"/>
          <w:b/>
          <w:bCs/>
          <w:sz w:val="24"/>
          <w:szCs w:val="24"/>
        </w:rPr>
        <w:t>Výjimky</w:t>
      </w:r>
      <w:r w:rsidR="0027689D" w:rsidRPr="00710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03F6">
        <w:rPr>
          <w:rFonts w:ascii="Times New Roman" w:hAnsi="Times New Roman" w:cs="Times New Roman"/>
          <w:b/>
          <w:bCs/>
          <w:sz w:val="24"/>
          <w:szCs w:val="24"/>
        </w:rPr>
        <w:t>ze zákazu požívání alkoholických nápojů a návykových látek na veřejném prostranství</w:t>
      </w:r>
    </w:p>
    <w:p w14:paraId="7BCB9391" w14:textId="77777777" w:rsidR="00714580" w:rsidRPr="00714580" w:rsidRDefault="00714580" w:rsidP="0071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53432" w14:textId="3D4DC471" w:rsidR="00406BCB" w:rsidRDefault="00714580" w:rsidP="007103F6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cs-CZ"/>
        </w:rPr>
      </w:pPr>
      <w:r w:rsidRPr="00406BCB">
        <w:rPr>
          <w:rFonts w:ascii="Times New Roman" w:hAnsi="Times New Roman" w:cs="Times New Roman"/>
          <w:sz w:val="24"/>
          <w:szCs w:val="24"/>
        </w:rPr>
        <w:t>Zákaz konzumace alkoholu podle článku 2 této vyhlášky se nevztahuje na letní venkovní provozy hostins</w:t>
      </w:r>
      <w:r w:rsidR="004A1FD8">
        <w:rPr>
          <w:rFonts w:ascii="Times New Roman" w:hAnsi="Times New Roman" w:cs="Times New Roman"/>
          <w:sz w:val="24"/>
          <w:szCs w:val="24"/>
        </w:rPr>
        <w:t>kých zařízení</w:t>
      </w:r>
      <w:r w:rsidRPr="00406BCB">
        <w:rPr>
          <w:rFonts w:ascii="Times New Roman" w:hAnsi="Times New Roman" w:cs="Times New Roman"/>
          <w:sz w:val="24"/>
          <w:szCs w:val="24"/>
        </w:rPr>
        <w:t>.</w:t>
      </w:r>
    </w:p>
    <w:p w14:paraId="47D806B8" w14:textId="70215F63" w:rsidR="0027689D" w:rsidRPr="00740F0F" w:rsidRDefault="00714580" w:rsidP="003F6622">
      <w:pPr>
        <w:pStyle w:val="Odstavecseseznamem"/>
        <w:keepNext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F0F">
        <w:rPr>
          <w:rFonts w:ascii="Times New Roman" w:hAnsi="Times New Roman" w:cs="Times New Roman"/>
          <w:sz w:val="24"/>
          <w:szCs w:val="24"/>
        </w:rPr>
        <w:t xml:space="preserve">Zákaz konzumace alkoholu podle článku 2 se nevztahuje </w:t>
      </w:r>
      <w:r w:rsidR="00740F0F" w:rsidRPr="00740F0F">
        <w:rPr>
          <w:rFonts w:ascii="Times New Roman" w:hAnsi="Times New Roman" w:cs="Times New Roman"/>
          <w:sz w:val="24"/>
          <w:szCs w:val="24"/>
        </w:rPr>
        <w:t xml:space="preserve">na </w:t>
      </w:r>
      <w:r w:rsidR="00740F0F" w:rsidRPr="003F6622">
        <w:rPr>
          <w:rFonts w:ascii="Times New Roman" w:hAnsi="Times New Roman" w:cs="Times New Roman"/>
          <w:sz w:val="24"/>
          <w:szCs w:val="24"/>
        </w:rPr>
        <w:t xml:space="preserve">organizované veřejně přístupné kulturní a sportovní akce, např. Farmářské trhy, Vánoční a Velikonoční trhy, Sportovní den, Město sobě, Masopust, Čarodějnice, Dětský den atp. </w:t>
      </w:r>
    </w:p>
    <w:p w14:paraId="4C7D9862" w14:textId="77777777" w:rsidR="00740F0F" w:rsidRDefault="00740F0F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071DE" w14:textId="05CAB48F" w:rsidR="0027689D" w:rsidRPr="007103F6" w:rsidRDefault="0027689D" w:rsidP="0071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3F6">
        <w:rPr>
          <w:rFonts w:ascii="Times New Roman" w:hAnsi="Times New Roman" w:cs="Times New Roman"/>
          <w:b/>
          <w:bCs/>
          <w:sz w:val="24"/>
          <w:szCs w:val="24"/>
        </w:rPr>
        <w:t>ČI. 4</w:t>
      </w:r>
    </w:p>
    <w:p w14:paraId="56762DEE" w14:textId="77777777" w:rsidR="0027689D" w:rsidRPr="007103F6" w:rsidRDefault="0027689D" w:rsidP="007103F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3F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0ECCD762" w14:textId="77777777" w:rsidR="0027689D" w:rsidRPr="00AA67E0" w:rsidRDefault="0027689D" w:rsidP="007103F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6F8EDC" w14:textId="77777777" w:rsidR="0027689D" w:rsidRPr="00AA67E0" w:rsidRDefault="0027689D" w:rsidP="007103F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177031905"/>
      <w:r w:rsidRPr="00AA67E0">
        <w:rPr>
          <w:rFonts w:ascii="Times New Roman" w:hAnsi="Times New Roman" w:cs="Times New Roman"/>
          <w:sz w:val="24"/>
          <w:szCs w:val="24"/>
        </w:rPr>
        <w:t>Porušení této vyhlášky právnickými nebo fyzickými osobami bude hodnoceno jako přestupek, nepůjde-li o trestný čin nebo správní delikt postižitelný podle zvláštních předpisů.</w:t>
      </w:r>
    </w:p>
    <w:bookmarkEnd w:id="0"/>
    <w:p w14:paraId="75625A2A" w14:textId="77777777" w:rsidR="0027689D" w:rsidRDefault="0027689D" w:rsidP="007103F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204DB0" w14:textId="1E4BCC3C" w:rsidR="00927A88" w:rsidRPr="007103F6" w:rsidRDefault="00927A88" w:rsidP="007103F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3F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7689D" w:rsidRPr="007103F6">
        <w:rPr>
          <w:rFonts w:ascii="Times New Roman" w:hAnsi="Times New Roman" w:cs="Times New Roman"/>
          <w:b/>
          <w:sz w:val="24"/>
          <w:szCs w:val="24"/>
        </w:rPr>
        <w:t>5</w:t>
      </w:r>
    </w:p>
    <w:p w14:paraId="50220951" w14:textId="77777777" w:rsidR="00DD2C16" w:rsidRPr="007103F6" w:rsidRDefault="00DD2C16" w:rsidP="00710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3F6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3857763D" w14:textId="77777777" w:rsidR="00CF74C5" w:rsidRDefault="00CF74C5" w:rsidP="0071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BC8C4" w14:textId="532F507F" w:rsidR="00DD2C16" w:rsidRDefault="00DD2C16" w:rsidP="0071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4C5">
        <w:rPr>
          <w:rFonts w:ascii="Times New Roman" w:hAnsi="Times New Roman" w:cs="Times New Roman"/>
          <w:sz w:val="24"/>
          <w:szCs w:val="24"/>
        </w:rPr>
        <w:t>Zrušuje se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="001C5BFD" w:rsidRPr="003D1A8A">
        <w:rPr>
          <w:rFonts w:ascii="Times New Roman" w:hAnsi="Times New Roman" w:cs="Times New Roman"/>
          <w:sz w:val="24"/>
          <w:szCs w:val="24"/>
        </w:rPr>
        <w:t>O</w:t>
      </w:r>
      <w:r w:rsidRPr="003D1A8A">
        <w:rPr>
          <w:rFonts w:ascii="Times New Roman" w:hAnsi="Times New Roman" w:cs="Times New Roman"/>
          <w:sz w:val="24"/>
          <w:szCs w:val="24"/>
        </w:rPr>
        <w:t>becně závazná vyhláška obce</w:t>
      </w:r>
      <w:r w:rsidRPr="003D1A8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F74C5" w:rsidRPr="003D1A8A">
        <w:rPr>
          <w:rFonts w:ascii="Times New Roman" w:hAnsi="Times New Roman" w:cs="Times New Roman"/>
          <w:sz w:val="24"/>
          <w:szCs w:val="24"/>
        </w:rPr>
        <w:t>Jesenice</w:t>
      </w:r>
      <w:r w:rsidR="00CF74C5" w:rsidRPr="003D1A8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bookmarkStart w:id="1" w:name="_Hlk176343834"/>
      <w:r w:rsidRPr="003D1A8A">
        <w:rPr>
          <w:rFonts w:ascii="Times New Roman" w:hAnsi="Times New Roman" w:cs="Times New Roman"/>
          <w:sz w:val="24"/>
          <w:szCs w:val="24"/>
        </w:rPr>
        <w:t xml:space="preserve">č. </w:t>
      </w:r>
      <w:r w:rsidR="00714580">
        <w:rPr>
          <w:rFonts w:ascii="Times New Roman" w:hAnsi="Times New Roman" w:cs="Times New Roman"/>
          <w:sz w:val="24"/>
          <w:szCs w:val="24"/>
        </w:rPr>
        <w:t xml:space="preserve">2/2008 </w:t>
      </w:r>
      <w:r w:rsidR="00714580" w:rsidRPr="00714580">
        <w:rPr>
          <w:rFonts w:ascii="Times New Roman" w:hAnsi="Times New Roman" w:cs="Times New Roman"/>
          <w:sz w:val="24"/>
          <w:szCs w:val="24"/>
        </w:rPr>
        <w:t>o zákazu požívání alkoholických nápojů a jiných návykových látek</w:t>
      </w:r>
      <w:r w:rsidR="00714580">
        <w:rPr>
          <w:rFonts w:ascii="Times New Roman" w:hAnsi="Times New Roman" w:cs="Times New Roman"/>
          <w:sz w:val="24"/>
          <w:szCs w:val="24"/>
        </w:rPr>
        <w:t xml:space="preserve"> </w:t>
      </w:r>
      <w:r w:rsidR="00714580" w:rsidRPr="00714580">
        <w:rPr>
          <w:rFonts w:ascii="Times New Roman" w:hAnsi="Times New Roman" w:cs="Times New Roman"/>
          <w:sz w:val="24"/>
          <w:szCs w:val="24"/>
        </w:rPr>
        <w:t>na veřejném prostranství</w:t>
      </w:r>
      <w:r w:rsidR="00714580">
        <w:rPr>
          <w:rFonts w:ascii="Times New Roman" w:hAnsi="Times New Roman" w:cs="Times New Roman"/>
          <w:sz w:val="24"/>
          <w:szCs w:val="24"/>
        </w:rPr>
        <w:t>, ze dne 08.09.2008</w:t>
      </w:r>
      <w:bookmarkEnd w:id="1"/>
      <w:r w:rsidR="00714580">
        <w:rPr>
          <w:rFonts w:ascii="Times New Roman" w:hAnsi="Times New Roman" w:cs="Times New Roman"/>
          <w:sz w:val="24"/>
          <w:szCs w:val="24"/>
        </w:rPr>
        <w:t>.</w:t>
      </w:r>
    </w:p>
    <w:p w14:paraId="7F8C88C5" w14:textId="77777777" w:rsidR="00714580" w:rsidRPr="00CF74C5" w:rsidRDefault="00714580" w:rsidP="007103F6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E32042F" w14:textId="1F43923F" w:rsidR="00DD2C16" w:rsidRPr="007103F6" w:rsidRDefault="00DD2C16" w:rsidP="00710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3F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7689D" w:rsidRPr="007103F6">
        <w:rPr>
          <w:rFonts w:ascii="Times New Roman" w:hAnsi="Times New Roman" w:cs="Times New Roman"/>
          <w:b/>
          <w:sz w:val="24"/>
          <w:szCs w:val="24"/>
        </w:rPr>
        <w:t>6</w:t>
      </w:r>
    </w:p>
    <w:p w14:paraId="3FD75804" w14:textId="77777777" w:rsidR="00DD2C16" w:rsidRPr="007103F6" w:rsidRDefault="00DD2C16" w:rsidP="007103F6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3F6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288C463E" w14:textId="77777777" w:rsidR="00927A88" w:rsidRDefault="00927A88" w:rsidP="0071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5FAD7" w14:textId="3961F807" w:rsidR="00DD2C16" w:rsidRPr="00CF74C5" w:rsidRDefault="00AA102F" w:rsidP="0071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2F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14:paraId="4C3DBAB7" w14:textId="77777777" w:rsidR="00040C00" w:rsidRDefault="00040C00" w:rsidP="0071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A0BC2" w14:textId="77777777" w:rsidR="00040C00" w:rsidRDefault="00040C00" w:rsidP="0071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B7D17" w14:textId="77777777" w:rsidR="00D436E2" w:rsidRDefault="00D436E2" w:rsidP="0071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43421" w14:textId="77777777" w:rsidR="00D436E2" w:rsidRDefault="00D436E2" w:rsidP="0071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E9352" w14:textId="77777777" w:rsidR="00040C00" w:rsidRDefault="00040C00" w:rsidP="0071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AFD79" w14:textId="77777777" w:rsidR="00040C00" w:rsidRDefault="00040C00" w:rsidP="0071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94F9D" w14:textId="77777777" w:rsidR="004F2CB2" w:rsidRDefault="004F2CB2" w:rsidP="0071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D5AA8" w14:textId="77777777" w:rsidR="004F2CB2" w:rsidRDefault="004F2CB2" w:rsidP="0071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3DFF1" w14:textId="77777777" w:rsidR="00CF74C5" w:rsidRPr="005F1C7E" w:rsidRDefault="00CF74C5" w:rsidP="0071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2E9C2" w14:textId="3B6B911E" w:rsidR="00CF74C5" w:rsidRPr="005F1C7E" w:rsidRDefault="00CF74C5" w:rsidP="0071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>….........</w:t>
      </w:r>
      <w:r w:rsidR="00D436E2">
        <w:rPr>
          <w:rFonts w:ascii="Times New Roman" w:hAnsi="Times New Roman" w:cs="Times New Roman"/>
          <w:sz w:val="24"/>
          <w:szCs w:val="24"/>
        </w:rPr>
        <w:t>...</w:t>
      </w:r>
      <w:r w:rsidRPr="005F1C7E">
        <w:rPr>
          <w:rFonts w:ascii="Times New Roman" w:hAnsi="Times New Roman" w:cs="Times New Roman"/>
          <w:sz w:val="24"/>
          <w:szCs w:val="24"/>
        </w:rPr>
        <w:t>.....................</w:t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  <w:t>.........</w:t>
      </w:r>
      <w:r w:rsidR="00D436E2">
        <w:rPr>
          <w:rFonts w:ascii="Times New Roman" w:hAnsi="Times New Roman" w:cs="Times New Roman"/>
          <w:sz w:val="24"/>
          <w:szCs w:val="24"/>
        </w:rPr>
        <w:t>................</w:t>
      </w:r>
      <w:r w:rsidRPr="005F1C7E">
        <w:rPr>
          <w:rFonts w:ascii="Times New Roman" w:hAnsi="Times New Roman" w:cs="Times New Roman"/>
          <w:sz w:val="24"/>
          <w:szCs w:val="24"/>
        </w:rPr>
        <w:t xml:space="preserve">....................  </w:t>
      </w:r>
    </w:p>
    <w:p w14:paraId="295E7CB6" w14:textId="54DE27C9" w:rsidR="00CF74C5" w:rsidRPr="005F1C7E" w:rsidRDefault="00CF74C5" w:rsidP="0071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>Ing. Pavel Smutný</w:t>
      </w:r>
      <w:r w:rsidR="007C7AB0">
        <w:rPr>
          <w:rFonts w:ascii="Times New Roman" w:hAnsi="Times New Roman" w:cs="Times New Roman"/>
          <w:sz w:val="24"/>
          <w:szCs w:val="24"/>
        </w:rPr>
        <w:t>, v.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>Ing. arch Iva Řehulková</w:t>
      </w:r>
      <w:r w:rsidR="007C7AB0">
        <w:rPr>
          <w:rFonts w:ascii="Times New Roman" w:hAnsi="Times New Roman" w:cs="Times New Roman"/>
          <w:sz w:val="24"/>
          <w:szCs w:val="24"/>
        </w:rPr>
        <w:t>,</w:t>
      </w:r>
      <w:r w:rsidR="007C7AB0" w:rsidRPr="007C7AB0">
        <w:rPr>
          <w:rFonts w:ascii="Times New Roman" w:hAnsi="Times New Roman" w:cs="Times New Roman"/>
          <w:sz w:val="24"/>
          <w:szCs w:val="24"/>
        </w:rPr>
        <w:t xml:space="preserve"> </w:t>
      </w:r>
      <w:r w:rsidR="007C7AB0">
        <w:rPr>
          <w:rFonts w:ascii="Times New Roman" w:hAnsi="Times New Roman" w:cs="Times New Roman"/>
          <w:sz w:val="24"/>
          <w:szCs w:val="24"/>
        </w:rPr>
        <w:t>v. r.</w:t>
      </w:r>
    </w:p>
    <w:p w14:paraId="28E325AA" w14:textId="3D0EAFBD" w:rsidR="00CF74C5" w:rsidRPr="005F1C7E" w:rsidRDefault="00D436E2" w:rsidP="0071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74C5" w:rsidRPr="005F1C7E">
        <w:rPr>
          <w:rFonts w:ascii="Times New Roman" w:hAnsi="Times New Roman" w:cs="Times New Roman"/>
          <w:sz w:val="24"/>
          <w:szCs w:val="24"/>
        </w:rPr>
        <w:t xml:space="preserve">starosta města </w:t>
      </w:r>
      <w:r w:rsidR="00CF74C5">
        <w:rPr>
          <w:rFonts w:ascii="Times New Roman" w:hAnsi="Times New Roman" w:cs="Times New Roman"/>
          <w:sz w:val="24"/>
          <w:szCs w:val="24"/>
        </w:rPr>
        <w:tab/>
      </w:r>
      <w:r w:rsidR="00CF74C5">
        <w:rPr>
          <w:rFonts w:ascii="Times New Roman" w:hAnsi="Times New Roman" w:cs="Times New Roman"/>
          <w:sz w:val="24"/>
          <w:szCs w:val="24"/>
        </w:rPr>
        <w:tab/>
      </w:r>
      <w:r w:rsidR="00CF74C5">
        <w:rPr>
          <w:rFonts w:ascii="Times New Roman" w:hAnsi="Times New Roman" w:cs="Times New Roman"/>
          <w:sz w:val="24"/>
          <w:szCs w:val="24"/>
        </w:rPr>
        <w:tab/>
      </w:r>
      <w:r w:rsidR="00CF74C5">
        <w:rPr>
          <w:rFonts w:ascii="Times New Roman" w:hAnsi="Times New Roman" w:cs="Times New Roman"/>
          <w:sz w:val="24"/>
          <w:szCs w:val="24"/>
        </w:rPr>
        <w:tab/>
      </w:r>
      <w:r w:rsidR="00CF74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74C5" w:rsidRPr="005F1C7E">
        <w:rPr>
          <w:rFonts w:ascii="Times New Roman" w:hAnsi="Times New Roman" w:cs="Times New Roman"/>
          <w:sz w:val="24"/>
          <w:szCs w:val="24"/>
        </w:rPr>
        <w:t xml:space="preserve">místostarostka města  </w:t>
      </w:r>
    </w:p>
    <w:p w14:paraId="2D28B28A" w14:textId="2B45F026" w:rsidR="00927A88" w:rsidRDefault="00CF74C5" w:rsidP="0071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7A88" w:rsidSect="006C19BE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0D7E" w14:textId="77777777" w:rsidR="00DB41AE" w:rsidRDefault="00DB41AE" w:rsidP="00DB41AE">
      <w:pPr>
        <w:spacing w:after="0" w:line="240" w:lineRule="auto"/>
      </w:pPr>
      <w:r>
        <w:separator/>
      </w:r>
    </w:p>
  </w:endnote>
  <w:endnote w:type="continuationSeparator" w:id="0">
    <w:p w14:paraId="37CD2BD7" w14:textId="77777777" w:rsidR="00DB41AE" w:rsidRDefault="00DB41AE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20309169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583BC8" w14:textId="5A0434A5" w:rsidR="0027689D" w:rsidRPr="00061505" w:rsidRDefault="0027689D" w:rsidP="0027689D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1505">
              <w:rPr>
                <w:rFonts w:ascii="Times New Roman" w:hAnsi="Times New Roman" w:cs="Times New Roman"/>
                <w:sz w:val="20"/>
                <w:szCs w:val="20"/>
              </w:rPr>
              <w:t>Obecně závazná vyhláška | město Jesenice</w: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Stránka </w: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62F91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62F91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0615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C3FB4" w14:textId="77777777" w:rsidR="00DB41AE" w:rsidRDefault="00DB41AE" w:rsidP="00DB41AE">
      <w:pPr>
        <w:spacing w:after="0" w:line="240" w:lineRule="auto"/>
      </w:pPr>
      <w:r>
        <w:separator/>
      </w:r>
    </w:p>
  </w:footnote>
  <w:footnote w:type="continuationSeparator" w:id="0">
    <w:p w14:paraId="2A71723B" w14:textId="77777777" w:rsidR="00DB41AE" w:rsidRDefault="00DB41AE" w:rsidP="00DB41AE">
      <w:pPr>
        <w:spacing w:after="0" w:line="240" w:lineRule="auto"/>
      </w:pPr>
      <w:r>
        <w:continuationSeparator/>
      </w:r>
    </w:p>
  </w:footnote>
  <w:footnote w:id="1">
    <w:p w14:paraId="275629EB" w14:textId="77777777" w:rsidR="00740F0F" w:rsidRPr="008759A3" w:rsidRDefault="00740F0F" w:rsidP="00740F0F">
      <w:pPr>
        <w:pStyle w:val="Textpoznpodarou"/>
        <w:ind w:left="567" w:hanging="567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759A3">
        <w:rPr>
          <w:rFonts w:ascii="Times New Roman" w:hAnsi="Times New Roman" w:cs="Times New Roman"/>
        </w:rPr>
        <w:t>Nařízení vlády č. 463/2013 Sb., o seznamech návykových látek</w:t>
      </w:r>
    </w:p>
  </w:footnote>
  <w:footnote w:id="2">
    <w:p w14:paraId="2F92E8CD" w14:textId="77777777" w:rsidR="00740F0F" w:rsidRPr="008759A3" w:rsidRDefault="00740F0F" w:rsidP="00740F0F">
      <w:pPr>
        <w:pStyle w:val="Textpoznpodarou"/>
        <w:ind w:left="567" w:hanging="567"/>
        <w:rPr>
          <w:rFonts w:ascii="Times New Roman" w:hAnsi="Times New Roman" w:cs="Times New Roman"/>
        </w:rPr>
      </w:pPr>
      <w:r w:rsidRPr="008759A3">
        <w:rPr>
          <w:rStyle w:val="Znakapoznpodarou"/>
          <w:rFonts w:ascii="Times New Roman" w:hAnsi="Times New Roman" w:cs="Times New Roman"/>
        </w:rPr>
        <w:footnoteRef/>
      </w:r>
      <w:r w:rsidRPr="008759A3">
        <w:rPr>
          <w:rFonts w:ascii="Times New Roman" w:hAnsi="Times New Roman" w:cs="Times New Roman"/>
        </w:rPr>
        <w:t xml:space="preserve"> </w:t>
      </w:r>
      <w:r w:rsidRPr="008759A3">
        <w:rPr>
          <w:rFonts w:ascii="Times New Roman" w:hAnsi="Times New Roman" w:cs="Times New Roman"/>
        </w:rPr>
        <w:tab/>
        <w:t>Zákon č. 167/1998 Sb.,  o návykových látkách a o změně některých dalších zákonů</w:t>
      </w:r>
    </w:p>
    <w:p w14:paraId="31F9BE71" w14:textId="77777777" w:rsidR="00740F0F" w:rsidRDefault="00740F0F" w:rsidP="00740F0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82F2" w14:textId="77777777" w:rsidR="006C19BE" w:rsidRDefault="006C19B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7E2983" wp14:editId="0E0B2949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5753100" cy="74295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0CE7"/>
    <w:multiLevelType w:val="hybridMultilevel"/>
    <w:tmpl w:val="3E7C7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4CA"/>
    <w:multiLevelType w:val="hybridMultilevel"/>
    <w:tmpl w:val="86E6C9F4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34A7"/>
    <w:multiLevelType w:val="hybridMultilevel"/>
    <w:tmpl w:val="1298931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00DF"/>
    <w:multiLevelType w:val="hybridMultilevel"/>
    <w:tmpl w:val="28EA154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29B8"/>
    <w:multiLevelType w:val="hybridMultilevel"/>
    <w:tmpl w:val="80022C72"/>
    <w:lvl w:ilvl="0" w:tplc="CDCCA3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1F03"/>
    <w:multiLevelType w:val="hybridMultilevel"/>
    <w:tmpl w:val="F0EA086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85AC2"/>
    <w:multiLevelType w:val="hybridMultilevel"/>
    <w:tmpl w:val="06B6BEB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B61E3"/>
    <w:multiLevelType w:val="hybridMultilevel"/>
    <w:tmpl w:val="B11C16A0"/>
    <w:lvl w:ilvl="0" w:tplc="CDCCA3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07CC0"/>
    <w:multiLevelType w:val="hybridMultilevel"/>
    <w:tmpl w:val="42F8AB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16CDF"/>
    <w:multiLevelType w:val="hybridMultilevel"/>
    <w:tmpl w:val="4FD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71C40"/>
    <w:multiLevelType w:val="hybridMultilevel"/>
    <w:tmpl w:val="2298A6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B066BA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16928"/>
    <w:multiLevelType w:val="multilevel"/>
    <w:tmpl w:val="A198F2E8"/>
    <w:lvl w:ilvl="0">
      <w:start w:val="1"/>
      <w:numFmt w:val="decimal"/>
      <w:lvlText w:val="(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4861935">
    <w:abstractNumId w:val="25"/>
  </w:num>
  <w:num w:numId="2" w16cid:durableId="1287350711">
    <w:abstractNumId w:val="12"/>
  </w:num>
  <w:num w:numId="3" w16cid:durableId="2143301385">
    <w:abstractNumId w:val="23"/>
  </w:num>
  <w:num w:numId="4" w16cid:durableId="1007293229">
    <w:abstractNumId w:val="3"/>
  </w:num>
  <w:num w:numId="5" w16cid:durableId="1093745474">
    <w:abstractNumId w:val="19"/>
  </w:num>
  <w:num w:numId="6" w16cid:durableId="710809323">
    <w:abstractNumId w:val="24"/>
  </w:num>
  <w:num w:numId="7" w16cid:durableId="1902641939">
    <w:abstractNumId w:val="16"/>
  </w:num>
  <w:num w:numId="8" w16cid:durableId="859129859">
    <w:abstractNumId w:val="0"/>
  </w:num>
  <w:num w:numId="9" w16cid:durableId="569313929">
    <w:abstractNumId w:val="9"/>
  </w:num>
  <w:num w:numId="10" w16cid:durableId="718018558">
    <w:abstractNumId w:val="22"/>
  </w:num>
  <w:num w:numId="11" w16cid:durableId="1291322975">
    <w:abstractNumId w:val="29"/>
  </w:num>
  <w:num w:numId="12" w16cid:durableId="108816231">
    <w:abstractNumId w:val="7"/>
  </w:num>
  <w:num w:numId="13" w16cid:durableId="1984893893">
    <w:abstractNumId w:val="15"/>
  </w:num>
  <w:num w:numId="14" w16cid:durableId="1121730947">
    <w:abstractNumId w:val="18"/>
  </w:num>
  <w:num w:numId="15" w16cid:durableId="1051852905">
    <w:abstractNumId w:val="27"/>
  </w:num>
  <w:num w:numId="16" w16cid:durableId="1917282775">
    <w:abstractNumId w:val="28"/>
  </w:num>
  <w:num w:numId="17" w16cid:durableId="10568504">
    <w:abstractNumId w:val="26"/>
  </w:num>
  <w:num w:numId="18" w16cid:durableId="71049248">
    <w:abstractNumId w:val="1"/>
  </w:num>
  <w:num w:numId="19" w16cid:durableId="843712047">
    <w:abstractNumId w:val="10"/>
  </w:num>
  <w:num w:numId="20" w16cid:durableId="208687635">
    <w:abstractNumId w:val="17"/>
  </w:num>
  <w:num w:numId="21" w16cid:durableId="1862208238">
    <w:abstractNumId w:val="2"/>
  </w:num>
  <w:num w:numId="22" w16cid:durableId="500707105">
    <w:abstractNumId w:val="21"/>
  </w:num>
  <w:num w:numId="23" w16cid:durableId="837038890">
    <w:abstractNumId w:val="5"/>
  </w:num>
  <w:num w:numId="24" w16cid:durableId="256910025">
    <w:abstractNumId w:val="11"/>
  </w:num>
  <w:num w:numId="25" w16cid:durableId="29844480">
    <w:abstractNumId w:val="13"/>
  </w:num>
  <w:num w:numId="26" w16cid:durableId="608124896">
    <w:abstractNumId w:val="4"/>
  </w:num>
  <w:num w:numId="27" w16cid:durableId="19863669">
    <w:abstractNumId w:val="8"/>
  </w:num>
  <w:num w:numId="28" w16cid:durableId="2034649450">
    <w:abstractNumId w:val="6"/>
  </w:num>
  <w:num w:numId="29" w16cid:durableId="982930202">
    <w:abstractNumId w:val="14"/>
  </w:num>
  <w:num w:numId="30" w16cid:durableId="162866387">
    <w:abstractNumId w:val="30"/>
  </w:num>
  <w:num w:numId="31" w16cid:durableId="8586181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27"/>
    <w:rsid w:val="00040C00"/>
    <w:rsid w:val="00061505"/>
    <w:rsid w:val="00075DB2"/>
    <w:rsid w:val="000C1C32"/>
    <w:rsid w:val="00111F5D"/>
    <w:rsid w:val="0013205E"/>
    <w:rsid w:val="00156865"/>
    <w:rsid w:val="0018007A"/>
    <w:rsid w:val="00190F91"/>
    <w:rsid w:val="001C5BFD"/>
    <w:rsid w:val="001C5CE4"/>
    <w:rsid w:val="002643B6"/>
    <w:rsid w:val="002727D9"/>
    <w:rsid w:val="0027689D"/>
    <w:rsid w:val="00283D30"/>
    <w:rsid w:val="002B7D54"/>
    <w:rsid w:val="002C26E2"/>
    <w:rsid w:val="002C6135"/>
    <w:rsid w:val="002F33BD"/>
    <w:rsid w:val="00325C6F"/>
    <w:rsid w:val="00330A6C"/>
    <w:rsid w:val="003449D7"/>
    <w:rsid w:val="00362F91"/>
    <w:rsid w:val="003738C7"/>
    <w:rsid w:val="003968B5"/>
    <w:rsid w:val="003A589C"/>
    <w:rsid w:val="003B3B3B"/>
    <w:rsid w:val="003B7E26"/>
    <w:rsid w:val="003D1A8A"/>
    <w:rsid w:val="003D3798"/>
    <w:rsid w:val="003F6622"/>
    <w:rsid w:val="00406BCB"/>
    <w:rsid w:val="00422209"/>
    <w:rsid w:val="004250A3"/>
    <w:rsid w:val="00425CE1"/>
    <w:rsid w:val="004A1FD8"/>
    <w:rsid w:val="004E02DB"/>
    <w:rsid w:val="004F2CB2"/>
    <w:rsid w:val="00504AB4"/>
    <w:rsid w:val="0050772C"/>
    <w:rsid w:val="00522561"/>
    <w:rsid w:val="005B35AB"/>
    <w:rsid w:val="005F1C7E"/>
    <w:rsid w:val="00640773"/>
    <w:rsid w:val="00644D9D"/>
    <w:rsid w:val="00676D3F"/>
    <w:rsid w:val="00681C3F"/>
    <w:rsid w:val="006A26BB"/>
    <w:rsid w:val="006B3962"/>
    <w:rsid w:val="006C19BE"/>
    <w:rsid w:val="006C26EA"/>
    <w:rsid w:val="007103F6"/>
    <w:rsid w:val="00714580"/>
    <w:rsid w:val="0072739B"/>
    <w:rsid w:val="007339CC"/>
    <w:rsid w:val="00740F0F"/>
    <w:rsid w:val="0074531C"/>
    <w:rsid w:val="007773FF"/>
    <w:rsid w:val="007C7AB0"/>
    <w:rsid w:val="00812487"/>
    <w:rsid w:val="00835163"/>
    <w:rsid w:val="008628C9"/>
    <w:rsid w:val="008C30DC"/>
    <w:rsid w:val="00927A88"/>
    <w:rsid w:val="00941DA5"/>
    <w:rsid w:val="009E320A"/>
    <w:rsid w:val="009E6E5D"/>
    <w:rsid w:val="00A1111B"/>
    <w:rsid w:val="00A34C88"/>
    <w:rsid w:val="00A37138"/>
    <w:rsid w:val="00A5373D"/>
    <w:rsid w:val="00A55638"/>
    <w:rsid w:val="00A76795"/>
    <w:rsid w:val="00AA102F"/>
    <w:rsid w:val="00AC25F0"/>
    <w:rsid w:val="00B36393"/>
    <w:rsid w:val="00B8791C"/>
    <w:rsid w:val="00B97C91"/>
    <w:rsid w:val="00BA2081"/>
    <w:rsid w:val="00BF34DF"/>
    <w:rsid w:val="00C04FCC"/>
    <w:rsid w:val="00C27A27"/>
    <w:rsid w:val="00CD5D42"/>
    <w:rsid w:val="00CF386F"/>
    <w:rsid w:val="00CF74C5"/>
    <w:rsid w:val="00D436E2"/>
    <w:rsid w:val="00D54C98"/>
    <w:rsid w:val="00D670C7"/>
    <w:rsid w:val="00DA7734"/>
    <w:rsid w:val="00DB41AE"/>
    <w:rsid w:val="00DC2FAD"/>
    <w:rsid w:val="00DD1275"/>
    <w:rsid w:val="00DD2C16"/>
    <w:rsid w:val="00DE4EF1"/>
    <w:rsid w:val="00E463D2"/>
    <w:rsid w:val="00E6741B"/>
    <w:rsid w:val="00E97BA3"/>
    <w:rsid w:val="00EB1DB7"/>
    <w:rsid w:val="00EF2FDC"/>
    <w:rsid w:val="00F12B24"/>
    <w:rsid w:val="00F247A6"/>
    <w:rsid w:val="00F42713"/>
    <w:rsid w:val="00F66586"/>
    <w:rsid w:val="00F80C4A"/>
    <w:rsid w:val="00F81677"/>
    <w:rsid w:val="00F94BCF"/>
    <w:rsid w:val="00FA64AC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A5BAFFB"/>
  <w15:chartTrackingRefBased/>
  <w15:docId w15:val="{8E272FB3-0B56-4310-A40B-5941A9E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A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11F5D"/>
    <w:rPr>
      <w:strike w:val="0"/>
      <w:dstrike w:val="0"/>
      <w:color w:val="4682B4"/>
      <w:u w:val="none"/>
      <w:effect w:val="none"/>
      <w:shd w:val="clear" w:color="auto" w:fill="auto"/>
    </w:rPr>
  </w:style>
  <w:style w:type="character" w:customStyle="1" w:styleId="itl1">
    <w:name w:val="itl1"/>
    <w:basedOn w:val="Standardnpsmoodstavce"/>
    <w:rsid w:val="00111F5D"/>
    <w:rPr>
      <w:i/>
      <w:iCs/>
    </w:rPr>
  </w:style>
  <w:style w:type="character" w:customStyle="1" w:styleId="value">
    <w:name w:val="value"/>
    <w:basedOn w:val="Standardnpsmoodstavce"/>
    <w:rsid w:val="00111F5D"/>
  </w:style>
  <w:style w:type="paragraph" w:styleId="Revize">
    <w:name w:val="Revision"/>
    <w:hidden/>
    <w:uiPriority w:val="99"/>
    <w:semiHidden/>
    <w:rsid w:val="00740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FC37-531A-407E-A82C-1957E69B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Hana Haubertová</cp:lastModifiedBy>
  <cp:revision>3</cp:revision>
  <cp:lastPrinted>2025-04-24T07:17:00Z</cp:lastPrinted>
  <dcterms:created xsi:type="dcterms:W3CDTF">2025-04-24T07:15:00Z</dcterms:created>
  <dcterms:modified xsi:type="dcterms:W3CDTF">2025-04-24T07:17:00Z</dcterms:modified>
</cp:coreProperties>
</file>