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E3" w:rsidRDefault="007B27E3" w:rsidP="007B27E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BRUŠPERK</w:t>
      </w:r>
    </w:p>
    <w:p w:rsidR="007B27E3" w:rsidRDefault="007B27E3" w:rsidP="007B27E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Zastupitelstvo města Brušperk</w:t>
      </w:r>
    </w:p>
    <w:p w:rsidR="007B27E3" w:rsidRDefault="007B27E3" w:rsidP="007B27E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Brušperk</w:t>
      </w:r>
    </w:p>
    <w:p w:rsidR="007B27E3" w:rsidRDefault="007B27E3" w:rsidP="007B27E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3/2024</w:t>
      </w:r>
    </w:p>
    <w:p w:rsidR="007B27E3" w:rsidRDefault="007B27E3" w:rsidP="007B27E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:rsidR="007B27E3" w:rsidRDefault="007B27E3" w:rsidP="007B27E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7B27E3" w:rsidRDefault="007B27E3" w:rsidP="007B27E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Brušperk se na svém zasedání dne </w:t>
      </w:r>
      <w:proofErr w:type="gramStart"/>
      <w:r>
        <w:rPr>
          <w:rFonts w:ascii="Arial" w:hAnsi="Arial" w:cs="Arial"/>
          <w:sz w:val="22"/>
          <w:szCs w:val="22"/>
        </w:rPr>
        <w:t>11.12. usnesením</w:t>
      </w:r>
      <w:proofErr w:type="gramEnd"/>
      <w:r>
        <w:rPr>
          <w:rFonts w:ascii="Arial" w:hAnsi="Arial" w:cs="Arial"/>
          <w:sz w:val="22"/>
          <w:szCs w:val="22"/>
        </w:rPr>
        <w:t xml:space="preserve"> č. 171 usneslo vydat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84 odst. 2 </w:t>
      </w:r>
      <w:proofErr w:type="gramStart"/>
      <w:r>
        <w:rPr>
          <w:rFonts w:ascii="Arial" w:hAnsi="Arial" w:cs="Arial"/>
          <w:sz w:val="22"/>
          <w:szCs w:val="22"/>
        </w:rPr>
        <w:t>písm. h)  zákona</w:t>
      </w:r>
      <w:proofErr w:type="gramEnd"/>
      <w:r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:rsidR="007B27E3" w:rsidRDefault="007B27E3" w:rsidP="007B27E3">
      <w:pPr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:rsidR="007B27E3" w:rsidRDefault="007B27E3" w:rsidP="007B27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7B27E3" w:rsidRDefault="007B27E3" w:rsidP="007B27E3">
      <w:pPr>
        <w:jc w:val="center"/>
        <w:rPr>
          <w:rFonts w:ascii="Arial" w:hAnsi="Arial" w:cs="Arial"/>
          <w:b/>
          <w:sz w:val="22"/>
          <w:szCs w:val="22"/>
        </w:rPr>
      </w:pPr>
    </w:p>
    <w:p w:rsidR="007B27E3" w:rsidRDefault="007B27E3" w:rsidP="007B27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 a ochrany veřejné zeleně a stanovení povinností pravidelných sečí.</w:t>
      </w:r>
    </w:p>
    <w:p w:rsidR="007B27E3" w:rsidRDefault="007B27E3" w:rsidP="007B27E3">
      <w:pPr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zajistit zlepšení estetického vzhledu veřejné zeleně, která je součástí životního prostředí ve městě.</w:t>
      </w:r>
    </w:p>
    <w:p w:rsidR="007B27E3" w:rsidRDefault="007B27E3" w:rsidP="007B27E3">
      <w:pPr>
        <w:pStyle w:val="Bezmezer"/>
        <w:rPr>
          <w:sz w:val="22"/>
          <w:szCs w:val="22"/>
        </w:rPr>
      </w:pPr>
    </w:p>
    <w:p w:rsidR="007B27E3" w:rsidRDefault="007B27E3" w:rsidP="007B27E3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Veřejnou zelení pro účely této obecně závazné vyhlášky se rozumí zejména uliční a sídlištní zeleň, parky a jiné plochy porostlé vegetací, přístupné každému bez omezení.</w:t>
      </w:r>
    </w:p>
    <w:p w:rsidR="007B27E3" w:rsidRDefault="007B27E3" w:rsidP="007B27E3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B27E3" w:rsidRDefault="007B27E3" w:rsidP="007B27E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B27E3" w:rsidRDefault="007B27E3" w:rsidP="007B27E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7B27E3" w:rsidRDefault="007B27E3" w:rsidP="007B27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:rsidR="007B27E3" w:rsidRDefault="007B27E3" w:rsidP="007B27E3">
      <w:pPr>
        <w:ind w:left="360"/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:rsidR="007B27E3" w:rsidRDefault="007B27E3" w:rsidP="007B27E3">
      <w:pPr>
        <w:jc w:val="both"/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:rsidR="007B27E3" w:rsidRDefault="007B27E3" w:rsidP="007B27E3">
      <w:pPr>
        <w:jc w:val="both"/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:rsidR="007B27E3" w:rsidRDefault="007B27E3" w:rsidP="007B27E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B27E3" w:rsidRDefault="007B27E3" w:rsidP="007B27E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B27E3" w:rsidRDefault="007B27E3" w:rsidP="007B27E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7B27E3" w:rsidRDefault="007B27E3" w:rsidP="007B27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Ochrana veřejné zeleně</w:t>
      </w:r>
    </w:p>
    <w:p w:rsidR="007B27E3" w:rsidRDefault="007B27E3" w:rsidP="007B27E3">
      <w:pPr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nebo nájemce </w:t>
      </w:r>
      <w:r>
        <w:rPr>
          <w:rFonts w:ascii="Arial" w:hAnsi="Arial" w:cs="Arial"/>
          <w:i/>
          <w:sz w:val="22"/>
          <w:szCs w:val="22"/>
        </w:rPr>
        <w:t>(uživatel, správce, apod.)</w:t>
      </w:r>
      <w:r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2 x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ročně, přičemž první seč by měla být provedena do 30. 6. a druhá do 30. 9. příslušného kalendářního roku. Po provedené seči musí být posekaná hmota odstraněna nejpozději do 10 dnů.</w:t>
      </w:r>
    </w:p>
    <w:p w:rsidR="007B27E3" w:rsidRDefault="007B27E3" w:rsidP="007B27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:rsidR="007B27E3" w:rsidRDefault="007B27E3" w:rsidP="007B27E3">
      <w:pPr>
        <w:ind w:left="360"/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ind w:left="360"/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plochách veřejné zeleně (s výjimkou území „Rekreační zóny u přehrady“, která se nachází u retenční nádrže č. 1) je zakázáno:</w:t>
      </w:r>
    </w:p>
    <w:p w:rsidR="007B27E3" w:rsidRDefault="007B27E3" w:rsidP="007B27E3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rozdělávat oheň</w:t>
      </w:r>
    </w:p>
    <w:p w:rsidR="007B27E3" w:rsidRDefault="007B27E3" w:rsidP="007B27E3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stanovat</w:t>
      </w:r>
    </w:p>
    <w:p w:rsidR="007B27E3" w:rsidRDefault="007B27E3" w:rsidP="007B27E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7E3" w:rsidRDefault="007B27E3" w:rsidP="007B27E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7E3" w:rsidRDefault="007B27E3" w:rsidP="007B27E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7E3" w:rsidRDefault="007B27E3" w:rsidP="007B27E3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:rsidR="007B27E3" w:rsidRDefault="007B27E3" w:rsidP="007B27E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7B27E3" w:rsidRDefault="007B27E3" w:rsidP="007B27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1</w:t>
      </w:r>
      <w:r>
        <w:rPr>
          <w:rFonts w:ascii="Arial" w:hAnsi="Arial" w:cs="Arial"/>
          <w:i/>
          <w:sz w:val="22"/>
          <w:szCs w:val="22"/>
        </w:rPr>
        <w:t>/2013</w:t>
      </w:r>
      <w:r>
        <w:rPr>
          <w:rFonts w:ascii="Arial" w:hAnsi="Arial" w:cs="Arial"/>
          <w:sz w:val="22"/>
          <w:szCs w:val="22"/>
        </w:rPr>
        <w:t xml:space="preserve"> o udržování zeleně na území města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11.12.2013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:rsidR="007B27E3" w:rsidRDefault="007B27E3" w:rsidP="007B27E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7E3" w:rsidRDefault="007B27E3" w:rsidP="007B27E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7E3" w:rsidRDefault="007B27E3" w:rsidP="007B27E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7E3" w:rsidRDefault="007B27E3" w:rsidP="007B27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5</w:t>
      </w:r>
    </w:p>
    <w:p w:rsidR="007B27E3" w:rsidRDefault="007B27E3" w:rsidP="007B27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7B27E3" w:rsidRDefault="007B27E3" w:rsidP="007B27E3">
      <w:pPr>
        <w:jc w:val="both"/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7B27E3" w:rsidRDefault="007B27E3" w:rsidP="007B27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B27E3" w:rsidRDefault="007B27E3" w:rsidP="007B27E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B27E3" w:rsidTr="007B27E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B27E3" w:rsidRDefault="007B27E3">
            <w:pPr>
              <w:pStyle w:val="PodpisovePole"/>
              <w:tabs>
                <w:tab w:val="left" w:pos="654"/>
                <w:tab w:val="left" w:pos="1115"/>
              </w:tabs>
              <w:ind w:left="654"/>
              <w:jc w:val="left"/>
            </w:pPr>
            <w:r>
              <w:t>Ing. Lucie Krátká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B27E3" w:rsidRDefault="007B27E3">
            <w:pPr>
              <w:pStyle w:val="PodpisovePole"/>
            </w:pPr>
            <w:r>
              <w:t>Mgr. Tomáš Kocourek v. r.</w:t>
            </w:r>
            <w:r>
              <w:br/>
              <w:t xml:space="preserve"> místostarosta</w:t>
            </w:r>
          </w:p>
        </w:tc>
      </w:tr>
      <w:tr w:rsidR="007B27E3" w:rsidTr="007B27E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27E3" w:rsidRDefault="007B27E3">
            <w:pPr>
              <w:pStyle w:val="PodpisovePole"/>
              <w:tabs>
                <w:tab w:val="left" w:pos="654"/>
                <w:tab w:val="left" w:pos="1115"/>
              </w:tabs>
              <w:ind w:left="654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27E3" w:rsidRDefault="007B27E3">
            <w:pPr>
              <w:pStyle w:val="PodpisovePole"/>
            </w:pPr>
          </w:p>
        </w:tc>
      </w:tr>
      <w:tr w:rsidR="007B27E3" w:rsidTr="007B27E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B27E3" w:rsidRDefault="007B27E3">
            <w:pPr>
              <w:pStyle w:val="PodpisovePole"/>
              <w:tabs>
                <w:tab w:val="left" w:pos="1040"/>
              </w:tabs>
              <w:ind w:left="654"/>
              <w:jc w:val="left"/>
            </w:pPr>
            <w:r>
              <w:t>Lenka Karasová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27E3" w:rsidRDefault="007B27E3">
            <w:pPr>
              <w:pStyle w:val="PodpisovePole"/>
            </w:pPr>
          </w:p>
        </w:tc>
      </w:tr>
    </w:tbl>
    <w:p w:rsidR="007B27E3" w:rsidRDefault="007B27E3" w:rsidP="007B27E3">
      <w:pPr>
        <w:jc w:val="both"/>
        <w:rPr>
          <w:rFonts w:ascii="Arial" w:hAnsi="Arial" w:cs="Arial"/>
          <w:i/>
          <w:sz w:val="22"/>
          <w:szCs w:val="22"/>
        </w:rPr>
      </w:pPr>
    </w:p>
    <w:p w:rsidR="007B27E3" w:rsidRDefault="007B27E3" w:rsidP="007B27E3">
      <w:pPr>
        <w:jc w:val="center"/>
        <w:rPr>
          <w:b/>
        </w:rPr>
      </w:pPr>
    </w:p>
    <w:p w:rsidR="007B27E3" w:rsidRDefault="007B27E3" w:rsidP="007B27E3"/>
    <w:p w:rsidR="002957E4" w:rsidRDefault="002957E4">
      <w:bookmarkStart w:id="1" w:name="_GoBack"/>
      <w:bookmarkEnd w:id="1"/>
    </w:p>
    <w:sectPr w:rsidR="002957E4" w:rsidSect="007B27E3">
      <w:pgSz w:w="11906" w:h="16838"/>
      <w:pgMar w:top="119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59"/>
    <w:rsid w:val="002957E4"/>
    <w:rsid w:val="007B27E3"/>
    <w:rsid w:val="00B8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29D29-766B-4C4F-AF19-31A8B2DE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B27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27E3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B27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B27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vylnk">
    <w:name w:val="Názvy článků"/>
    <w:basedOn w:val="Normln"/>
    <w:rsid w:val="007B27E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7B27E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Neuwirth</dc:creator>
  <cp:keywords/>
  <dc:description/>
  <cp:lastModifiedBy>Radim Neuwirth</cp:lastModifiedBy>
  <cp:revision>3</cp:revision>
  <dcterms:created xsi:type="dcterms:W3CDTF">2024-12-20T07:24:00Z</dcterms:created>
  <dcterms:modified xsi:type="dcterms:W3CDTF">2024-12-20T07:29:00Z</dcterms:modified>
</cp:coreProperties>
</file>