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7D4D35B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E1042">
        <w:rPr>
          <w:rFonts w:ascii="Arial" w:hAnsi="Arial" w:cs="Arial"/>
          <w:b/>
        </w:rPr>
        <w:t>Kejnice</w:t>
      </w:r>
    </w:p>
    <w:p w14:paraId="5A0FCA95" w14:textId="7C12E1A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E1042">
        <w:rPr>
          <w:rFonts w:ascii="Arial" w:hAnsi="Arial" w:cs="Arial"/>
          <w:b/>
        </w:rPr>
        <w:t>Kejnice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E07A1D3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AA7547">
        <w:rPr>
          <w:rFonts w:ascii="Arial" w:hAnsi="Arial" w:cs="Arial"/>
          <w:b/>
        </w:rPr>
        <w:t xml:space="preserve"> obce </w:t>
      </w:r>
      <w:r w:rsidR="00A81B06">
        <w:rPr>
          <w:rFonts w:ascii="Arial" w:hAnsi="Arial" w:cs="Arial"/>
          <w:b/>
        </w:rPr>
        <w:t>Kejnice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A48F54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E1042">
        <w:rPr>
          <w:rFonts w:ascii="Arial" w:hAnsi="Arial" w:cs="Arial"/>
          <w:sz w:val="22"/>
          <w:szCs w:val="22"/>
        </w:rPr>
        <w:t xml:space="preserve">Kejnice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820AF8">
        <w:rPr>
          <w:rFonts w:ascii="Arial" w:hAnsi="Arial" w:cs="Arial"/>
          <w:sz w:val="22"/>
          <w:szCs w:val="22"/>
        </w:rPr>
        <w:t xml:space="preserve"> </w:t>
      </w:r>
      <w:r w:rsidR="00044ED4">
        <w:rPr>
          <w:rFonts w:ascii="Arial" w:hAnsi="Arial" w:cs="Arial"/>
          <w:sz w:val="22"/>
          <w:szCs w:val="22"/>
        </w:rPr>
        <w:t>21.12. 2023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DBE95F8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AA7547">
        <w:rPr>
          <w:rFonts w:ascii="Arial" w:hAnsi="Arial" w:cs="Arial"/>
          <w:sz w:val="22"/>
          <w:szCs w:val="22"/>
        </w:rPr>
        <w:t xml:space="preserve"> Kejnice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</w:t>
      </w:r>
      <w:r w:rsidR="00A81B06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„poplatek“).</w:t>
      </w:r>
    </w:p>
    <w:p w14:paraId="534BF25E" w14:textId="53A1D2A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4F2A926A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</w:t>
      </w:r>
      <w:r w:rsidR="00A81B06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umístění skládek</w:t>
      </w:r>
      <w:r w:rsidR="00A81B06">
        <w:rPr>
          <w:rFonts w:ascii="Arial" w:hAnsi="Arial" w:cs="Arial"/>
          <w:sz w:val="22"/>
          <w:szCs w:val="22"/>
        </w:rPr>
        <w:t xml:space="preserve"> a umístění stavebních zařízení.</w:t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F6B238" w14:textId="3467370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 xml:space="preserve">užívání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0F03E5">
        <w:rPr>
          <w:rFonts w:ascii="Arial" w:hAnsi="Arial" w:cs="Arial"/>
          <w:sz w:val="22"/>
          <w:szCs w:val="22"/>
        </w:rPr>
        <w:t>é</w:t>
      </w:r>
      <w:r w:rsidR="00D25CF9" w:rsidRPr="000A49AB">
        <w:rPr>
          <w:rFonts w:ascii="Arial" w:hAnsi="Arial" w:cs="Arial"/>
          <w:sz w:val="22"/>
          <w:szCs w:val="22"/>
        </w:rPr>
        <w:t>h</w:t>
      </w:r>
      <w:r w:rsidR="000F03E5">
        <w:rPr>
          <w:rFonts w:ascii="Arial" w:hAnsi="Arial" w:cs="Arial"/>
          <w:sz w:val="22"/>
          <w:szCs w:val="22"/>
        </w:rPr>
        <w:t>o</w:t>
      </w:r>
      <w:r w:rsidR="00D25CF9" w:rsidRPr="000A49AB">
        <w:rPr>
          <w:rFonts w:ascii="Arial" w:hAnsi="Arial" w:cs="Arial"/>
          <w:sz w:val="22"/>
          <w:szCs w:val="22"/>
        </w:rPr>
        <w:t xml:space="preserve"> </w:t>
      </w:r>
      <w:r w:rsidR="000F03E5">
        <w:rPr>
          <w:rFonts w:ascii="Arial" w:hAnsi="Arial" w:cs="Arial"/>
          <w:sz w:val="22"/>
          <w:szCs w:val="22"/>
        </w:rPr>
        <w:t>prostranství v obci Kejnice</w:t>
      </w:r>
      <w:r w:rsidR="008E00A8">
        <w:rPr>
          <w:rFonts w:ascii="Arial" w:hAnsi="Arial" w:cs="Arial"/>
          <w:sz w:val="22"/>
          <w:szCs w:val="22"/>
        </w:rPr>
        <w:t>, která jsou uvedena jmenovitě v příloze č.1 a graficky vyznačená na mapě v příloze č.2. Tyto přílohy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47C8F9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CE104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9E6D01" w14:textId="3B423C8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0BA0E81" w14:textId="79C5A92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8E00A8">
        <w:rPr>
          <w:rFonts w:ascii="Arial" w:hAnsi="Arial" w:cs="Arial"/>
          <w:sz w:val="22"/>
          <w:szCs w:val="22"/>
        </w:rPr>
        <w:t xml:space="preserve">                    </w:t>
      </w:r>
      <w:r w:rsidR="00CE1042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</w:p>
    <w:p w14:paraId="72B8B9FE" w14:textId="64AB50F6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CE1042">
        <w:rPr>
          <w:rFonts w:ascii="Arial" w:hAnsi="Arial" w:cs="Arial"/>
          <w:sz w:val="22"/>
          <w:szCs w:val="22"/>
        </w:rPr>
        <w:t xml:space="preserve"> </w:t>
      </w:r>
      <w:r w:rsidR="008E00A8">
        <w:rPr>
          <w:rFonts w:ascii="Arial" w:hAnsi="Arial" w:cs="Arial"/>
          <w:sz w:val="22"/>
          <w:szCs w:val="22"/>
        </w:rPr>
        <w:t xml:space="preserve">                                      </w:t>
      </w:r>
      <w:r w:rsidR="00CE1042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</w:p>
    <w:p w14:paraId="7ECB0493" w14:textId="58B4BF53" w:rsidR="008E00A8" w:rsidRPr="00D367FE" w:rsidRDefault="008E00A8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                   10 Kč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8C804CF" w14:textId="5E9245A2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F03E5">
        <w:rPr>
          <w:rFonts w:ascii="Arial" w:hAnsi="Arial" w:cs="Arial"/>
        </w:rPr>
        <w:t>7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E5DC2FB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E00A8">
        <w:rPr>
          <w:rFonts w:ascii="Arial" w:hAnsi="Arial" w:cs="Arial"/>
          <w:sz w:val="22"/>
          <w:szCs w:val="22"/>
        </w:rPr>
        <w:t>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8E00A8">
        <w:rPr>
          <w:rFonts w:ascii="Arial" w:hAnsi="Arial" w:cs="Arial"/>
          <w:i/>
          <w:sz w:val="22"/>
          <w:szCs w:val="22"/>
        </w:rPr>
        <w:t>2015 0 místním poplatku za užívání veřejného prostranství ze dne 15.1. 2015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27152C9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</w:t>
      </w:r>
      <w:r w:rsidR="000F03E5">
        <w:rPr>
          <w:rFonts w:ascii="Arial" w:hAnsi="Arial" w:cs="Arial"/>
          <w:szCs w:val="24"/>
        </w:rPr>
        <w:t xml:space="preserve"> 8</w:t>
      </w:r>
    </w:p>
    <w:p w14:paraId="75D6CCEB" w14:textId="7B6A6CA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0F03E5">
        <w:rPr>
          <w:rFonts w:ascii="Arial" w:hAnsi="Arial" w:cs="Arial"/>
          <w:sz w:val="22"/>
          <w:szCs w:val="22"/>
        </w:rPr>
        <w:t xml:space="preserve"> 1.1.2024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3EE9E3F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4C3756D2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F2256D">
        <w:rPr>
          <w:rFonts w:ascii="Arial" w:hAnsi="Arial" w:cs="Arial"/>
          <w:i/>
          <w:sz w:val="22"/>
          <w:szCs w:val="22"/>
        </w:rPr>
        <w:t>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F2256D">
        <w:rPr>
          <w:rFonts w:ascii="Arial" w:hAnsi="Arial" w:cs="Arial"/>
          <w:i/>
          <w:sz w:val="22"/>
          <w:szCs w:val="22"/>
        </w:rPr>
        <w:t>.....</w:t>
      </w:r>
    </w:p>
    <w:p w14:paraId="20F072D2" w14:textId="6DF0B3E3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A7547">
        <w:rPr>
          <w:rFonts w:ascii="Arial" w:hAnsi="Arial" w:cs="Arial"/>
          <w:sz w:val="22"/>
          <w:szCs w:val="22"/>
        </w:rPr>
        <w:t>Ing. František Rejšek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2256D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AA7547">
        <w:rPr>
          <w:rFonts w:ascii="Arial" w:hAnsi="Arial" w:cs="Arial"/>
          <w:sz w:val="22"/>
          <w:szCs w:val="22"/>
        </w:rPr>
        <w:t>ing.</w:t>
      </w:r>
      <w:proofErr w:type="gramEnd"/>
      <w:r w:rsidR="00AA7547">
        <w:rPr>
          <w:rFonts w:ascii="Arial" w:hAnsi="Arial" w:cs="Arial"/>
          <w:sz w:val="22"/>
          <w:szCs w:val="22"/>
        </w:rPr>
        <w:t xml:space="preserve"> Petr Hlavsa</w:t>
      </w:r>
      <w:r w:rsidR="00F2256D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E373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BE31" w14:textId="77777777" w:rsidR="00E37346" w:rsidRDefault="00E37346">
      <w:r>
        <w:separator/>
      </w:r>
    </w:p>
  </w:endnote>
  <w:endnote w:type="continuationSeparator" w:id="0">
    <w:p w14:paraId="2C3A16AE" w14:textId="77777777" w:rsidR="00E37346" w:rsidRDefault="00E3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A754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62B1" w14:textId="77777777" w:rsidR="00E37346" w:rsidRDefault="00E37346">
      <w:r>
        <w:separator/>
      </w:r>
    </w:p>
  </w:footnote>
  <w:footnote w:type="continuationSeparator" w:id="0">
    <w:p w14:paraId="311A860D" w14:textId="77777777" w:rsidR="00E37346" w:rsidRDefault="00E3734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9351240">
    <w:abstractNumId w:val="8"/>
  </w:num>
  <w:num w:numId="2" w16cid:durableId="2013953207">
    <w:abstractNumId w:val="26"/>
  </w:num>
  <w:num w:numId="3" w16cid:durableId="1897162781">
    <w:abstractNumId w:val="6"/>
  </w:num>
  <w:num w:numId="4" w16cid:durableId="470437948">
    <w:abstractNumId w:val="17"/>
  </w:num>
  <w:num w:numId="5" w16cid:durableId="323513015">
    <w:abstractNumId w:val="16"/>
  </w:num>
  <w:num w:numId="6" w16cid:durableId="304749570">
    <w:abstractNumId w:val="20"/>
  </w:num>
  <w:num w:numId="7" w16cid:durableId="882667899">
    <w:abstractNumId w:val="10"/>
  </w:num>
  <w:num w:numId="8" w16cid:durableId="386102453">
    <w:abstractNumId w:val="3"/>
  </w:num>
  <w:num w:numId="9" w16cid:durableId="1138844793">
    <w:abstractNumId w:val="19"/>
  </w:num>
  <w:num w:numId="10" w16cid:durableId="1097797515">
    <w:abstractNumId w:val="9"/>
  </w:num>
  <w:num w:numId="11" w16cid:durableId="191070204">
    <w:abstractNumId w:val="21"/>
  </w:num>
  <w:num w:numId="12" w16cid:durableId="602030833">
    <w:abstractNumId w:val="11"/>
  </w:num>
  <w:num w:numId="13" w16cid:durableId="1072702286">
    <w:abstractNumId w:val="7"/>
  </w:num>
  <w:num w:numId="14" w16cid:durableId="2061781646">
    <w:abstractNumId w:val="4"/>
  </w:num>
  <w:num w:numId="15" w16cid:durableId="1519584685">
    <w:abstractNumId w:val="1"/>
  </w:num>
  <w:num w:numId="16" w16cid:durableId="40329315">
    <w:abstractNumId w:val="23"/>
  </w:num>
  <w:num w:numId="17" w16cid:durableId="744061666">
    <w:abstractNumId w:val="13"/>
  </w:num>
  <w:num w:numId="18" w16cid:durableId="1126965600">
    <w:abstractNumId w:val="0"/>
  </w:num>
  <w:num w:numId="19" w16cid:durableId="1307197932">
    <w:abstractNumId w:val="25"/>
  </w:num>
  <w:num w:numId="20" w16cid:durableId="894122512">
    <w:abstractNumId w:val="18"/>
  </w:num>
  <w:num w:numId="21" w16cid:durableId="693265667">
    <w:abstractNumId w:val="14"/>
  </w:num>
  <w:num w:numId="22" w16cid:durableId="2410697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346945">
    <w:abstractNumId w:val="2"/>
  </w:num>
  <w:num w:numId="24" w16cid:durableId="1558904834">
    <w:abstractNumId w:val="5"/>
  </w:num>
  <w:num w:numId="25" w16cid:durableId="285233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7461560">
    <w:abstractNumId w:val="22"/>
  </w:num>
  <w:num w:numId="27" w16cid:durableId="1249267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99630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753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4ED4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3E5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0152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2A7D"/>
    <w:rsid w:val="00356764"/>
    <w:rsid w:val="00357895"/>
    <w:rsid w:val="003757EA"/>
    <w:rsid w:val="003811EF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16EDB"/>
    <w:rsid w:val="005325F5"/>
    <w:rsid w:val="0054071F"/>
    <w:rsid w:val="0054633D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5673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0AF8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C7E87"/>
    <w:rsid w:val="008E00A8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B06"/>
    <w:rsid w:val="00A81F05"/>
    <w:rsid w:val="00AA7547"/>
    <w:rsid w:val="00AB218D"/>
    <w:rsid w:val="00AB3118"/>
    <w:rsid w:val="00AB59E9"/>
    <w:rsid w:val="00AB69AB"/>
    <w:rsid w:val="00AC0355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042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346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56D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E6EDE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docId w15:val="{C4FE1CE3-6D5A-4333-812E-4AACF568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96E1-C656-411A-ACFB-8818FF16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Kejnice</cp:lastModifiedBy>
  <cp:revision>10</cp:revision>
  <cp:lastPrinted>2010-06-16T12:17:00Z</cp:lastPrinted>
  <dcterms:created xsi:type="dcterms:W3CDTF">2023-10-12T19:40:00Z</dcterms:created>
  <dcterms:modified xsi:type="dcterms:W3CDTF">2024-03-14T20:10:00Z</dcterms:modified>
</cp:coreProperties>
</file>