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F44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5D90576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B34639" w14:textId="77777777" w:rsidR="00F64363" w:rsidRPr="00F64363" w:rsidRDefault="006F327C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BC621A">
        <w:rPr>
          <w:rFonts w:ascii="Arial" w:hAnsi="Arial" w:cs="Arial"/>
          <w:b/>
          <w:sz w:val="22"/>
          <w:szCs w:val="22"/>
        </w:rPr>
        <w:t>bec</w:t>
      </w:r>
      <w:r>
        <w:rPr>
          <w:rFonts w:ascii="Arial" w:hAnsi="Arial" w:cs="Arial"/>
          <w:b/>
          <w:sz w:val="22"/>
          <w:szCs w:val="22"/>
        </w:rPr>
        <w:t xml:space="preserve"> Kostomlaty nad Labem</w:t>
      </w:r>
    </w:p>
    <w:p w14:paraId="0599E80E" w14:textId="77777777" w:rsidR="00F64363" w:rsidRPr="00F64363" w:rsidRDefault="006F327C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Kostomlaty nad Labem</w:t>
      </w:r>
    </w:p>
    <w:p w14:paraId="7C681190" w14:textId="77777777" w:rsidR="006F009E" w:rsidRDefault="00F64363" w:rsidP="006F00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6F009E">
        <w:rPr>
          <w:rFonts w:ascii="Arial" w:hAnsi="Arial" w:cs="Arial"/>
          <w:b/>
          <w:color w:val="000000"/>
          <w:sz w:val="22"/>
          <w:szCs w:val="22"/>
        </w:rPr>
        <w:t xml:space="preserve"> obce Kostomlaty nad Labem</w:t>
      </w:r>
      <w:r w:rsidR="006F327C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F76AF28" w14:textId="77777777" w:rsidR="00F64363" w:rsidRPr="00F64363" w:rsidRDefault="006F009E" w:rsidP="006F009E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64363" w:rsidRPr="00F64363">
        <w:rPr>
          <w:rFonts w:ascii="Arial" w:hAnsi="Arial" w:cs="Arial"/>
          <w:b/>
          <w:sz w:val="22"/>
          <w:szCs w:val="22"/>
        </w:rPr>
        <w:t>terou se vydává požární řád obce</w:t>
      </w:r>
    </w:p>
    <w:p w14:paraId="472A767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30F5A0B" w14:textId="77777777" w:rsidR="00F64363" w:rsidRPr="00F64363" w:rsidRDefault="006F327C" w:rsidP="006F009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Kostomlaty nad Labem </w:t>
      </w:r>
      <w:r w:rsidR="00F64363"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6F009E">
        <w:rPr>
          <w:rFonts w:ascii="Arial" w:hAnsi="Arial" w:cs="Arial"/>
          <w:sz w:val="22"/>
          <w:szCs w:val="22"/>
        </w:rPr>
        <w:t>10.12.2025</w:t>
      </w:r>
      <w:r w:rsidR="00F64363"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EFE3548" w14:textId="77777777" w:rsidR="006F009E" w:rsidRDefault="00F64363" w:rsidP="006F009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1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394EEA77" w14:textId="77777777" w:rsidR="006F009E" w:rsidRDefault="006F009E" w:rsidP="00B81443">
      <w:pPr>
        <w:jc w:val="both"/>
        <w:rPr>
          <w:rFonts w:ascii="Arial" w:hAnsi="Arial" w:cs="Arial"/>
          <w:sz w:val="22"/>
          <w:szCs w:val="22"/>
        </w:rPr>
      </w:pPr>
      <w:r w:rsidRPr="006F009E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 upravuje organizaci a zásady zabezpečení požární ochrany v obci.</w:t>
      </w:r>
    </w:p>
    <w:p w14:paraId="2385B2DF" w14:textId="77777777" w:rsidR="006F009E" w:rsidRDefault="006F009E" w:rsidP="006F009E">
      <w:pPr>
        <w:rPr>
          <w:rFonts w:ascii="Arial" w:hAnsi="Arial" w:cs="Arial"/>
          <w:sz w:val="22"/>
          <w:szCs w:val="22"/>
        </w:rPr>
      </w:pPr>
    </w:p>
    <w:p w14:paraId="5B2BCE1B" w14:textId="77777777" w:rsidR="00B81443" w:rsidRDefault="006F009E" w:rsidP="00B814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</w:t>
      </w:r>
      <w:r w:rsidR="00B814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hasičským</w:t>
      </w:r>
    </w:p>
    <w:p w14:paraId="3A8ECB62" w14:textId="77777777" w:rsidR="00F64363" w:rsidRPr="00F64363" w:rsidRDefault="006F009E" w:rsidP="00B8144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záchranným sborem kraje, občanskými sdruženími a obecně prospěšnými </w:t>
      </w:r>
      <w:r w:rsidR="00B8144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polečnostmi působícími na úseku požární ochrany.</w:t>
      </w:r>
    </w:p>
    <w:p w14:paraId="131D45D2" w14:textId="77777777" w:rsidR="00F64363" w:rsidRPr="006A05BD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2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650C4D3F" w14:textId="77777777" w:rsidR="00F64363" w:rsidRPr="006A05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3FC606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6F327C" w:rsidRPr="0004712D">
        <w:rPr>
          <w:rFonts w:ascii="Arial" w:hAnsi="Arial" w:cs="Arial"/>
          <w:sz w:val="22"/>
          <w:szCs w:val="22"/>
        </w:rPr>
        <w:t>Kostomlaty nad Labem</w:t>
      </w:r>
      <w:r w:rsidR="006F327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240BF6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04780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87DDBE5" w14:textId="77777777" w:rsidR="00F64363" w:rsidRPr="00994E8C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</w:t>
      </w:r>
      <w:r w:rsidR="006F327C">
        <w:rPr>
          <w:rFonts w:ascii="Arial" w:eastAsia="Times New Roman" w:hAnsi="Arial" w:cs="Arial"/>
          <w:color w:val="000000"/>
          <w:lang w:val="cs-CZ" w:eastAsia="cs-CZ"/>
        </w:rPr>
        <w:t>  obci</w:t>
      </w:r>
      <w:proofErr w:type="gramEnd"/>
      <w:r w:rsidR="006F327C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6F327C" w:rsidRPr="00994E8C">
        <w:rPr>
          <w:rFonts w:ascii="Arial" w:eastAsia="Times New Roman" w:hAnsi="Arial" w:cs="Arial"/>
          <w:color w:val="000000"/>
          <w:lang w:val="cs-CZ" w:eastAsia="cs-CZ"/>
        </w:rPr>
        <w:t>minimálně 1 x za 12 měsíců</w:t>
      </w:r>
      <w:r w:rsidRPr="00994E8C">
        <w:rPr>
          <w:rFonts w:ascii="Arial" w:eastAsia="Times New Roman" w:hAnsi="Arial" w:cs="Arial"/>
          <w:color w:val="000000"/>
          <w:lang w:val="cs-CZ" w:eastAsia="cs-CZ"/>
        </w:rPr>
        <w:t>; vždy po závažné mimořádné události mající vztah k</w:t>
      </w:r>
      <w:r w:rsidR="00B81443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994E8C">
        <w:rPr>
          <w:rFonts w:ascii="Arial" w:eastAsia="Times New Roman" w:hAnsi="Arial" w:cs="Arial"/>
          <w:color w:val="000000"/>
          <w:lang w:val="cs-CZ" w:eastAsia="cs-CZ"/>
        </w:rPr>
        <w:t xml:space="preserve">požární ochraně </w:t>
      </w:r>
      <w:proofErr w:type="gramStart"/>
      <w:r w:rsidRPr="00994E8C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994E8C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F69A5F3" w14:textId="77777777" w:rsidR="00F64363" w:rsidRPr="00994E8C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994E8C">
        <w:rPr>
          <w:rFonts w:ascii="Arial" w:hAnsi="Arial" w:cs="Arial"/>
          <w:lang w:val="cs-CZ"/>
        </w:rPr>
        <w:t xml:space="preserve">starosta </w:t>
      </w:r>
      <w:r w:rsidR="00B81443">
        <w:rPr>
          <w:rFonts w:ascii="Arial" w:hAnsi="Arial" w:cs="Arial"/>
          <w:lang w:val="cs-CZ"/>
        </w:rPr>
        <w:t>–</w:t>
      </w:r>
      <w:r w:rsidRPr="00994E8C">
        <w:rPr>
          <w:rFonts w:ascii="Arial" w:hAnsi="Arial" w:cs="Arial"/>
          <w:color w:val="FF0000"/>
          <w:lang w:val="cs-CZ"/>
        </w:rPr>
        <w:t xml:space="preserve"> </w:t>
      </w:r>
      <w:r w:rsidR="00B81443" w:rsidRPr="00B81443">
        <w:rPr>
          <w:rFonts w:ascii="Arial" w:hAnsi="Arial" w:cs="Arial"/>
          <w:lang w:val="cs-CZ"/>
        </w:rPr>
        <w:t xml:space="preserve">zabezpečením </w:t>
      </w:r>
      <w:r w:rsidRPr="00B81443">
        <w:rPr>
          <w:rFonts w:ascii="Arial" w:eastAsia="Times New Roman" w:hAnsi="Arial" w:cs="Arial"/>
          <w:lang w:val="cs-CZ" w:eastAsia="cs-CZ"/>
        </w:rPr>
        <w:t>p</w:t>
      </w:r>
      <w:r w:rsidRPr="00994E8C">
        <w:rPr>
          <w:rFonts w:ascii="Arial" w:eastAsia="Times New Roman" w:hAnsi="Arial" w:cs="Arial"/>
          <w:color w:val="000000"/>
          <w:lang w:val="cs-CZ" w:eastAsia="cs-CZ"/>
        </w:rPr>
        <w:t>ravidelných kontrol dodržování předpisů</w:t>
      </w:r>
      <w:r w:rsidR="00B81443">
        <w:rPr>
          <w:rFonts w:ascii="Arial" w:eastAsia="Times New Roman" w:hAnsi="Arial" w:cs="Arial"/>
          <w:color w:val="000000"/>
          <w:lang w:val="cs-CZ" w:eastAsia="cs-CZ"/>
        </w:rPr>
        <w:t xml:space="preserve"> a plnění povinností obce na úseku</w:t>
      </w:r>
      <w:r w:rsidRPr="00994E8C">
        <w:rPr>
          <w:rFonts w:ascii="Arial" w:eastAsia="Times New Roman" w:hAnsi="Arial" w:cs="Arial"/>
          <w:color w:val="000000"/>
          <w:lang w:val="cs-CZ" w:eastAsia="cs-CZ"/>
        </w:rPr>
        <w:t xml:space="preserve"> požární ochrany </w:t>
      </w:r>
      <w:r w:rsidR="00B81443">
        <w:rPr>
          <w:rFonts w:ascii="Arial" w:eastAsia="Times New Roman" w:hAnsi="Arial" w:cs="Arial"/>
          <w:color w:val="000000"/>
          <w:lang w:val="cs-CZ" w:eastAsia="cs-CZ"/>
        </w:rPr>
        <w:t>vyplývajících z její samostatné působnosti</w:t>
      </w:r>
      <w:r w:rsidRPr="00994E8C">
        <w:rPr>
          <w:rFonts w:ascii="Arial" w:eastAsia="Times New Roman" w:hAnsi="Arial" w:cs="Arial"/>
          <w:color w:val="000000"/>
          <w:lang w:val="cs-CZ" w:eastAsia="cs-CZ"/>
        </w:rPr>
        <w:t>, a to minimálně 1 x za 12 měsíců.</w:t>
      </w:r>
    </w:p>
    <w:p w14:paraId="0310393E" w14:textId="77777777" w:rsidR="00F64363" w:rsidRPr="006A05BD" w:rsidRDefault="00F64363" w:rsidP="00B8144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94E8C">
        <w:rPr>
          <w:rFonts w:ascii="Arial" w:hAnsi="Arial" w:cs="Arial"/>
          <w:bCs w:val="0"/>
          <w:iCs/>
          <w:sz w:val="22"/>
          <w:szCs w:val="22"/>
        </w:rPr>
        <w:t>Čl. 3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</w:t>
      </w:r>
      <w:r w:rsidR="00B81443">
        <w:rPr>
          <w:rFonts w:ascii="Arial" w:hAnsi="Arial" w:cs="Arial"/>
          <w:bCs w:val="0"/>
          <w:iCs/>
          <w:sz w:val="22"/>
          <w:szCs w:val="22"/>
        </w:rPr>
        <w:br/>
        <w:t>n</w:t>
      </w:r>
      <w:r w:rsidRPr="006A05BD">
        <w:rPr>
          <w:rFonts w:ascii="Arial" w:hAnsi="Arial" w:cs="Arial"/>
          <w:bCs w:val="0"/>
          <w:iCs/>
          <w:sz w:val="22"/>
          <w:szCs w:val="22"/>
        </w:rPr>
        <w:t>ebezpečím vzniku požáru se zřetelem na místní situaci</w:t>
      </w:r>
    </w:p>
    <w:p w14:paraId="2070AA76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48276B" w14:textId="77777777" w:rsidR="00F64363" w:rsidRPr="0004712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04712D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741D0757" w14:textId="77777777" w:rsidR="00F64363" w:rsidRPr="0004712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sz w:val="22"/>
          <w:szCs w:val="22"/>
        </w:rPr>
      </w:pPr>
    </w:p>
    <w:p w14:paraId="18AF7BC9" w14:textId="77777777" w:rsidR="00F64363" w:rsidRPr="0004712D" w:rsidRDefault="00B81443" w:rsidP="00B81443">
      <w:pPr>
        <w:pStyle w:val="Normlnweb"/>
        <w:spacing w:before="0" w:beforeAutospacing="0" w:after="0" w:afterAutospacing="0"/>
        <w:ind w:left="1415" w:hanging="9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04712D">
        <w:rPr>
          <w:rFonts w:ascii="Arial" w:hAnsi="Arial" w:cs="Arial"/>
          <w:sz w:val="22"/>
          <w:szCs w:val="22"/>
        </w:rPr>
        <w:t>konání veřejnosti přístupných kulturních a sportovních akcí na veřejných</w:t>
      </w:r>
      <w:r>
        <w:rPr>
          <w:rFonts w:ascii="Arial" w:hAnsi="Arial" w:cs="Arial"/>
          <w:sz w:val="22"/>
          <w:szCs w:val="22"/>
        </w:rPr>
        <w:br/>
        <w:t>p</w:t>
      </w:r>
      <w:r w:rsidR="00F64363" w:rsidRPr="0004712D">
        <w:rPr>
          <w:rFonts w:ascii="Arial" w:hAnsi="Arial" w:cs="Arial"/>
          <w:sz w:val="22"/>
          <w:szCs w:val="22"/>
        </w:rPr>
        <w:t>rostranstvích, při nichž dochází k manipulaci s otevřeným ohněm a na něž se</w:t>
      </w:r>
      <w:r>
        <w:rPr>
          <w:rFonts w:ascii="Arial" w:hAnsi="Arial" w:cs="Arial"/>
          <w:sz w:val="22"/>
          <w:szCs w:val="22"/>
        </w:rPr>
        <w:br/>
      </w:r>
      <w:r w:rsidR="00F64363" w:rsidRPr="0004712D">
        <w:rPr>
          <w:rFonts w:ascii="Arial" w:hAnsi="Arial" w:cs="Arial"/>
          <w:sz w:val="22"/>
          <w:szCs w:val="22"/>
        </w:rPr>
        <w:t>nevztahují povinnosti uvedené v § 6 zákona o požární ochraně ani v právním předpisu kraje</w:t>
      </w:r>
      <w:r w:rsidR="00F64363" w:rsidRPr="0004712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363" w:rsidRPr="0004712D">
        <w:rPr>
          <w:rFonts w:ascii="Arial" w:hAnsi="Arial" w:cs="Arial"/>
          <w:sz w:val="22"/>
          <w:szCs w:val="22"/>
        </w:rPr>
        <w:t xml:space="preserve"> či obce</w:t>
      </w:r>
      <w:r w:rsidR="00F64363" w:rsidRPr="0004712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363" w:rsidRPr="0004712D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1F2C862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22EECB" w14:textId="77777777" w:rsidR="00F64363" w:rsidRPr="0004712D" w:rsidRDefault="005F2073" w:rsidP="005F2073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64363" w:rsidRPr="0004712D">
        <w:rPr>
          <w:rFonts w:ascii="Arial" w:hAnsi="Arial" w:cs="Arial"/>
          <w:color w:val="000000"/>
          <w:sz w:val="22"/>
          <w:szCs w:val="22"/>
        </w:rPr>
        <w:t>Pořadatel akce je povinen konání akce nahlásit min. 2 pracovní dny před jejím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F64363" w:rsidRPr="0004712D">
        <w:rPr>
          <w:rFonts w:ascii="Arial" w:hAnsi="Arial" w:cs="Arial"/>
          <w:color w:val="000000"/>
          <w:sz w:val="22"/>
          <w:szCs w:val="22"/>
        </w:rPr>
        <w:t>započetím na Obecní</w:t>
      </w:r>
      <w:r w:rsidR="006F327C" w:rsidRPr="0004712D">
        <w:rPr>
          <w:rFonts w:ascii="Arial" w:hAnsi="Arial" w:cs="Arial"/>
          <w:color w:val="000000"/>
          <w:sz w:val="22"/>
          <w:szCs w:val="22"/>
        </w:rPr>
        <w:t>m úřadu v Kostomlatech nad Labem</w:t>
      </w:r>
      <w:r w:rsidR="00F64363" w:rsidRPr="0004712D">
        <w:rPr>
          <w:rFonts w:ascii="Arial" w:hAnsi="Arial" w:cs="Arial"/>
          <w:color w:val="000000"/>
          <w:sz w:val="22"/>
          <w:szCs w:val="22"/>
        </w:rPr>
        <w:t xml:space="preserve"> a na operační středisko </w:t>
      </w:r>
      <w:r w:rsidR="006F327C" w:rsidRPr="0004712D">
        <w:rPr>
          <w:rFonts w:ascii="Arial" w:hAnsi="Arial" w:cs="Arial"/>
          <w:color w:val="000000"/>
          <w:sz w:val="22"/>
          <w:szCs w:val="22"/>
        </w:rPr>
        <w:t>Hasičského záchranného sboru Středočeského kraje</w:t>
      </w:r>
      <w:r w:rsidR="00F64363" w:rsidRPr="0004712D">
        <w:rPr>
          <w:rFonts w:ascii="Arial" w:hAnsi="Arial" w:cs="Arial"/>
          <w:color w:val="000000"/>
          <w:sz w:val="22"/>
          <w:szCs w:val="22"/>
        </w:rPr>
        <w:t>. Je-li pořadatelem právnická osoba či fyzická osoba podnikající, je její povinností zřídit preventivní požární hlídku</w:t>
      </w:r>
      <w:r w:rsidR="00F64363" w:rsidRPr="0004712D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="00F64363" w:rsidRPr="000471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92FA1CE" w14:textId="77777777" w:rsidR="0070697F" w:rsidRDefault="00F64363" w:rsidP="0070697F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4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</w:t>
      </w:r>
      <w:r w:rsidR="0070697F">
        <w:rPr>
          <w:rFonts w:ascii="Arial" w:hAnsi="Arial" w:cs="Arial"/>
          <w:bCs w:val="0"/>
          <w:iCs/>
          <w:sz w:val="22"/>
          <w:szCs w:val="22"/>
        </w:rPr>
        <w:t> </w:t>
      </w:r>
      <w:r w:rsidRPr="006A05BD">
        <w:rPr>
          <w:rFonts w:ascii="Arial" w:hAnsi="Arial" w:cs="Arial"/>
          <w:bCs w:val="0"/>
          <w:iCs/>
          <w:sz w:val="22"/>
          <w:szCs w:val="22"/>
        </w:rPr>
        <w:t>obci</w:t>
      </w:r>
    </w:p>
    <w:p w14:paraId="335F67A7" w14:textId="77777777" w:rsidR="00F64363" w:rsidRPr="0070697F" w:rsidRDefault="0070697F" w:rsidP="0070697F">
      <w:pPr>
        <w:pStyle w:val="Nadpis4"/>
        <w:ind w:left="705" w:hanging="705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(1)</w:t>
      </w:r>
      <w:r>
        <w:rPr>
          <w:rFonts w:ascii="Arial" w:hAnsi="Arial" w:cs="Arial"/>
          <w:b w:val="0"/>
          <w:sz w:val="22"/>
          <w:szCs w:val="22"/>
        </w:rPr>
        <w:tab/>
        <w:t>P</w:t>
      </w:r>
      <w:r w:rsidR="00F64363" w:rsidRPr="0070697F">
        <w:rPr>
          <w:rFonts w:ascii="Arial" w:hAnsi="Arial" w:cs="Arial"/>
          <w:b w:val="0"/>
          <w:sz w:val="22"/>
          <w:szCs w:val="22"/>
        </w:rPr>
        <w:t>řijetí ohlášení požáru, živelní pohromy či jiné mimořádné události na území obce je</w:t>
      </w:r>
      <w:r>
        <w:rPr>
          <w:rFonts w:ascii="Arial" w:hAnsi="Arial" w:cs="Arial"/>
          <w:b w:val="0"/>
          <w:sz w:val="22"/>
          <w:szCs w:val="22"/>
        </w:rPr>
        <w:br/>
      </w:r>
      <w:r w:rsidR="00F64363" w:rsidRPr="0070697F">
        <w:rPr>
          <w:rFonts w:ascii="Arial" w:hAnsi="Arial" w:cs="Arial"/>
          <w:b w:val="0"/>
          <w:sz w:val="22"/>
          <w:szCs w:val="22"/>
        </w:rPr>
        <w:t>zabezpečeno systémem ohlašoven požárů uvedených v čl. 7.</w:t>
      </w:r>
      <w:r w:rsidR="008161D2" w:rsidRPr="0070697F">
        <w:rPr>
          <w:rFonts w:ascii="Arial" w:hAnsi="Arial" w:cs="Arial"/>
          <w:b w:val="0"/>
          <w:sz w:val="22"/>
          <w:szCs w:val="22"/>
        </w:rPr>
        <w:t xml:space="preserve"> této vyhlášky</w:t>
      </w:r>
    </w:p>
    <w:p w14:paraId="6E18496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4C50F85" w14:textId="77777777" w:rsidR="00F64363" w:rsidRPr="006A05BD" w:rsidRDefault="005F2073" w:rsidP="005F2073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Ochrana životů, zdraví a maj</w:t>
      </w:r>
      <w:r w:rsidR="00803974">
        <w:rPr>
          <w:rFonts w:ascii="Arial" w:hAnsi="Arial" w:cs="Arial"/>
          <w:sz w:val="22"/>
          <w:szCs w:val="22"/>
        </w:rPr>
        <w:t>etku občanů před požáry, živelný</w:t>
      </w:r>
      <w:r w:rsidR="00F64363" w:rsidRPr="00F64363">
        <w:rPr>
          <w:rFonts w:ascii="Arial" w:hAnsi="Arial" w:cs="Arial"/>
          <w:sz w:val="22"/>
          <w:szCs w:val="22"/>
        </w:rPr>
        <w:t>mi pohromami a jinými</w:t>
      </w:r>
      <w:r>
        <w:rPr>
          <w:rFonts w:ascii="Arial" w:hAnsi="Arial" w:cs="Arial"/>
          <w:sz w:val="22"/>
          <w:szCs w:val="22"/>
        </w:rPr>
        <w:br/>
      </w:r>
      <w:r w:rsidR="00F64363" w:rsidRPr="00F64363">
        <w:rPr>
          <w:rFonts w:ascii="Arial" w:hAnsi="Arial" w:cs="Arial"/>
          <w:sz w:val="22"/>
          <w:szCs w:val="22"/>
        </w:rPr>
        <w:t>mimořádnými událostmi na území obce je zabezpečena jednotkami požární ochrany uvedenými v čl. 5 a v příloze č. 1</w:t>
      </w:r>
      <w:r w:rsidR="008660E9">
        <w:rPr>
          <w:rFonts w:ascii="Arial" w:hAnsi="Arial" w:cs="Arial"/>
          <w:sz w:val="22"/>
          <w:szCs w:val="22"/>
        </w:rPr>
        <w:t xml:space="preserve"> této</w:t>
      </w:r>
      <w:r w:rsidR="00F64363" w:rsidRPr="00F64363">
        <w:rPr>
          <w:rFonts w:ascii="Arial" w:hAnsi="Arial" w:cs="Arial"/>
          <w:sz w:val="22"/>
          <w:szCs w:val="22"/>
        </w:rPr>
        <w:t xml:space="preserve"> vyhlášky.</w:t>
      </w:r>
    </w:p>
    <w:p w14:paraId="06F13B29" w14:textId="77777777" w:rsidR="0070697F" w:rsidRDefault="00F64363" w:rsidP="0070697F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5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6F773F33" w14:textId="77777777" w:rsidR="00F64363" w:rsidRPr="0070697F" w:rsidRDefault="0070697F" w:rsidP="0070697F">
      <w:pPr>
        <w:pStyle w:val="Nadpis4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(1)</w:t>
      </w:r>
      <w:r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F64363" w:rsidRPr="0070697F">
        <w:rPr>
          <w:rFonts w:ascii="Arial" w:hAnsi="Arial" w:cs="Arial"/>
          <w:b w:val="0"/>
          <w:sz w:val="22"/>
          <w:szCs w:val="22"/>
        </w:rPr>
        <w:t>Obec zřídila JSDH obce, jejíž kategorie, početní stav a vybavení jsou uvedeny</w:t>
      </w:r>
      <w:r>
        <w:rPr>
          <w:rFonts w:ascii="Arial" w:hAnsi="Arial" w:cs="Arial"/>
          <w:b w:val="0"/>
          <w:sz w:val="22"/>
          <w:szCs w:val="22"/>
        </w:rPr>
        <w:br/>
      </w:r>
      <w:r w:rsidR="00F64363" w:rsidRPr="0070697F">
        <w:rPr>
          <w:rFonts w:ascii="Arial" w:hAnsi="Arial" w:cs="Arial"/>
          <w:b w:val="0"/>
          <w:sz w:val="22"/>
          <w:szCs w:val="22"/>
        </w:rPr>
        <w:t xml:space="preserve">v příloze č. 2 vyhlášky. </w:t>
      </w:r>
    </w:p>
    <w:p w14:paraId="4CC0874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12A376" w14:textId="77777777" w:rsidR="00F64363" w:rsidRPr="006A05BD" w:rsidRDefault="0070697F" w:rsidP="0070697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</w:t>
      </w:r>
      <w:r>
        <w:rPr>
          <w:rFonts w:ascii="Arial" w:hAnsi="Arial" w:cs="Arial"/>
          <w:sz w:val="22"/>
          <w:szCs w:val="22"/>
        </w:rPr>
        <w:br/>
      </w:r>
      <w:r w:rsidR="00F64363" w:rsidRPr="00F64363">
        <w:rPr>
          <w:rFonts w:ascii="Arial" w:hAnsi="Arial" w:cs="Arial"/>
          <w:sz w:val="22"/>
          <w:szCs w:val="22"/>
        </w:rPr>
        <w:t xml:space="preserve">čase do </w:t>
      </w:r>
      <w:r w:rsidR="005F2073">
        <w:rPr>
          <w:rFonts w:ascii="Arial" w:hAnsi="Arial" w:cs="Arial"/>
          <w:sz w:val="22"/>
          <w:szCs w:val="22"/>
        </w:rPr>
        <w:t>hasičské stanice JSDH obce</w:t>
      </w:r>
      <w:r w:rsidR="00F64363" w:rsidRPr="00F64363">
        <w:rPr>
          <w:rFonts w:ascii="Arial" w:hAnsi="Arial" w:cs="Arial"/>
          <w:sz w:val="22"/>
          <w:szCs w:val="22"/>
        </w:rPr>
        <w:t xml:space="preserve"> na </w:t>
      </w:r>
      <w:r w:rsidR="00F64363" w:rsidRPr="0004712D">
        <w:rPr>
          <w:rFonts w:ascii="Arial" w:hAnsi="Arial" w:cs="Arial"/>
          <w:sz w:val="22"/>
          <w:szCs w:val="22"/>
        </w:rPr>
        <w:t>adrese</w:t>
      </w:r>
      <w:r w:rsidR="006B5175" w:rsidRPr="0004712D">
        <w:rPr>
          <w:rFonts w:ascii="Arial" w:hAnsi="Arial" w:cs="Arial"/>
          <w:sz w:val="22"/>
          <w:szCs w:val="22"/>
        </w:rPr>
        <w:t xml:space="preserve"> Hronětice </w:t>
      </w:r>
      <w:r w:rsidR="00F26938">
        <w:rPr>
          <w:rFonts w:ascii="Arial" w:hAnsi="Arial" w:cs="Arial"/>
          <w:sz w:val="22"/>
          <w:szCs w:val="22"/>
        </w:rPr>
        <w:t xml:space="preserve">č.p. </w:t>
      </w:r>
      <w:r w:rsidR="006B5175" w:rsidRPr="0004712D">
        <w:rPr>
          <w:rFonts w:ascii="Arial" w:hAnsi="Arial" w:cs="Arial"/>
          <w:sz w:val="22"/>
          <w:szCs w:val="22"/>
        </w:rPr>
        <w:t>82</w:t>
      </w:r>
      <w:r w:rsidR="00F64363" w:rsidRPr="0004712D">
        <w:rPr>
          <w:rFonts w:ascii="Arial" w:hAnsi="Arial" w:cs="Arial"/>
          <w:sz w:val="22"/>
          <w:szCs w:val="22"/>
        </w:rPr>
        <w:t>, anebo</w:t>
      </w:r>
      <w:r w:rsidR="00F64363" w:rsidRPr="00F64363">
        <w:rPr>
          <w:rFonts w:ascii="Arial" w:hAnsi="Arial" w:cs="Arial"/>
          <w:sz w:val="22"/>
          <w:szCs w:val="22"/>
        </w:rPr>
        <w:t xml:space="preserve"> na jiné místo, stanovené velitelem </w:t>
      </w:r>
      <w:r w:rsidR="005F2073">
        <w:rPr>
          <w:rFonts w:ascii="Arial" w:hAnsi="Arial" w:cs="Arial"/>
          <w:sz w:val="22"/>
          <w:szCs w:val="22"/>
        </w:rPr>
        <w:t>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1315923A" w14:textId="77777777" w:rsidR="0070697F" w:rsidRDefault="00F64363" w:rsidP="0070697F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6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Přehled o zdrojích vody pro hašení požárů a podmínky jejich trvalé použitelnosti</w:t>
      </w:r>
    </w:p>
    <w:p w14:paraId="3D9782ED" w14:textId="77777777" w:rsidR="00F64363" w:rsidRPr="0070697F" w:rsidRDefault="0070697F" w:rsidP="0070697F">
      <w:pPr>
        <w:pStyle w:val="Nadpis4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(1)</w:t>
      </w:r>
      <w:r>
        <w:rPr>
          <w:rFonts w:ascii="Arial" w:hAnsi="Arial" w:cs="Arial"/>
          <w:b w:val="0"/>
          <w:bCs w:val="0"/>
          <w:iCs/>
          <w:sz w:val="22"/>
          <w:szCs w:val="22"/>
        </w:rPr>
        <w:tab/>
      </w:r>
      <w:r>
        <w:rPr>
          <w:rFonts w:ascii="Arial" w:hAnsi="Arial" w:cs="Arial"/>
          <w:b w:val="0"/>
          <w:bCs w:val="0"/>
          <w:iCs/>
          <w:sz w:val="22"/>
          <w:szCs w:val="22"/>
        </w:rPr>
        <w:tab/>
        <w:t>Vla</w:t>
      </w:r>
      <w:r w:rsidR="00F64363" w:rsidRPr="0070697F">
        <w:rPr>
          <w:rFonts w:ascii="Arial" w:hAnsi="Arial" w:cs="Arial"/>
          <w:b w:val="0"/>
          <w:sz w:val="22"/>
          <w:szCs w:val="22"/>
        </w:rPr>
        <w:t>stník nebo uživatel zdrojů vody pro hašení požárů je povinen tyto udržovat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r>
        <w:rPr>
          <w:rFonts w:ascii="Arial" w:hAnsi="Arial" w:cs="Arial"/>
          <w:b w:val="0"/>
          <w:sz w:val="22"/>
          <w:szCs w:val="22"/>
        </w:rPr>
        <w:br/>
        <w:t>ta</w:t>
      </w:r>
      <w:r w:rsidR="00F64363" w:rsidRPr="0070697F">
        <w:rPr>
          <w:rFonts w:ascii="Arial" w:hAnsi="Arial" w:cs="Arial"/>
          <w:b w:val="0"/>
          <w:sz w:val="22"/>
          <w:szCs w:val="22"/>
        </w:rPr>
        <w:t>kovém stavu, aby bylo umožněno použití požární techniky a čerpání vody pro hašení požárů</w:t>
      </w:r>
      <w:r w:rsidR="00F64363" w:rsidRPr="0070697F"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  <w:r w:rsidR="00F64363" w:rsidRPr="0070697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8869F5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F9C370E" w14:textId="77777777" w:rsidR="00F64363" w:rsidRDefault="0070697F" w:rsidP="0070697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5F2073">
        <w:rPr>
          <w:rFonts w:ascii="Arial" w:hAnsi="Arial" w:cs="Arial"/>
          <w:sz w:val="22"/>
          <w:szCs w:val="22"/>
        </w:rPr>
        <w:t>jsou stanoven v nařízení kraje</w:t>
      </w:r>
      <w:r w:rsidR="00F64363"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64363" w:rsidRPr="00F64363">
        <w:rPr>
          <w:rFonts w:ascii="Arial" w:hAnsi="Arial" w:cs="Arial"/>
          <w:sz w:val="22"/>
          <w:szCs w:val="22"/>
        </w:rPr>
        <w:t>.</w:t>
      </w:r>
      <w:r w:rsidR="005F2073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06F8FB91" w14:textId="77777777" w:rsidR="006B5175" w:rsidRPr="00F64363" w:rsidRDefault="006B5175" w:rsidP="006B51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8D7973C" w14:textId="77777777" w:rsidR="00F64363" w:rsidRPr="0004712D" w:rsidRDefault="0070697F" w:rsidP="0070697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04712D">
        <w:rPr>
          <w:rFonts w:ascii="Arial" w:hAnsi="Arial" w:cs="Arial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04712D">
        <w:rPr>
          <w:rFonts w:ascii="Arial" w:hAnsi="Arial" w:cs="Arial"/>
          <w:sz w:val="22"/>
          <w:szCs w:val="22"/>
        </w:rPr>
        <w:t xml:space="preserve"> </w:t>
      </w:r>
      <w:r w:rsidR="008660E9">
        <w:rPr>
          <w:rFonts w:ascii="Arial" w:hAnsi="Arial" w:cs="Arial"/>
          <w:sz w:val="22"/>
          <w:szCs w:val="22"/>
        </w:rPr>
        <w:t xml:space="preserve">této </w:t>
      </w:r>
      <w:r w:rsidR="001E2224" w:rsidRPr="0004712D">
        <w:rPr>
          <w:rFonts w:ascii="Arial" w:hAnsi="Arial" w:cs="Arial"/>
          <w:sz w:val="22"/>
          <w:szCs w:val="22"/>
        </w:rPr>
        <w:t>vyhlášky</w:t>
      </w:r>
      <w:r w:rsidR="00F64363" w:rsidRPr="0004712D">
        <w:rPr>
          <w:rFonts w:ascii="Arial" w:hAnsi="Arial" w:cs="Arial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04712D">
        <w:rPr>
          <w:rFonts w:ascii="Arial" w:hAnsi="Arial" w:cs="Arial"/>
          <w:sz w:val="22"/>
          <w:szCs w:val="22"/>
        </w:rPr>
        <w:t> </w:t>
      </w:r>
      <w:r w:rsidR="00F64363" w:rsidRPr="0004712D">
        <w:rPr>
          <w:rFonts w:ascii="Arial" w:hAnsi="Arial" w:cs="Arial"/>
          <w:sz w:val="22"/>
          <w:szCs w:val="22"/>
        </w:rPr>
        <w:t xml:space="preserve">plánku v příloze č. 3 </w:t>
      </w:r>
      <w:r w:rsidR="008660E9">
        <w:rPr>
          <w:rFonts w:ascii="Arial" w:hAnsi="Arial" w:cs="Arial"/>
          <w:sz w:val="22"/>
          <w:szCs w:val="22"/>
        </w:rPr>
        <w:t xml:space="preserve">této </w:t>
      </w:r>
      <w:r w:rsidR="00F64363" w:rsidRPr="0004712D">
        <w:rPr>
          <w:rFonts w:ascii="Arial" w:hAnsi="Arial" w:cs="Arial"/>
          <w:sz w:val="22"/>
          <w:szCs w:val="22"/>
        </w:rPr>
        <w:t xml:space="preserve">vyhlášky, který se v jednom vyhotovení předává jednotce požární ochrany uvedené v čl. 5 </w:t>
      </w:r>
      <w:r w:rsidR="008660E9">
        <w:rPr>
          <w:rFonts w:ascii="Arial" w:hAnsi="Arial" w:cs="Arial"/>
          <w:sz w:val="22"/>
          <w:szCs w:val="22"/>
        </w:rPr>
        <w:t xml:space="preserve">této vyhlášky </w:t>
      </w:r>
      <w:r w:rsidR="00F64363" w:rsidRPr="0004712D">
        <w:rPr>
          <w:rFonts w:ascii="Arial" w:hAnsi="Arial" w:cs="Arial"/>
          <w:sz w:val="22"/>
          <w:szCs w:val="22"/>
        </w:rPr>
        <w:t xml:space="preserve">a jednotce </w:t>
      </w:r>
      <w:r w:rsidR="006B5175" w:rsidRPr="0004712D">
        <w:rPr>
          <w:rFonts w:ascii="Arial" w:hAnsi="Arial" w:cs="Arial"/>
          <w:sz w:val="22"/>
          <w:szCs w:val="22"/>
        </w:rPr>
        <w:t>Hasičského záchranného sboru Středočeského kraje</w:t>
      </w:r>
      <w:r w:rsidR="00F64363" w:rsidRPr="0004712D">
        <w:rPr>
          <w:rFonts w:ascii="Arial" w:hAnsi="Arial" w:cs="Arial"/>
          <w:sz w:val="22"/>
          <w:szCs w:val="22"/>
        </w:rPr>
        <w:t xml:space="preserve">. </w:t>
      </w:r>
    </w:p>
    <w:p w14:paraId="21D19D0F" w14:textId="77777777" w:rsidR="00F64363" w:rsidRPr="0004712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830E23" w14:textId="77777777" w:rsidR="00F64363" w:rsidRPr="0004712D" w:rsidRDefault="0070697F" w:rsidP="0070697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04712D">
        <w:rPr>
          <w:rFonts w:ascii="Arial" w:hAnsi="Arial" w:cs="Arial"/>
          <w:sz w:val="22"/>
          <w:szCs w:val="22"/>
        </w:rPr>
        <w:t>Vlastníci nebo uživatelé zdrojů vody, které stanovila obec (čl. 6 odst. 3), jsou povinni oznámit obci:</w:t>
      </w:r>
    </w:p>
    <w:p w14:paraId="1BC20559" w14:textId="77777777" w:rsidR="00F64363" w:rsidRPr="0004712D" w:rsidRDefault="0070697F" w:rsidP="0070697F">
      <w:pPr>
        <w:pStyle w:val="Normlnweb"/>
        <w:spacing w:before="0" w:beforeAutospacing="0" w:after="0" w:afterAutospacing="0"/>
        <w:ind w:left="1410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F64363" w:rsidRPr="0004712D"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D53D662" w14:textId="77777777" w:rsidR="006A05BD" w:rsidRPr="0004712D" w:rsidRDefault="0070697F" w:rsidP="0070697F">
      <w:pPr>
        <w:pStyle w:val="Normlnweb"/>
        <w:spacing w:before="0" w:beforeAutospacing="0" w:after="0" w:afterAutospacing="0"/>
        <w:ind w:left="1410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F64363" w:rsidRPr="0004712D"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4547C01" w14:textId="77777777" w:rsidR="00F64363" w:rsidRPr="006A05BD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lastRenderedPageBreak/>
        <w:t>Čl. 7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82601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058BB4" w14:textId="77777777" w:rsidR="00F64363" w:rsidRPr="0004712D" w:rsidRDefault="00F64363" w:rsidP="005F207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04712D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6B5175" w:rsidRPr="0004712D">
        <w:rPr>
          <w:rFonts w:ascii="Arial" w:hAnsi="Arial" w:cs="Arial"/>
          <w:sz w:val="22"/>
          <w:szCs w:val="22"/>
        </w:rPr>
        <w:t xml:space="preserve"> </w:t>
      </w:r>
      <w:r w:rsidR="005F2073">
        <w:rPr>
          <w:rFonts w:ascii="Arial" w:hAnsi="Arial" w:cs="Arial"/>
          <w:sz w:val="22"/>
          <w:szCs w:val="22"/>
        </w:rPr>
        <w:t>Budova obecního úřadu na adrese Hronětická 27, Kostomlaty nad Labem, tel. 734 202 166, 724 183 250.</w:t>
      </w:r>
    </w:p>
    <w:p w14:paraId="30CD4DE3" w14:textId="77777777" w:rsidR="00F64363" w:rsidRPr="006A05BD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8</w:t>
      </w:r>
      <w:r w:rsidRPr="006A05BD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4F31BA9B" w14:textId="77777777" w:rsidR="00F64363" w:rsidRPr="006A05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1D0AE8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DC4C2FD" w14:textId="77777777" w:rsidR="00F64363" w:rsidRPr="00F64363" w:rsidRDefault="0070697F" w:rsidP="0070697F">
      <w:pPr>
        <w:pStyle w:val="Normlnweb"/>
        <w:spacing w:before="0" w:beforeAutospacing="0" w:after="0" w:afterAutospacing="0"/>
        <w:ind w:left="1413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0796278" w14:textId="77777777" w:rsidR="00F64363" w:rsidRPr="006A05BD" w:rsidRDefault="0070697F" w:rsidP="0070697F">
      <w:pPr>
        <w:pStyle w:val="Normlnweb"/>
        <w:spacing w:before="0" w:beforeAutospacing="0" w:after="0" w:afterAutospacing="0"/>
        <w:ind w:left="1413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F64363" w:rsidRPr="0004712D">
        <w:rPr>
          <w:rFonts w:ascii="Arial" w:hAnsi="Arial" w:cs="Arial"/>
          <w:sz w:val="22"/>
          <w:szCs w:val="22"/>
        </w:rPr>
        <w:t>e</w:t>
      </w:r>
      <w:r w:rsidR="006B5175" w:rsidRPr="0004712D">
        <w:rPr>
          <w:rFonts w:ascii="Arial" w:hAnsi="Arial" w:cs="Arial"/>
          <w:sz w:val="22"/>
          <w:szCs w:val="22"/>
        </w:rPr>
        <w:t xml:space="preserve"> </w:t>
      </w:r>
      <w:r w:rsidR="00F64363" w:rsidRPr="0004712D">
        <w:rPr>
          <w:rFonts w:ascii="Arial" w:hAnsi="Arial" w:cs="Arial"/>
          <w:sz w:val="22"/>
          <w:szCs w:val="22"/>
        </w:rPr>
        <w:t>obecním rozhlasem</w:t>
      </w:r>
      <w:r w:rsidR="006B5175" w:rsidRPr="0004712D">
        <w:rPr>
          <w:rFonts w:ascii="Arial" w:hAnsi="Arial" w:cs="Arial"/>
          <w:sz w:val="22"/>
          <w:szCs w:val="22"/>
        </w:rPr>
        <w:t>.</w:t>
      </w:r>
    </w:p>
    <w:p w14:paraId="4BC34120" w14:textId="77777777" w:rsidR="00F64363" w:rsidRPr="006A05BD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1CA656EC" w14:textId="77777777" w:rsidR="00F64363" w:rsidRPr="006A05BD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A05BD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46169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084FAD" w14:textId="77777777" w:rsidR="00F64363" w:rsidRPr="006A05BD" w:rsidRDefault="00F64363" w:rsidP="006A05B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B5175">
        <w:rPr>
          <w:rFonts w:ascii="Arial" w:hAnsi="Arial" w:cs="Arial"/>
          <w:sz w:val="22"/>
          <w:szCs w:val="22"/>
        </w:rPr>
        <w:t xml:space="preserve"> Středočeského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č. 1 </w:t>
      </w:r>
      <w:r w:rsidR="008660E9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F64363">
        <w:rPr>
          <w:rFonts w:ascii="Arial" w:hAnsi="Arial" w:cs="Arial"/>
          <w:color w:val="auto"/>
          <w:sz w:val="22"/>
          <w:szCs w:val="22"/>
        </w:rPr>
        <w:t>vyhlášky.</w:t>
      </w:r>
    </w:p>
    <w:p w14:paraId="11E5508E" w14:textId="77777777" w:rsidR="00F64363" w:rsidRPr="006A05BD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25500D9C" w14:textId="77777777" w:rsidR="00F64363" w:rsidRPr="006A05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A05BD">
        <w:rPr>
          <w:rFonts w:ascii="Arial" w:hAnsi="Arial" w:cs="Arial"/>
          <w:b/>
          <w:sz w:val="22"/>
          <w:szCs w:val="22"/>
        </w:rPr>
        <w:t>Zrušovací ustanovení</w:t>
      </w:r>
    </w:p>
    <w:p w14:paraId="0B26F217" w14:textId="77777777" w:rsidR="00F64363" w:rsidRPr="006A05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0221CB7" w14:textId="77777777" w:rsidR="00F64363" w:rsidRPr="006A05BD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</w:t>
      </w:r>
      <w:r w:rsidRPr="0004712D">
        <w:rPr>
          <w:rFonts w:ascii="Arial" w:hAnsi="Arial" w:cs="Arial"/>
          <w:color w:val="000000"/>
          <w:sz w:val="22"/>
          <w:szCs w:val="22"/>
        </w:rPr>
        <w:t xml:space="preserve">á vyhláška č. </w:t>
      </w:r>
      <w:r w:rsidR="005F2073">
        <w:rPr>
          <w:rFonts w:ascii="Arial" w:hAnsi="Arial" w:cs="Arial"/>
          <w:color w:val="000000"/>
          <w:sz w:val="22"/>
          <w:szCs w:val="22"/>
        </w:rPr>
        <w:t>1/2019</w:t>
      </w:r>
      <w:r w:rsidRPr="0004712D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5F2073">
        <w:rPr>
          <w:rFonts w:ascii="Arial" w:hAnsi="Arial" w:cs="Arial"/>
          <w:color w:val="000000"/>
          <w:sz w:val="22"/>
          <w:szCs w:val="22"/>
        </w:rPr>
        <w:t>19. září 2019.</w:t>
      </w:r>
    </w:p>
    <w:p w14:paraId="67B499CE" w14:textId="77777777" w:rsidR="00F64363" w:rsidRPr="006A05BD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A05BD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167D6175" w14:textId="77777777" w:rsid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05BD">
        <w:rPr>
          <w:rFonts w:ascii="Arial" w:hAnsi="Arial" w:cs="Arial"/>
          <w:b/>
          <w:bCs/>
          <w:sz w:val="22"/>
          <w:szCs w:val="22"/>
        </w:rPr>
        <w:t>Účinnost</w:t>
      </w:r>
    </w:p>
    <w:p w14:paraId="63109560" w14:textId="77777777" w:rsidR="0070697F" w:rsidRDefault="005F2073" w:rsidP="00BC62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BC621A">
        <w:rPr>
          <w:rFonts w:ascii="Arial" w:hAnsi="Arial" w:cs="Arial"/>
          <w:bCs/>
          <w:sz w:val="22"/>
          <w:szCs w:val="22"/>
        </w:rPr>
        <w:t>Tato vyhláška nabývá účinnosti dnem 1.</w:t>
      </w:r>
      <w:r w:rsidR="007D3ECC">
        <w:rPr>
          <w:rFonts w:ascii="Arial" w:hAnsi="Arial" w:cs="Arial"/>
          <w:bCs/>
          <w:sz w:val="22"/>
          <w:szCs w:val="22"/>
        </w:rPr>
        <w:t xml:space="preserve"> ledna </w:t>
      </w:r>
      <w:r w:rsidR="00BC621A">
        <w:rPr>
          <w:rFonts w:ascii="Arial" w:hAnsi="Arial" w:cs="Arial"/>
          <w:bCs/>
          <w:sz w:val="22"/>
          <w:szCs w:val="22"/>
        </w:rPr>
        <w:t>.2026</w:t>
      </w:r>
    </w:p>
    <w:p w14:paraId="0E3F75D8" w14:textId="77777777" w:rsidR="005F2073" w:rsidRPr="005F2073" w:rsidRDefault="005F2073" w:rsidP="005F2073">
      <w:pPr>
        <w:rPr>
          <w:rFonts w:ascii="Arial" w:hAnsi="Arial" w:cs="Arial"/>
          <w:b/>
          <w:bCs/>
          <w:sz w:val="22"/>
          <w:szCs w:val="22"/>
        </w:rPr>
      </w:pPr>
      <w:r w:rsidRPr="005F2073">
        <w:rPr>
          <w:rFonts w:ascii="Arial" w:hAnsi="Arial" w:cs="Arial"/>
          <w:b/>
          <w:bCs/>
          <w:sz w:val="22"/>
          <w:szCs w:val="22"/>
        </w:rPr>
        <w:tab/>
      </w:r>
    </w:p>
    <w:p w14:paraId="33989D83" w14:textId="77777777" w:rsidR="00F64363" w:rsidRPr="006A05BD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DF6D5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672E978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</w:p>
    <w:p w14:paraId="517356EB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0DA4EC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</w:t>
      </w:r>
      <w:r w:rsidR="00BC621A">
        <w:rPr>
          <w:rFonts w:ascii="Arial" w:hAnsi="Arial" w:cs="Arial"/>
          <w:sz w:val="22"/>
          <w:szCs w:val="22"/>
        </w:rPr>
        <w:t>.............</w:t>
      </w:r>
      <w:r w:rsidRPr="00F64363">
        <w:rPr>
          <w:rFonts w:ascii="Arial" w:hAnsi="Arial" w:cs="Arial"/>
          <w:sz w:val="22"/>
          <w:szCs w:val="22"/>
        </w:rPr>
        <w:t>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C621A">
        <w:rPr>
          <w:rFonts w:ascii="Arial" w:hAnsi="Arial" w:cs="Arial"/>
          <w:sz w:val="22"/>
          <w:szCs w:val="22"/>
        </w:rPr>
        <w:tab/>
        <w:t>…..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620DCCF6" w14:textId="77777777" w:rsidR="00F64363" w:rsidRPr="00F64363" w:rsidRDefault="00BC621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Romana Hradilová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9177DF">
        <w:rPr>
          <w:rFonts w:ascii="Arial" w:hAnsi="Arial" w:cs="Arial"/>
          <w:sz w:val="22"/>
          <w:szCs w:val="22"/>
        </w:rPr>
        <w:t xml:space="preserve">                          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</w:t>
      </w:r>
      <w:r w:rsidR="009177DF"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Tomáš Houdek v.r.</w:t>
      </w:r>
    </w:p>
    <w:p w14:paraId="467CE5F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ab/>
      </w:r>
      <w:r w:rsidR="00BC621A">
        <w:rPr>
          <w:rFonts w:ascii="Arial" w:hAnsi="Arial" w:cs="Arial"/>
          <w:sz w:val="22"/>
          <w:szCs w:val="22"/>
        </w:rPr>
        <w:t>starostka</w:t>
      </w:r>
      <w:r w:rsidR="00BC621A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C621A">
        <w:rPr>
          <w:rFonts w:ascii="Arial" w:hAnsi="Arial" w:cs="Arial"/>
          <w:sz w:val="22"/>
          <w:szCs w:val="22"/>
        </w:rPr>
        <w:t xml:space="preserve">       místostarosta</w:t>
      </w:r>
    </w:p>
    <w:p w14:paraId="408E0998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12EB28" w14:textId="77777777" w:rsidR="00A4700B" w:rsidRDefault="00A4700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4D41655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6A05BD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7696237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6A05BD">
        <w:rPr>
          <w:rFonts w:ascii="Arial" w:hAnsi="Arial" w:cs="Arial"/>
          <w:sz w:val="22"/>
          <w:szCs w:val="22"/>
        </w:rPr>
        <w:t> požárního poplachového plánu Středočeského kraje</w:t>
      </w:r>
    </w:p>
    <w:p w14:paraId="00E9BFAF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6B5F0A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6A05BD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C29BA89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37E5C5B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DED88F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6A05BD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426A449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077D06">
        <w:rPr>
          <w:rFonts w:ascii="Arial" w:hAnsi="Arial" w:cs="Arial"/>
          <w:sz w:val="22"/>
          <w:szCs w:val="22"/>
        </w:rPr>
        <w:t xml:space="preserve"> a jejich GPS umístění</w:t>
      </w:r>
    </w:p>
    <w:p w14:paraId="09798985" w14:textId="77777777" w:rsidR="00077D06" w:rsidRPr="000E3719" w:rsidRDefault="00077D06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požárních hydrant</w:t>
      </w:r>
      <w:r w:rsidR="00991C6A">
        <w:rPr>
          <w:rFonts w:ascii="Arial" w:hAnsi="Arial" w:cs="Arial"/>
          <w:sz w:val="22"/>
          <w:szCs w:val="22"/>
        </w:rPr>
        <w:t>ů</w:t>
      </w:r>
    </w:p>
    <w:p w14:paraId="169D76AE" w14:textId="77777777" w:rsidR="000E3719" w:rsidRPr="000E371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DEB001" w14:textId="77777777" w:rsidR="006F76D2" w:rsidRPr="006647CE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12D215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1240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4341A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3A9B1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5D22D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0D74C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44FF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00629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D2DA8D" w14:textId="77777777" w:rsidR="00F47151" w:rsidRDefault="00F47151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1726B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343B7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DA95B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AEFB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FA06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D715A5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660B93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D6B574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FC260A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4C3410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7608E8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405D83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502B07" w14:textId="77777777" w:rsidR="00903F94" w:rsidRDefault="00903F9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8F8D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33446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D32CE1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56DA64E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A91CDC3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68F79FF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9480268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A91104C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A2AF625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D31CEAB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AD25F2C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399E7EF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263AA92" w14:textId="77777777" w:rsidR="000B5009" w:rsidRDefault="000B50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49368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</w:t>
      </w:r>
      <w:r w:rsidR="00D23394">
        <w:rPr>
          <w:rFonts w:ascii="Arial" w:hAnsi="Arial" w:cs="Arial"/>
          <w:b/>
          <w:bCs/>
          <w:iCs/>
          <w:sz w:val="22"/>
          <w:szCs w:val="22"/>
        </w:rPr>
        <w:t>1 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000177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616F8D9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A55607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8639C6F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CE57EC">
        <w:rPr>
          <w:rFonts w:ascii="Arial" w:hAnsi="Arial" w:cs="Arial"/>
          <w:b/>
          <w:sz w:val="22"/>
          <w:szCs w:val="22"/>
          <w:u w:val="single"/>
        </w:rPr>
        <w:t>požárního poplachového plánu Středočeského kraje</w:t>
      </w:r>
    </w:p>
    <w:p w14:paraId="2075464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4633FC5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6310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B26FE9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22FD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818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E3A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4155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3BA1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71C7A8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0BDF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49CE5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3FA2C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Hronětice</w:t>
            </w:r>
            <w:r w:rsidR="00B3498F">
              <w:rPr>
                <w:rFonts w:ascii="Arial" w:hAnsi="Arial" w:cs="Arial"/>
                <w:sz w:val="22"/>
                <w:szCs w:val="22"/>
              </w:rPr>
              <w:t xml:space="preserve"> – Kostomlaty nad Labem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142EC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Lysá nad Labem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148E0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259DDB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25A44A" w14:textId="77777777" w:rsidR="00264860" w:rsidRPr="00D0105C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264860" w:rsidRPr="00D0105C" w14:paraId="743F5035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5907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415FF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CBFA2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AE8E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52512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8C192D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AEB415" w14:textId="77777777" w:rsidR="00264860" w:rsidRPr="00D0105C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264860" w:rsidRPr="00D0105C" w14:paraId="2BB1B0F4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058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0F044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48B3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218180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7FFBA" w14:textId="77777777" w:rsidR="00264860" w:rsidRPr="00D0105C" w:rsidRDefault="00CE57EC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218131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A506B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FC0E82" w14:textId="77777777" w:rsidR="00D339B5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C571F6" w14:textId="77777777" w:rsidR="00264860" w:rsidRPr="00D0105C" w:rsidRDefault="00D339B5" w:rsidP="00CE57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5ADE382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1D6D9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01F48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0E9B2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F625B4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B54197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61DB7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92C8FF0" w14:textId="77777777" w:rsidR="00D0105C" w:rsidRDefault="00D0105C" w:rsidP="008606B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D9AB6C3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62491C" w14:textId="77777777" w:rsidR="00D0105C" w:rsidRPr="00D0105C" w:rsidRDefault="00D0105C" w:rsidP="008606B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9B6A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5A13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B84119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A6510C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800197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C9DB98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FA129D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A8D3F1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7CC9E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1C435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60F400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7DA088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8456E6" w14:textId="77777777" w:rsidR="008606B1" w:rsidRDefault="008606B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069910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AB6AE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AF1012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0871BC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00020D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5B94DF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B1B49" w14:textId="77777777" w:rsidR="00BC621A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02850E" w14:textId="77777777" w:rsidR="00BC621A" w:rsidRPr="00D0105C" w:rsidRDefault="00BC621A" w:rsidP="00BC621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6BB73324" w14:textId="77777777" w:rsidR="00BC621A" w:rsidRPr="00D0105C" w:rsidRDefault="00BC621A" w:rsidP="00BC621A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31C9BC" w14:textId="77777777" w:rsidR="00BC621A" w:rsidRPr="00D0105C" w:rsidRDefault="00BC621A" w:rsidP="00BC621A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715339A" w14:textId="77777777" w:rsidR="00BC621A" w:rsidRPr="00D0105C" w:rsidRDefault="00BC621A" w:rsidP="00BC621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536949A0" w14:textId="77777777" w:rsidR="00BC621A" w:rsidRPr="00D0105C" w:rsidRDefault="00BC621A" w:rsidP="00BC621A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BC621A" w:rsidRPr="00D0105C" w14:paraId="6EDBB52F" w14:textId="77777777">
        <w:trPr>
          <w:trHeight w:val="87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A5F30" w14:textId="77777777" w:rsidR="00BC621A" w:rsidRPr="00D0105C" w:rsidRDefault="00BC62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262AC" w14:textId="77777777" w:rsidR="00BC621A" w:rsidRPr="00D0105C" w:rsidRDefault="00BC6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7016BC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F142" w14:textId="77777777" w:rsidR="00BC621A" w:rsidRPr="00D0105C" w:rsidRDefault="00BC6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4824FB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66E8" w14:textId="77777777" w:rsidR="00BC621A" w:rsidRPr="00D0105C" w:rsidRDefault="00BC62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BC621A" w:rsidRPr="00D0105C" w14:paraId="571B6BA0" w14:textId="77777777">
        <w:trPr>
          <w:trHeight w:val="56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2C348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AA10F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198AF" w14:textId="77777777" w:rsidR="00BC621A" w:rsidRPr="00D0105C" w:rsidRDefault="00BC6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Cisternová automobilová stříkačka CAS – 25,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SPZ:  NBB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75-69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B626B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30047AD4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C146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D00965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F86B3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F6CEC" w14:textId="77777777" w:rsidR="00BC621A" w:rsidRPr="00D0105C" w:rsidRDefault="00BC6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Cisternová automobilová stříkačka CAS – 20, SPZ: 6A6 5219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8927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6A9EEE15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F2CE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D00965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8FDF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718FC" w14:textId="77777777" w:rsidR="00BC621A" w:rsidRPr="00D0105C" w:rsidRDefault="00BC6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Dopravní automobil L1Z + požární stříkačka 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62D27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02ED9DE0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08F51" w14:textId="77777777" w:rsidR="00BC621A" w:rsidRPr="00D00965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D00965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718A6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98CD1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čerpadlo AMPHIBIO GCV 190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C1925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6DAA4348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E508C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D00965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4F137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9A2F" w14:textId="77777777" w:rsidR="00BC621A" w:rsidRPr="00D0105C" w:rsidRDefault="00BC6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Dýchací přístroj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PSS 4000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5B054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621A" w:rsidRPr="00D0105C" w14:paraId="674F35F5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406E9" w14:textId="77777777" w:rsidR="00BC621A" w:rsidRPr="00D0105C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D00965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9E5E5" w14:textId="77777777" w:rsidR="00BC621A" w:rsidRPr="00D0105C" w:rsidRDefault="00BC621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56672" w14:textId="77777777" w:rsidR="00BC621A" w:rsidRPr="00D0105C" w:rsidRDefault="00BC62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Analogová radiostanice Motorola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FE9A" w14:textId="77777777" w:rsidR="00BC621A" w:rsidRPr="00D0105C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C621A" w:rsidRPr="00D0105C" w14:paraId="1AECF63F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D3F0" w14:textId="77777777" w:rsidR="00BC621A" w:rsidRPr="00D00965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9984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E5C68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Ruční radiostanice Motorola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BDA92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C621A" w:rsidRPr="00D0105C" w14:paraId="4485289C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F953F" w14:textId="77777777" w:rsidR="00BC621A" w:rsidRPr="000B5009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D5ADE" w14:textId="77777777" w:rsidR="00BC621A" w:rsidRPr="000B5009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3CD57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pila STIHL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6283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C621A" w:rsidRPr="00D0105C" w14:paraId="6D547BE3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3CD87" w14:textId="77777777" w:rsidR="00BC621A" w:rsidRPr="000B5009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07A40" w14:textId="77777777" w:rsidR="00BC621A" w:rsidRPr="000B5009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ECAA8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Elektrocentrála 5,5kw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16DF6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69CD3F35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1A7AD" w14:textId="77777777" w:rsidR="00BC621A" w:rsidRPr="000B5009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A8D8F" w14:textId="77777777" w:rsidR="00BC621A" w:rsidRPr="000B5009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58E80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Přetlakový ventilátor PH-VP450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89F89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6BB4583F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EB896" w14:textId="77777777" w:rsidR="00BC621A" w:rsidRPr="000B5009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C0E49" w14:textId="77777777" w:rsidR="00BC621A" w:rsidRPr="000B5009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CDE6A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Kalové čerpadlo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Rosenbauer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4/1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D5576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621A" w:rsidRPr="00D0105C" w14:paraId="7EFB64D5" w14:textId="77777777">
        <w:trPr>
          <w:trHeight w:val="29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5490" w14:textId="77777777" w:rsidR="00BC621A" w:rsidRPr="000B5009" w:rsidRDefault="00BC621A">
            <w:pPr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JSDH Hronětice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ACC8A" w14:textId="77777777" w:rsidR="00BC621A" w:rsidRPr="000B5009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500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594C2" w14:textId="77777777" w:rsidR="00BC621A" w:rsidRDefault="00BC6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Rozbrušovací pila benzínová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DEE3" w14:textId="77777777" w:rsidR="00BC621A" w:rsidRDefault="00BC62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D582C54" w14:textId="77777777" w:rsidR="00BC621A" w:rsidRDefault="00BC621A" w:rsidP="00BC621A"/>
    <w:p w14:paraId="0AA94A3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B8FEB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B5231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3594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9EC1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7AEBE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B946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DFE0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BE11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B4F6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60FB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9162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71A2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7531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2D3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97DB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C939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B8E5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4536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469C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BAD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3A5B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C359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5E14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4DAA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8306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A212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BD5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EDEE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40B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C34B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38A56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2EDC7B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CD0FA8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DE89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6035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FFCE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BA030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8606B1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B73671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46BD58" w14:textId="77777777" w:rsidR="008606B1" w:rsidRPr="00E6511A" w:rsidRDefault="00E6511A" w:rsidP="00E6511A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</w:t>
      </w:r>
    </w:p>
    <w:p w14:paraId="05DA803C" w14:textId="77777777" w:rsidR="008606B1" w:rsidRDefault="008606B1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76382B" w14:textId="77777777" w:rsidR="00264860" w:rsidRPr="00D0105C" w:rsidRDefault="00264860" w:rsidP="002648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14559035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Plánek obce </w:t>
      </w:r>
      <w:r w:rsidR="0025113C">
        <w:rPr>
          <w:rFonts w:ascii="Arial" w:hAnsi="Arial" w:cs="Arial"/>
          <w:b/>
          <w:sz w:val="22"/>
          <w:szCs w:val="22"/>
          <w:u w:val="single"/>
        </w:rPr>
        <w:t>s vyznačením hydrantů</w:t>
      </w:r>
    </w:p>
    <w:p w14:paraId="3189F8C7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19B4A0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3318C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4B063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639C64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78F713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AB66D9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956F98" w14:textId="77777777" w:rsidR="008606B1" w:rsidRDefault="008606B1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9E6EF1C" w14:textId="77777777" w:rsidR="008606B1" w:rsidRDefault="008606B1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B6FFDA9" w14:textId="77777777" w:rsidR="008606B1" w:rsidRDefault="008606B1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6262F2DE" w14:textId="77777777" w:rsidR="00E63AA5" w:rsidRDefault="00E63AA5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90C0A84" w14:textId="77777777" w:rsidR="00E63AA5" w:rsidRDefault="00E63AA5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2DFC1197" w14:textId="77777777" w:rsidR="00E63AA5" w:rsidRDefault="00E63AA5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A3BAB11" w14:textId="77777777" w:rsidR="00E63AA5" w:rsidRDefault="00E63AA5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E1E8385" w14:textId="77777777" w:rsidR="00EB68DE" w:rsidRPr="00D0105C" w:rsidRDefault="00EB68DE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EB68DE" w:rsidRPr="00D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27FA" w14:textId="77777777" w:rsidR="00110C4D" w:rsidRDefault="00110C4D">
      <w:r>
        <w:separator/>
      </w:r>
    </w:p>
  </w:endnote>
  <w:endnote w:type="continuationSeparator" w:id="0">
    <w:p w14:paraId="18A8FB71" w14:textId="77777777" w:rsidR="00110C4D" w:rsidRDefault="001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E1E4" w14:textId="77777777" w:rsidR="00110C4D" w:rsidRDefault="00110C4D">
      <w:r>
        <w:separator/>
      </w:r>
    </w:p>
  </w:footnote>
  <w:footnote w:type="continuationSeparator" w:id="0">
    <w:p w14:paraId="278E6E8D" w14:textId="77777777" w:rsidR="00110C4D" w:rsidRDefault="00110C4D">
      <w:r>
        <w:continuationSeparator/>
      </w:r>
    </w:p>
  </w:footnote>
  <w:footnote w:id="1">
    <w:p w14:paraId="20591BC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58B04F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14A84F9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zákona o požární ochraně</w:t>
      </w:r>
    </w:p>
  </w:footnote>
  <w:footnote w:id="4">
    <w:p w14:paraId="72DC06F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E05238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8F51A6">
        <w:rPr>
          <w:rFonts w:ascii="Arial" w:hAnsi="Arial"/>
        </w:rPr>
        <w:t xml:space="preserve"> Nařízení Středočeského kraje č. 3/2010 ze dne 4. 1.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BEC"/>
    <w:multiLevelType w:val="hybridMultilevel"/>
    <w:tmpl w:val="290E7DAA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659EE4D2"/>
    <w:lvl w:ilvl="0" w:tplc="031E196C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73F89"/>
    <w:multiLevelType w:val="hybridMultilevel"/>
    <w:tmpl w:val="8362B05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CA1FF3"/>
    <w:multiLevelType w:val="hybridMultilevel"/>
    <w:tmpl w:val="B4D00D98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0486B2E"/>
    <w:multiLevelType w:val="hybridMultilevel"/>
    <w:tmpl w:val="CA9680EA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52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961" w:hanging="360"/>
      </w:pPr>
    </w:lvl>
    <w:lvl w:ilvl="2" w:tplc="0405001B" w:tentative="1">
      <w:start w:val="1"/>
      <w:numFmt w:val="lowerRoman"/>
      <w:lvlText w:val="%3."/>
      <w:lvlJc w:val="right"/>
      <w:pPr>
        <w:ind w:left="6681" w:hanging="180"/>
      </w:pPr>
    </w:lvl>
    <w:lvl w:ilvl="3" w:tplc="0405000F" w:tentative="1">
      <w:start w:val="1"/>
      <w:numFmt w:val="decimal"/>
      <w:lvlText w:val="%4."/>
      <w:lvlJc w:val="left"/>
      <w:pPr>
        <w:ind w:left="7401" w:hanging="360"/>
      </w:pPr>
    </w:lvl>
    <w:lvl w:ilvl="4" w:tplc="04050019" w:tentative="1">
      <w:start w:val="1"/>
      <w:numFmt w:val="lowerLetter"/>
      <w:lvlText w:val="%5."/>
      <w:lvlJc w:val="left"/>
      <w:pPr>
        <w:ind w:left="8121" w:hanging="360"/>
      </w:pPr>
    </w:lvl>
    <w:lvl w:ilvl="5" w:tplc="0405001B" w:tentative="1">
      <w:start w:val="1"/>
      <w:numFmt w:val="lowerRoman"/>
      <w:lvlText w:val="%6."/>
      <w:lvlJc w:val="right"/>
      <w:pPr>
        <w:ind w:left="8841" w:hanging="180"/>
      </w:pPr>
    </w:lvl>
    <w:lvl w:ilvl="6" w:tplc="0405000F" w:tentative="1">
      <w:start w:val="1"/>
      <w:numFmt w:val="decimal"/>
      <w:lvlText w:val="%7."/>
      <w:lvlJc w:val="left"/>
      <w:pPr>
        <w:ind w:left="9561" w:hanging="360"/>
      </w:pPr>
    </w:lvl>
    <w:lvl w:ilvl="7" w:tplc="04050019" w:tentative="1">
      <w:start w:val="1"/>
      <w:numFmt w:val="lowerLetter"/>
      <w:lvlText w:val="%8."/>
      <w:lvlJc w:val="left"/>
      <w:pPr>
        <w:ind w:left="10281" w:hanging="360"/>
      </w:pPr>
    </w:lvl>
    <w:lvl w:ilvl="8" w:tplc="0405001B" w:tentative="1">
      <w:start w:val="1"/>
      <w:numFmt w:val="lowerRoman"/>
      <w:lvlText w:val="%9."/>
      <w:lvlJc w:val="right"/>
      <w:pPr>
        <w:ind w:left="11001" w:hanging="180"/>
      </w:pPr>
    </w:lvl>
  </w:abstractNum>
  <w:abstractNum w:abstractNumId="2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852FFA"/>
    <w:multiLevelType w:val="hybridMultilevel"/>
    <w:tmpl w:val="BC128550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55264">
    <w:abstractNumId w:val="9"/>
  </w:num>
  <w:num w:numId="2" w16cid:durableId="1847134915">
    <w:abstractNumId w:val="32"/>
  </w:num>
  <w:num w:numId="3" w16cid:durableId="270630245">
    <w:abstractNumId w:val="4"/>
  </w:num>
  <w:num w:numId="4" w16cid:durableId="1709598997">
    <w:abstractNumId w:val="20"/>
  </w:num>
  <w:num w:numId="5" w16cid:durableId="706949673">
    <w:abstractNumId w:val="18"/>
  </w:num>
  <w:num w:numId="6" w16cid:durableId="2042783341">
    <w:abstractNumId w:val="24"/>
  </w:num>
  <w:num w:numId="7" w16cid:durableId="848639729">
    <w:abstractNumId w:val="11"/>
  </w:num>
  <w:num w:numId="8" w16cid:durableId="216746169">
    <w:abstractNumId w:val="2"/>
  </w:num>
  <w:num w:numId="9" w16cid:durableId="879779361">
    <w:abstractNumId w:val="23"/>
  </w:num>
  <w:num w:numId="10" w16cid:durableId="1558206886">
    <w:abstractNumId w:val="3"/>
  </w:num>
  <w:num w:numId="11" w16cid:durableId="1842698171">
    <w:abstractNumId w:val="12"/>
  </w:num>
  <w:num w:numId="12" w16cid:durableId="1630043817">
    <w:abstractNumId w:val="5"/>
  </w:num>
  <w:num w:numId="13" w16cid:durableId="1676689029">
    <w:abstractNumId w:val="7"/>
  </w:num>
  <w:num w:numId="14" w16cid:durableId="1103959951">
    <w:abstractNumId w:val="10"/>
  </w:num>
  <w:num w:numId="15" w16cid:durableId="1939018081">
    <w:abstractNumId w:val="27"/>
  </w:num>
  <w:num w:numId="16" w16cid:durableId="1941793533">
    <w:abstractNumId w:val="31"/>
  </w:num>
  <w:num w:numId="17" w16cid:durableId="675428431">
    <w:abstractNumId w:val="13"/>
  </w:num>
  <w:num w:numId="18" w16cid:durableId="1888446312">
    <w:abstractNumId w:val="17"/>
  </w:num>
  <w:num w:numId="19" w16cid:durableId="1037461839">
    <w:abstractNumId w:val="33"/>
  </w:num>
  <w:num w:numId="20" w16cid:durableId="1472822019">
    <w:abstractNumId w:val="15"/>
  </w:num>
  <w:num w:numId="21" w16cid:durableId="1868634429">
    <w:abstractNumId w:val="21"/>
  </w:num>
  <w:num w:numId="22" w16cid:durableId="1612277830">
    <w:abstractNumId w:val="26"/>
  </w:num>
  <w:num w:numId="23" w16cid:durableId="490021062">
    <w:abstractNumId w:val="16"/>
  </w:num>
  <w:num w:numId="24" w16cid:durableId="78138028">
    <w:abstractNumId w:val="1"/>
  </w:num>
  <w:num w:numId="25" w16cid:durableId="1982492459">
    <w:abstractNumId w:val="28"/>
  </w:num>
  <w:num w:numId="26" w16cid:durableId="461072668">
    <w:abstractNumId w:val="30"/>
  </w:num>
  <w:num w:numId="27" w16cid:durableId="516697946">
    <w:abstractNumId w:val="6"/>
  </w:num>
  <w:num w:numId="28" w16cid:durableId="1448741675">
    <w:abstractNumId w:val="8"/>
  </w:num>
  <w:num w:numId="29" w16cid:durableId="709763439">
    <w:abstractNumId w:val="25"/>
  </w:num>
  <w:num w:numId="30" w16cid:durableId="1674726187">
    <w:abstractNumId w:val="22"/>
  </w:num>
  <w:num w:numId="31" w16cid:durableId="2080902283">
    <w:abstractNumId w:val="0"/>
  </w:num>
  <w:num w:numId="32" w16cid:durableId="1679232089">
    <w:abstractNumId w:val="19"/>
  </w:num>
  <w:num w:numId="33" w16cid:durableId="1943221782">
    <w:abstractNumId w:val="29"/>
  </w:num>
  <w:num w:numId="34" w16cid:durableId="851147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77"/>
    <w:rsid w:val="000136BB"/>
    <w:rsid w:val="00015BC7"/>
    <w:rsid w:val="0002050F"/>
    <w:rsid w:val="0004712D"/>
    <w:rsid w:val="00077D06"/>
    <w:rsid w:val="000B5009"/>
    <w:rsid w:val="000E3719"/>
    <w:rsid w:val="00110C4D"/>
    <w:rsid w:val="0011114A"/>
    <w:rsid w:val="001619C5"/>
    <w:rsid w:val="001631C2"/>
    <w:rsid w:val="00167F45"/>
    <w:rsid w:val="00167FA5"/>
    <w:rsid w:val="001C367C"/>
    <w:rsid w:val="001D0B27"/>
    <w:rsid w:val="001E0BE3"/>
    <w:rsid w:val="001E2224"/>
    <w:rsid w:val="002048E3"/>
    <w:rsid w:val="00212C35"/>
    <w:rsid w:val="00213118"/>
    <w:rsid w:val="00224B0D"/>
    <w:rsid w:val="0024722A"/>
    <w:rsid w:val="0025113C"/>
    <w:rsid w:val="00264860"/>
    <w:rsid w:val="002D4716"/>
    <w:rsid w:val="002D539B"/>
    <w:rsid w:val="00314D04"/>
    <w:rsid w:val="003B12D9"/>
    <w:rsid w:val="004154AF"/>
    <w:rsid w:val="00416390"/>
    <w:rsid w:val="00441F7B"/>
    <w:rsid w:val="00470C68"/>
    <w:rsid w:val="00474A50"/>
    <w:rsid w:val="00477C4B"/>
    <w:rsid w:val="00485025"/>
    <w:rsid w:val="00487066"/>
    <w:rsid w:val="004C60E4"/>
    <w:rsid w:val="00506910"/>
    <w:rsid w:val="00513323"/>
    <w:rsid w:val="005217BC"/>
    <w:rsid w:val="00533F5B"/>
    <w:rsid w:val="0054059F"/>
    <w:rsid w:val="005F1A8A"/>
    <w:rsid w:val="005F2073"/>
    <w:rsid w:val="006026C5"/>
    <w:rsid w:val="00614F22"/>
    <w:rsid w:val="00617BDE"/>
    <w:rsid w:val="00630470"/>
    <w:rsid w:val="006352E1"/>
    <w:rsid w:val="00641107"/>
    <w:rsid w:val="0064245C"/>
    <w:rsid w:val="00662877"/>
    <w:rsid w:val="006647CE"/>
    <w:rsid w:val="00696A6B"/>
    <w:rsid w:val="006A05BD"/>
    <w:rsid w:val="006A5547"/>
    <w:rsid w:val="006B0AAB"/>
    <w:rsid w:val="006B5175"/>
    <w:rsid w:val="006C2361"/>
    <w:rsid w:val="006F009E"/>
    <w:rsid w:val="006F327C"/>
    <w:rsid w:val="006F76D2"/>
    <w:rsid w:val="0070697F"/>
    <w:rsid w:val="00725357"/>
    <w:rsid w:val="0072545B"/>
    <w:rsid w:val="00744A2D"/>
    <w:rsid w:val="00771BD5"/>
    <w:rsid w:val="007D3ECC"/>
    <w:rsid w:val="007E1DB2"/>
    <w:rsid w:val="00803974"/>
    <w:rsid w:val="008161D2"/>
    <w:rsid w:val="0082395B"/>
    <w:rsid w:val="008606B1"/>
    <w:rsid w:val="0086591D"/>
    <w:rsid w:val="008660E9"/>
    <w:rsid w:val="00876251"/>
    <w:rsid w:val="008B7348"/>
    <w:rsid w:val="008C7339"/>
    <w:rsid w:val="008F51A6"/>
    <w:rsid w:val="00903F94"/>
    <w:rsid w:val="009123E3"/>
    <w:rsid w:val="009177DF"/>
    <w:rsid w:val="0095368E"/>
    <w:rsid w:val="009662E7"/>
    <w:rsid w:val="00966E6A"/>
    <w:rsid w:val="00991C6A"/>
    <w:rsid w:val="00994E8C"/>
    <w:rsid w:val="009A3B45"/>
    <w:rsid w:val="009B06AB"/>
    <w:rsid w:val="009B33F1"/>
    <w:rsid w:val="009B7848"/>
    <w:rsid w:val="00A30821"/>
    <w:rsid w:val="00A4700B"/>
    <w:rsid w:val="00A62621"/>
    <w:rsid w:val="00A74A45"/>
    <w:rsid w:val="00A97662"/>
    <w:rsid w:val="00AB72E6"/>
    <w:rsid w:val="00AC1E54"/>
    <w:rsid w:val="00AD1EB1"/>
    <w:rsid w:val="00B04E79"/>
    <w:rsid w:val="00B26438"/>
    <w:rsid w:val="00B3498F"/>
    <w:rsid w:val="00B56ABF"/>
    <w:rsid w:val="00B81443"/>
    <w:rsid w:val="00BC1282"/>
    <w:rsid w:val="00BC621A"/>
    <w:rsid w:val="00C032C9"/>
    <w:rsid w:val="00C4726C"/>
    <w:rsid w:val="00C82D9F"/>
    <w:rsid w:val="00CB56D6"/>
    <w:rsid w:val="00CC1E5B"/>
    <w:rsid w:val="00CE30EF"/>
    <w:rsid w:val="00CE57EC"/>
    <w:rsid w:val="00D0105C"/>
    <w:rsid w:val="00D052DB"/>
    <w:rsid w:val="00D107EB"/>
    <w:rsid w:val="00D23394"/>
    <w:rsid w:val="00D3077B"/>
    <w:rsid w:val="00D339B5"/>
    <w:rsid w:val="00D85117"/>
    <w:rsid w:val="00DF2532"/>
    <w:rsid w:val="00E27608"/>
    <w:rsid w:val="00E31920"/>
    <w:rsid w:val="00E54AF7"/>
    <w:rsid w:val="00E63AA5"/>
    <w:rsid w:val="00E6511A"/>
    <w:rsid w:val="00EA6865"/>
    <w:rsid w:val="00EB68DE"/>
    <w:rsid w:val="00EC4D93"/>
    <w:rsid w:val="00EE2A3B"/>
    <w:rsid w:val="00EF37CD"/>
    <w:rsid w:val="00F21298"/>
    <w:rsid w:val="00F26938"/>
    <w:rsid w:val="00F47151"/>
    <w:rsid w:val="00F53232"/>
    <w:rsid w:val="00F64363"/>
    <w:rsid w:val="00F83E5F"/>
    <w:rsid w:val="00F978C8"/>
    <w:rsid w:val="00FA6CB4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D44BF"/>
  <w15:chartTrackingRefBased/>
  <w15:docId w15:val="{5DDE4973-6DBE-401B-A1AF-0C90CD75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Kostomlaty</cp:lastModifiedBy>
  <cp:revision>2</cp:revision>
  <cp:lastPrinted>2017-12-13T10:16:00Z</cp:lastPrinted>
  <dcterms:created xsi:type="dcterms:W3CDTF">2026-02-04T11:16:00Z</dcterms:created>
  <dcterms:modified xsi:type="dcterms:W3CDTF">2026-02-04T11:16:00Z</dcterms:modified>
</cp:coreProperties>
</file>