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3A" w:rsidRDefault="00AF5A3A" w:rsidP="00AF5A3A">
      <w:pPr>
        <w:pStyle w:val="Nzev"/>
      </w:pPr>
      <w:r>
        <w:t>Město Moravské Budějovice</w:t>
      </w:r>
    </w:p>
    <w:p w:rsidR="00AF5A3A" w:rsidRDefault="00AF5A3A" w:rsidP="00AF5A3A">
      <w:pPr>
        <w:pStyle w:val="Nzev"/>
      </w:pPr>
    </w:p>
    <w:p w:rsidR="00AF5A3A" w:rsidRDefault="00AF5A3A" w:rsidP="00AF5A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Obecně závazná vyhláška č. 1/2005, </w:t>
      </w:r>
    </w:p>
    <w:p w:rsidR="00AF5A3A" w:rsidRDefault="00AF5A3A" w:rsidP="00AF5A3A">
      <w:pPr>
        <w:jc w:val="center"/>
        <w:rPr>
          <w:b/>
          <w:bCs/>
          <w:sz w:val="32"/>
          <w:szCs w:val="32"/>
        </w:rPr>
      </w:pPr>
    </w:p>
    <w:p w:rsidR="00AF5A3A" w:rsidRDefault="00AF5A3A" w:rsidP="00AF5A3A">
      <w:pPr>
        <w:pStyle w:val="Nadpis6"/>
        <w:jc w:val="center"/>
        <w:rPr>
          <w:sz w:val="24"/>
          <w:szCs w:val="24"/>
        </w:rPr>
      </w:pPr>
      <w:r>
        <w:rPr>
          <w:sz w:val="24"/>
          <w:szCs w:val="24"/>
        </w:rPr>
        <w:t>kterou se ruší vyhlášky č. 3/1994, č. 7/1994, č. 8/1994 a č. 9/1994</w:t>
      </w:r>
    </w:p>
    <w:p w:rsidR="00AF5A3A" w:rsidRDefault="00AF5A3A" w:rsidP="00AF5A3A">
      <w:pPr>
        <w:pStyle w:val="Nadpis6"/>
        <w:jc w:val="center"/>
        <w:rPr>
          <w:sz w:val="24"/>
          <w:szCs w:val="24"/>
          <w:u w:val="single"/>
        </w:rPr>
      </w:pPr>
    </w:p>
    <w:p w:rsidR="00AF5A3A" w:rsidRDefault="00AF5A3A" w:rsidP="00AF5A3A">
      <w:pPr>
        <w:pStyle w:val="Zkladntext"/>
        <w:jc w:val="both"/>
      </w:pPr>
    </w:p>
    <w:p w:rsidR="00AF5A3A" w:rsidRDefault="00AF5A3A" w:rsidP="00AF5A3A">
      <w:pPr>
        <w:pStyle w:val="Zkladntext"/>
        <w:jc w:val="both"/>
      </w:pPr>
      <w:r>
        <w:t>Zastupitelstvo města Moravské Budějovice se na svém zasedání konaném dne 27. 6. 2005, usneslo vydat na základě ustanovení  § 84 odst. 2 písm. i) zákona č. 128/2000 Sb., o obcích (obecní zřízení), ve znění pozdějších předpisů, tuto obecně závaznou vyhlášku:</w:t>
      </w:r>
    </w:p>
    <w:p w:rsidR="00AF5A3A" w:rsidRDefault="00AF5A3A" w:rsidP="00AF5A3A">
      <w:pPr>
        <w:pStyle w:val="Zkladntext"/>
        <w:rPr>
          <w:sz w:val="22"/>
          <w:szCs w:val="22"/>
        </w:rPr>
      </w:pPr>
    </w:p>
    <w:p w:rsidR="00AF5A3A" w:rsidRDefault="00AF5A3A" w:rsidP="00AF5A3A">
      <w:pPr>
        <w:pStyle w:val="Zkladntext"/>
        <w:rPr>
          <w:sz w:val="22"/>
          <w:szCs w:val="22"/>
        </w:rPr>
      </w:pPr>
    </w:p>
    <w:p w:rsidR="00AF5A3A" w:rsidRDefault="00AF5A3A" w:rsidP="00AF5A3A">
      <w:pPr>
        <w:pStyle w:val="Zkladntext"/>
        <w:jc w:val="center"/>
        <w:rPr>
          <w:b/>
          <w:bCs/>
        </w:rPr>
      </w:pPr>
      <w:r>
        <w:rPr>
          <w:b/>
          <w:bCs/>
        </w:rPr>
        <w:t>Článek 1</w:t>
      </w:r>
    </w:p>
    <w:p w:rsidR="00AF5A3A" w:rsidRDefault="00AF5A3A" w:rsidP="00AF5A3A">
      <w:pPr>
        <w:pStyle w:val="Zkladntext"/>
        <w:jc w:val="center"/>
        <w:rPr>
          <w:b/>
          <w:bCs/>
        </w:rPr>
      </w:pPr>
    </w:p>
    <w:p w:rsidR="00AF5A3A" w:rsidRDefault="00AF5A3A" w:rsidP="00AF5A3A">
      <w:pPr>
        <w:pStyle w:val="Zkladntext"/>
        <w:jc w:val="center"/>
        <w:rPr>
          <w:b/>
          <w:bCs/>
        </w:rPr>
      </w:pPr>
      <w:r>
        <w:rPr>
          <w:b/>
          <w:bCs/>
        </w:rPr>
        <w:t>Zrušuje se</w:t>
      </w:r>
    </w:p>
    <w:p w:rsidR="00AF5A3A" w:rsidRDefault="00AF5A3A" w:rsidP="00AF5A3A">
      <w:pPr>
        <w:pStyle w:val="Zkladntext"/>
        <w:spacing w:line="120" w:lineRule="auto"/>
        <w:rPr>
          <w:b/>
          <w:bCs/>
        </w:rPr>
      </w:pPr>
    </w:p>
    <w:p w:rsidR="00AF5A3A" w:rsidRDefault="00AF5A3A" w:rsidP="00AF5A3A">
      <w:pPr>
        <w:pStyle w:val="Zkladntext"/>
        <w:ind w:left="284" w:hanging="284"/>
        <w:jc w:val="both"/>
      </w:pPr>
      <w:r>
        <w:t>1. Vyhláška č. 3/1994, o povinnosti obyvatelstva zrušit stávající septik a jímky na vyvážení a připojení odpadních vod z nemovitostí na veřejnou kanalizaci, která nabyla účinnosti dnem  31. 1.1994.</w:t>
      </w:r>
    </w:p>
    <w:p w:rsidR="00AF5A3A" w:rsidRDefault="00AF5A3A" w:rsidP="00AF5A3A">
      <w:pPr>
        <w:pStyle w:val="Zkladntext"/>
        <w:jc w:val="both"/>
      </w:pPr>
    </w:p>
    <w:p w:rsidR="00AF5A3A" w:rsidRDefault="00AF5A3A" w:rsidP="00AF5A3A">
      <w:pPr>
        <w:pStyle w:val="Zkladntext"/>
        <w:ind w:left="284" w:hanging="284"/>
        <w:jc w:val="both"/>
      </w:pPr>
      <w:r>
        <w:t>2. Vyhláška č. 7/1994 o výši nájemného z nebytových prostor,  která nabyla účinnosti dnem       26. 9. 1994.</w:t>
      </w:r>
    </w:p>
    <w:p w:rsidR="00AF5A3A" w:rsidRDefault="00AF5A3A" w:rsidP="00AF5A3A">
      <w:pPr>
        <w:pStyle w:val="Zkladntext"/>
        <w:jc w:val="both"/>
      </w:pPr>
      <w:r>
        <w:t xml:space="preserve">   </w:t>
      </w:r>
    </w:p>
    <w:p w:rsidR="00AF5A3A" w:rsidRDefault="00AF5A3A" w:rsidP="00AF5A3A">
      <w:pPr>
        <w:pStyle w:val="Zkladntext"/>
        <w:ind w:left="284" w:hanging="284"/>
        <w:jc w:val="both"/>
      </w:pPr>
      <w:r>
        <w:t>3. Vyhláška č. 8/1994 o povinném provádění komplexní velkoplošné deratizace na území města, která nabyla účinnosti dnem 19. 10. 1994.</w:t>
      </w:r>
    </w:p>
    <w:p w:rsidR="00AF5A3A" w:rsidRDefault="00AF5A3A" w:rsidP="00AF5A3A">
      <w:pPr>
        <w:pStyle w:val="Zkladntext"/>
        <w:jc w:val="both"/>
      </w:pPr>
    </w:p>
    <w:p w:rsidR="00AF5A3A" w:rsidRDefault="00AF5A3A" w:rsidP="00AF5A3A">
      <w:pPr>
        <w:pStyle w:val="Zkladntext"/>
        <w:ind w:left="284" w:hanging="284"/>
        <w:jc w:val="both"/>
      </w:pPr>
      <w:r>
        <w:t>4. Vyhláška č. 9/1994, kterou se mění a doplňuje vyhláška č. 2/1993 o nakládání s odpady a stanovení poplatku za jejich likvidaci ve městě, která nabyla účinnosti dnem 1. 1. 1995.</w:t>
      </w:r>
    </w:p>
    <w:p w:rsidR="00AF5A3A" w:rsidRDefault="00AF5A3A" w:rsidP="00AF5A3A">
      <w:pPr>
        <w:pStyle w:val="Zkladntext"/>
        <w:jc w:val="both"/>
      </w:pPr>
    </w:p>
    <w:p w:rsidR="00AF5A3A" w:rsidRDefault="00AF5A3A" w:rsidP="00AF5A3A">
      <w:pPr>
        <w:pStyle w:val="Zkladntext"/>
        <w:jc w:val="both"/>
      </w:pPr>
    </w:p>
    <w:p w:rsidR="00AF5A3A" w:rsidRDefault="00AF5A3A" w:rsidP="00AF5A3A">
      <w:pPr>
        <w:pStyle w:val="Zkladntext"/>
        <w:jc w:val="center"/>
        <w:rPr>
          <w:b/>
          <w:bCs/>
        </w:rPr>
      </w:pPr>
      <w:r>
        <w:rPr>
          <w:b/>
          <w:bCs/>
        </w:rPr>
        <w:t>Článek 2</w:t>
      </w:r>
    </w:p>
    <w:p w:rsidR="00AF5A3A" w:rsidRDefault="00AF5A3A" w:rsidP="00AF5A3A">
      <w:pPr>
        <w:pStyle w:val="Zkladntext"/>
        <w:jc w:val="center"/>
        <w:rPr>
          <w:b/>
          <w:bCs/>
        </w:rPr>
      </w:pPr>
    </w:p>
    <w:p w:rsidR="00AF5A3A" w:rsidRDefault="00AF5A3A" w:rsidP="00AF5A3A">
      <w:pPr>
        <w:pStyle w:val="Zkladntext"/>
        <w:jc w:val="center"/>
        <w:rPr>
          <w:b/>
          <w:bCs/>
        </w:rPr>
      </w:pPr>
      <w:r>
        <w:rPr>
          <w:b/>
          <w:bCs/>
        </w:rPr>
        <w:t>Účinnost</w:t>
      </w:r>
    </w:p>
    <w:p w:rsidR="00AF5A3A" w:rsidRDefault="00AF5A3A" w:rsidP="00AF5A3A">
      <w:pPr>
        <w:pStyle w:val="Zkladntext"/>
        <w:spacing w:line="120" w:lineRule="auto"/>
        <w:jc w:val="center"/>
        <w:rPr>
          <w:b/>
          <w:bCs/>
        </w:rPr>
      </w:pPr>
    </w:p>
    <w:p w:rsidR="00AF5A3A" w:rsidRDefault="00AF5A3A" w:rsidP="00AF5A3A">
      <w:pPr>
        <w:pStyle w:val="Zkladntext"/>
      </w:pPr>
      <w:r>
        <w:t>Obecně závazná vyhláška nabývá účinnosti dnem vyhlášení.</w:t>
      </w:r>
    </w:p>
    <w:p w:rsidR="00AF5A3A" w:rsidRDefault="00AF5A3A" w:rsidP="00AF5A3A">
      <w:pPr>
        <w:pStyle w:val="Zkladntext"/>
        <w:jc w:val="center"/>
      </w:pPr>
    </w:p>
    <w:p w:rsidR="00AF5A3A" w:rsidRDefault="00AF5A3A" w:rsidP="00AF5A3A">
      <w:pPr>
        <w:rPr>
          <w:b/>
          <w:bCs/>
          <w:sz w:val="24"/>
          <w:szCs w:val="24"/>
        </w:rPr>
      </w:pPr>
    </w:p>
    <w:p w:rsidR="00AF5A3A" w:rsidRDefault="00AF5A3A" w:rsidP="00AF5A3A">
      <w:pPr>
        <w:rPr>
          <w:b/>
          <w:bCs/>
          <w:sz w:val="24"/>
          <w:szCs w:val="24"/>
        </w:rPr>
      </w:pPr>
    </w:p>
    <w:p w:rsidR="00AF5A3A" w:rsidRDefault="00AF5A3A" w:rsidP="00AF5A3A">
      <w:pPr>
        <w:rPr>
          <w:b/>
          <w:bCs/>
          <w:sz w:val="24"/>
          <w:szCs w:val="24"/>
        </w:rPr>
      </w:pPr>
    </w:p>
    <w:p w:rsidR="00AF5A3A" w:rsidRDefault="00AF5A3A" w:rsidP="00AF5A3A">
      <w:pPr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1417"/>
        <w:gridCol w:w="1418"/>
        <w:gridCol w:w="3188"/>
      </w:tblGrid>
      <w:tr w:rsidR="00AF5A3A" w:rsidTr="00AF5A3A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5A3A" w:rsidRDefault="00AF5A3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Radek Doležal</w:t>
            </w:r>
          </w:p>
          <w:p w:rsidR="00AF5A3A" w:rsidRDefault="00AF5A3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místostarosta města</w:t>
            </w:r>
          </w:p>
        </w:tc>
        <w:tc>
          <w:tcPr>
            <w:tcW w:w="1417" w:type="dxa"/>
          </w:tcPr>
          <w:p w:rsidR="00AF5A3A" w:rsidRDefault="00AF5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5A3A" w:rsidRDefault="00AF5A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5A3A" w:rsidRDefault="00AF5A3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Jan Nekula</w:t>
            </w:r>
          </w:p>
          <w:p w:rsidR="00AF5A3A" w:rsidRDefault="00AF5A3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starosta města</w:t>
            </w:r>
          </w:p>
        </w:tc>
      </w:tr>
    </w:tbl>
    <w:p w:rsidR="00501631" w:rsidRDefault="00501631">
      <w:bookmarkStart w:id="0" w:name="_GoBack"/>
      <w:bookmarkEnd w:id="0"/>
    </w:p>
    <w:sectPr w:rsidR="00501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3A"/>
    <w:rsid w:val="00501631"/>
    <w:rsid w:val="00A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5A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AF5A3A"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semiHidden/>
    <w:rsid w:val="00AF5A3A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99"/>
    <w:qFormat/>
    <w:rsid w:val="00AF5A3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AF5A3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F5A3A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F5A3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5A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AF5A3A"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semiHidden/>
    <w:rsid w:val="00AF5A3A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99"/>
    <w:qFormat/>
    <w:rsid w:val="00AF5A3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AF5A3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F5A3A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F5A3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Pavlína, Bc.</dc:creator>
  <cp:lastModifiedBy>Prokešová Pavlína, Bc.</cp:lastModifiedBy>
  <cp:revision>1</cp:revision>
  <dcterms:created xsi:type="dcterms:W3CDTF">2023-05-24T11:32:00Z</dcterms:created>
  <dcterms:modified xsi:type="dcterms:W3CDTF">2023-05-24T11:32:00Z</dcterms:modified>
</cp:coreProperties>
</file>