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6CF9A" w14:textId="77777777" w:rsidR="00DE62C0" w:rsidRPr="00BE515C" w:rsidRDefault="00DE62C0" w:rsidP="00DE62C0">
      <w:pPr>
        <w:adjustRightInd w:val="0"/>
        <w:rPr>
          <w:rFonts w:ascii="CDGDGH+TimesNewRoman,Bold" w:hAnsi="CDGDGH+TimesNewRoman,Bold" w:cs="CDGDGH+TimesNewRoman,Bold"/>
          <w:color w:val="000000"/>
          <w:sz w:val="24"/>
          <w:szCs w:val="24"/>
        </w:rPr>
      </w:pPr>
    </w:p>
    <w:p w14:paraId="42D7092F" w14:textId="77777777" w:rsidR="00DE62C0" w:rsidRPr="00FD44C4" w:rsidRDefault="00DE62C0" w:rsidP="00DE62C0">
      <w:pPr>
        <w:adjustRightInd w:val="0"/>
        <w:jc w:val="center"/>
        <w:rPr>
          <w:rFonts w:ascii="CDGDGH+TimesNewRoman,Bold" w:hAnsi="CDGDGH+TimesNewRoman,Bold" w:cs="CDGDGH+TimesNewRoman,Bold"/>
          <w:b/>
          <w:bCs/>
          <w:color w:val="000000"/>
          <w:sz w:val="23"/>
          <w:szCs w:val="23"/>
        </w:rPr>
      </w:pPr>
      <w:r w:rsidRPr="00BE515C">
        <w:rPr>
          <w:rFonts w:ascii="CDGDGH+TimesNewRoman,Bold" w:hAnsi="CDGDGH+TimesNewRoman,Bold"/>
          <w:sz w:val="24"/>
          <w:szCs w:val="24"/>
        </w:rPr>
        <w:t xml:space="preserve"> </w:t>
      </w:r>
      <w:r w:rsidRPr="00FD44C4">
        <w:rPr>
          <w:rFonts w:ascii="CDGDGH+TimesNewRoman,Bold" w:hAnsi="CDGDGH+TimesNewRoman,Bold"/>
          <w:b/>
          <w:bCs/>
          <w:sz w:val="24"/>
          <w:szCs w:val="24"/>
        </w:rPr>
        <w:t>Obecně závazná vyhláška</w:t>
      </w:r>
    </w:p>
    <w:p w14:paraId="4E88196E" w14:textId="77777777" w:rsidR="00DE62C0" w:rsidRPr="00BE515C" w:rsidRDefault="00DE62C0" w:rsidP="00DE62C0">
      <w:pPr>
        <w:adjustRightInd w:val="0"/>
        <w:jc w:val="center"/>
        <w:rPr>
          <w:rFonts w:ascii="CDGDGH+TimesNewRoman,Bold" w:hAnsi="CDGDGH+TimesNewRoman,Bold" w:cs="CDGDGH+TimesNewRoman,Bold"/>
          <w:color w:val="000000"/>
          <w:sz w:val="23"/>
          <w:szCs w:val="23"/>
        </w:rPr>
      </w:pPr>
      <w:r>
        <w:rPr>
          <w:rFonts w:ascii="CDGDGH+TimesNewRoman,Bold" w:hAnsi="CDGDGH+TimesNewRoman,Bold" w:cs="CDGDGH+TimesNewRoman,Bold"/>
          <w:b/>
          <w:bCs/>
          <w:color w:val="000000"/>
          <w:sz w:val="23"/>
          <w:szCs w:val="23"/>
        </w:rPr>
        <w:t>Obce Třesov</w:t>
      </w:r>
      <w:r w:rsidRPr="00BE515C">
        <w:rPr>
          <w:rFonts w:ascii="CDGDGH+TimesNewRoman,Bold" w:hAnsi="CDGDGH+TimesNewRoman,Bold" w:cs="CDGDGH+TimesNewRoman,Bold"/>
          <w:b/>
          <w:bCs/>
          <w:color w:val="000000"/>
          <w:sz w:val="23"/>
          <w:szCs w:val="23"/>
        </w:rPr>
        <w:t xml:space="preserve"> </w:t>
      </w:r>
    </w:p>
    <w:p w14:paraId="56446421" w14:textId="1F39A310" w:rsidR="00DE62C0" w:rsidRPr="00BE515C" w:rsidRDefault="00DE62C0" w:rsidP="00DE62C0">
      <w:pPr>
        <w:adjustRightInd w:val="0"/>
        <w:jc w:val="center"/>
        <w:rPr>
          <w:rFonts w:ascii="CDGDHJ+TimesNewRoman" w:hAnsi="CDGDHJ+TimesNewRoman" w:cs="CDGDHJ+TimesNewRoman"/>
          <w:color w:val="000000"/>
          <w:sz w:val="23"/>
          <w:szCs w:val="23"/>
        </w:rPr>
      </w:pPr>
      <w:r w:rsidRPr="00BE515C">
        <w:rPr>
          <w:rFonts w:ascii="CDGDHJ+TimesNewRoman" w:hAnsi="CDGDHJ+TimesNewRoman" w:cs="CDGDHJ+TimesNewRoman"/>
          <w:color w:val="000000"/>
          <w:sz w:val="23"/>
          <w:szCs w:val="23"/>
        </w:rPr>
        <w:t>ze dne</w:t>
      </w:r>
      <w:r w:rsidR="00591B28">
        <w:rPr>
          <w:rFonts w:ascii="CDGDHJ+TimesNewRoman" w:hAnsi="CDGDHJ+TimesNewRoman" w:cs="CDGDHJ+TimesNewRoman"/>
          <w:color w:val="000000"/>
          <w:sz w:val="23"/>
          <w:szCs w:val="23"/>
        </w:rPr>
        <w:t xml:space="preserve"> 28.6. </w:t>
      </w:r>
      <w:r w:rsidRPr="00BE515C">
        <w:rPr>
          <w:rFonts w:ascii="CDGDHJ+TimesNewRoman" w:hAnsi="CDGDHJ+TimesNewRoman" w:cs="CDGDHJ+TimesNewRoman"/>
          <w:color w:val="000000"/>
          <w:sz w:val="23"/>
          <w:szCs w:val="23"/>
        </w:rPr>
        <w:t>20</w:t>
      </w:r>
      <w:r>
        <w:rPr>
          <w:rFonts w:ascii="CDGDHJ+TimesNewRoman" w:hAnsi="CDGDHJ+TimesNewRoman" w:cs="CDGDHJ+TimesNewRoman"/>
          <w:color w:val="000000"/>
          <w:sz w:val="23"/>
          <w:szCs w:val="23"/>
        </w:rPr>
        <w:t xml:space="preserve">23 </w:t>
      </w:r>
    </w:p>
    <w:p w14:paraId="18C237A8" w14:textId="77777777" w:rsidR="00DE62C0" w:rsidRDefault="00DE62C0" w:rsidP="00DE62C0">
      <w:pPr>
        <w:adjustRightInd w:val="0"/>
        <w:jc w:val="center"/>
        <w:rPr>
          <w:rFonts w:ascii="CDGDHJ+TimesNewRoman" w:hAnsi="CDGDHJ+TimesNewRoman" w:cs="CDGDHJ+TimesNewRoman"/>
          <w:color w:val="000000"/>
          <w:sz w:val="23"/>
          <w:szCs w:val="23"/>
        </w:rPr>
      </w:pPr>
      <w:r w:rsidRPr="00BE515C">
        <w:rPr>
          <w:color w:val="000000"/>
          <w:sz w:val="23"/>
          <w:szCs w:val="23"/>
        </w:rPr>
        <w:t>č</w:t>
      </w:r>
      <w:r w:rsidRPr="00BE515C">
        <w:rPr>
          <w:rFonts w:ascii="CDGDHJ+TimesNewRoman" w:hAnsi="CDGDHJ+TimesNewRoman" w:cs="CDGDHJ+TimesNewRoman"/>
          <w:color w:val="000000"/>
          <w:sz w:val="23"/>
          <w:szCs w:val="23"/>
        </w:rPr>
        <w:t>. 2/20</w:t>
      </w:r>
      <w:r>
        <w:rPr>
          <w:rFonts w:ascii="CDGDHJ+TimesNewRoman" w:hAnsi="CDGDHJ+TimesNewRoman" w:cs="CDGDHJ+TimesNewRoman"/>
          <w:color w:val="000000"/>
          <w:sz w:val="23"/>
          <w:szCs w:val="23"/>
        </w:rPr>
        <w:t>23</w:t>
      </w:r>
      <w:r w:rsidRPr="00BE515C">
        <w:rPr>
          <w:rFonts w:ascii="CDGDHJ+TimesNewRoman" w:hAnsi="CDGDHJ+TimesNewRoman" w:cs="CDGDHJ+TimesNewRoman"/>
          <w:color w:val="000000"/>
          <w:sz w:val="23"/>
          <w:szCs w:val="23"/>
        </w:rPr>
        <w:t xml:space="preserve"> </w:t>
      </w:r>
    </w:p>
    <w:p w14:paraId="6DDDF08F" w14:textId="77777777" w:rsidR="00DE62C0" w:rsidRPr="00BE515C" w:rsidRDefault="00DE62C0" w:rsidP="00DE62C0">
      <w:pPr>
        <w:adjustRightInd w:val="0"/>
        <w:jc w:val="center"/>
        <w:rPr>
          <w:rFonts w:ascii="CDGDHJ+TimesNewRoman" w:hAnsi="CDGDHJ+TimesNewRoman" w:cs="CDGDHJ+TimesNewRoman"/>
          <w:color w:val="000000"/>
          <w:sz w:val="23"/>
          <w:szCs w:val="23"/>
        </w:rPr>
      </w:pPr>
    </w:p>
    <w:p w14:paraId="7662978E" w14:textId="2DB04836" w:rsidR="00DE62C0" w:rsidRDefault="00DE62C0" w:rsidP="00DE62C0">
      <w:pPr>
        <w:adjustRightInd w:val="0"/>
        <w:jc w:val="center"/>
        <w:rPr>
          <w:rFonts w:ascii="CDGDGH+TimesNewRoman,Bold" w:hAnsi="CDGDGH+TimesNewRoman,Bold" w:cs="CDGDGH+TimesNewRoman,Bold"/>
          <w:b/>
          <w:bCs/>
          <w:color w:val="000000"/>
          <w:sz w:val="23"/>
          <w:szCs w:val="23"/>
        </w:rPr>
      </w:pPr>
      <w:bookmarkStart w:id="0" w:name="_Hlk145686865"/>
      <w:r w:rsidRPr="00BE515C">
        <w:rPr>
          <w:rFonts w:ascii="CDGDGH+TimesNewRoman,Bold" w:hAnsi="CDGDGH+TimesNewRoman,Bold" w:cs="CDGDGH+TimesNewRoman,Bold"/>
          <w:b/>
          <w:bCs/>
          <w:color w:val="000000"/>
          <w:sz w:val="23"/>
          <w:szCs w:val="23"/>
        </w:rPr>
        <w:t>kter</w:t>
      </w:r>
      <w:r w:rsidR="00CC3409">
        <w:rPr>
          <w:rFonts w:ascii="CDGDGH+TimesNewRoman,Bold" w:hAnsi="CDGDGH+TimesNewRoman,Bold" w:cs="CDGDGH+TimesNewRoman,Bold"/>
          <w:b/>
          <w:bCs/>
          <w:color w:val="000000"/>
          <w:sz w:val="23"/>
          <w:szCs w:val="23"/>
        </w:rPr>
        <w:t>ou</w:t>
      </w:r>
      <w:r w:rsidRPr="00BE515C">
        <w:rPr>
          <w:rFonts w:ascii="CDGDGH+TimesNewRoman,Bold" w:hAnsi="CDGDGH+TimesNewRoman,Bold" w:cs="CDGDGH+TimesNewRoman,Bold"/>
          <w:b/>
          <w:bCs/>
          <w:color w:val="000000"/>
          <w:sz w:val="23"/>
          <w:szCs w:val="23"/>
        </w:rPr>
        <w:t xml:space="preserve"> se stanoví podmínky k zabezpe</w:t>
      </w:r>
      <w:r w:rsidRPr="00BE515C">
        <w:rPr>
          <w:b/>
          <w:bCs/>
          <w:color w:val="000000"/>
          <w:sz w:val="23"/>
          <w:szCs w:val="23"/>
        </w:rPr>
        <w:t>č</w:t>
      </w:r>
      <w:r w:rsidRPr="00BE515C">
        <w:rPr>
          <w:rFonts w:ascii="CDGDGH+TimesNewRoman,Bold" w:hAnsi="CDGDGH+TimesNewRoman,Bold" w:cs="CDGDGH+TimesNewRoman,Bold"/>
          <w:b/>
          <w:bCs/>
          <w:color w:val="000000"/>
          <w:sz w:val="23"/>
          <w:szCs w:val="23"/>
        </w:rPr>
        <w:t>ení požární ochrany p</w:t>
      </w:r>
      <w:r w:rsidRPr="00BE515C">
        <w:rPr>
          <w:b/>
          <w:bCs/>
          <w:color w:val="000000"/>
          <w:sz w:val="23"/>
          <w:szCs w:val="23"/>
        </w:rPr>
        <w:t>ř</w:t>
      </w:r>
      <w:r w:rsidRPr="00BE515C">
        <w:rPr>
          <w:rFonts w:ascii="CDGDGH+TimesNewRoman,Bold" w:hAnsi="CDGDGH+TimesNewRoman,Bold" w:cs="CDGDGH+TimesNewRoman,Bold"/>
          <w:b/>
          <w:bCs/>
          <w:color w:val="000000"/>
          <w:sz w:val="23"/>
          <w:szCs w:val="23"/>
        </w:rPr>
        <w:t>i akcích, kterých se zú</w:t>
      </w:r>
      <w:r w:rsidRPr="00BE515C">
        <w:rPr>
          <w:b/>
          <w:bCs/>
          <w:color w:val="000000"/>
          <w:sz w:val="23"/>
          <w:szCs w:val="23"/>
        </w:rPr>
        <w:t>č</w:t>
      </w:r>
      <w:r w:rsidRPr="00BE515C">
        <w:rPr>
          <w:rFonts w:ascii="CDGDGH+TimesNewRoman,Bold" w:hAnsi="CDGDGH+TimesNewRoman,Bold" w:cs="CDGDGH+TimesNewRoman,Bold"/>
          <w:b/>
          <w:bCs/>
          <w:color w:val="000000"/>
          <w:sz w:val="23"/>
          <w:szCs w:val="23"/>
        </w:rPr>
        <w:t>ast</w:t>
      </w:r>
      <w:r w:rsidRPr="00BE515C">
        <w:rPr>
          <w:b/>
          <w:bCs/>
          <w:color w:val="000000"/>
          <w:sz w:val="23"/>
          <w:szCs w:val="23"/>
        </w:rPr>
        <w:t>ň</w:t>
      </w:r>
      <w:r w:rsidRPr="00BE515C">
        <w:rPr>
          <w:rFonts w:ascii="CDGDGH+TimesNewRoman,Bold" w:hAnsi="CDGDGH+TimesNewRoman,Bold" w:cs="CDGDGH+TimesNewRoman,Bold"/>
          <w:b/>
          <w:bCs/>
          <w:color w:val="000000"/>
          <w:sz w:val="23"/>
          <w:szCs w:val="23"/>
        </w:rPr>
        <w:t>uje v</w:t>
      </w:r>
      <w:r w:rsidRPr="00BE515C">
        <w:rPr>
          <w:b/>
          <w:bCs/>
          <w:color w:val="000000"/>
          <w:sz w:val="23"/>
          <w:szCs w:val="23"/>
        </w:rPr>
        <w:t>ě</w:t>
      </w:r>
      <w:r w:rsidRPr="00BE515C">
        <w:rPr>
          <w:rFonts w:ascii="CDGDGH+TimesNewRoman,Bold" w:hAnsi="CDGDGH+TimesNewRoman,Bold" w:cs="CDGDGH+TimesNewRoman,Bold"/>
          <w:b/>
          <w:bCs/>
          <w:color w:val="000000"/>
          <w:sz w:val="23"/>
          <w:szCs w:val="23"/>
        </w:rPr>
        <w:t>tší po</w:t>
      </w:r>
      <w:r w:rsidRPr="00BE515C">
        <w:rPr>
          <w:b/>
          <w:bCs/>
          <w:color w:val="000000"/>
          <w:sz w:val="23"/>
          <w:szCs w:val="23"/>
        </w:rPr>
        <w:t>č</w:t>
      </w:r>
      <w:r w:rsidRPr="00BE515C">
        <w:rPr>
          <w:rFonts w:ascii="CDGDGH+TimesNewRoman,Bold" w:hAnsi="CDGDGH+TimesNewRoman,Bold" w:cs="CDGDGH+TimesNewRoman,Bold"/>
          <w:b/>
          <w:bCs/>
          <w:color w:val="000000"/>
          <w:sz w:val="23"/>
          <w:szCs w:val="23"/>
        </w:rPr>
        <w:t>et osob</w:t>
      </w:r>
    </w:p>
    <w:bookmarkEnd w:id="0"/>
    <w:p w14:paraId="3F5D1B4C" w14:textId="77777777" w:rsidR="00DE62C0" w:rsidRDefault="00DE62C0" w:rsidP="00DE62C0">
      <w:pPr>
        <w:adjustRightInd w:val="0"/>
        <w:jc w:val="center"/>
        <w:rPr>
          <w:rFonts w:ascii="CDGDGH+TimesNewRoman,Bold" w:hAnsi="CDGDGH+TimesNewRoman,Bold" w:cs="CDGDGH+TimesNewRoman,Bold"/>
          <w:b/>
          <w:bCs/>
          <w:color w:val="000000"/>
          <w:sz w:val="23"/>
          <w:szCs w:val="23"/>
        </w:rPr>
      </w:pPr>
    </w:p>
    <w:p w14:paraId="71ECFE0F" w14:textId="2ECB87BC" w:rsidR="00DE62C0" w:rsidRDefault="00DE62C0" w:rsidP="00DE62C0">
      <w:pPr>
        <w:adjustRightInd w:val="0"/>
        <w:jc w:val="both"/>
        <w:rPr>
          <w:rFonts w:ascii="CDGDHJ+TimesNewRoman" w:hAnsi="CDGDHJ+TimesNewRoman" w:cs="CDGDHJ+TimesNewRoman"/>
          <w:color w:val="000000"/>
          <w:sz w:val="23"/>
          <w:szCs w:val="23"/>
        </w:rPr>
      </w:pPr>
      <w:proofErr w:type="gramStart"/>
      <w:r w:rsidRPr="00BE515C">
        <w:rPr>
          <w:rFonts w:ascii="CDGDGH+TimesNewRoman,Bold" w:hAnsi="CDGDGH+TimesNewRoman,Bold" w:cs="CDGDGH+TimesNewRoman,Bold"/>
          <w:color w:val="000000"/>
          <w:sz w:val="23"/>
          <w:szCs w:val="23"/>
        </w:rPr>
        <w:t xml:space="preserve">Zastupitelstvo  </w:t>
      </w:r>
      <w:r>
        <w:rPr>
          <w:rFonts w:ascii="CDGDGH+TimesNewRoman,Bold" w:hAnsi="CDGDGH+TimesNewRoman,Bold" w:cs="CDGDGH+TimesNewRoman,Bold"/>
          <w:color w:val="000000"/>
          <w:sz w:val="23"/>
          <w:szCs w:val="23"/>
        </w:rPr>
        <w:t>Obce</w:t>
      </w:r>
      <w:proofErr w:type="gramEnd"/>
      <w:r>
        <w:rPr>
          <w:rFonts w:ascii="CDGDGH+TimesNewRoman,Bold" w:hAnsi="CDGDGH+TimesNewRoman,Bold" w:cs="CDGDGH+TimesNewRoman,Bold"/>
          <w:color w:val="000000"/>
          <w:sz w:val="23"/>
          <w:szCs w:val="23"/>
        </w:rPr>
        <w:t xml:space="preserve"> Třesov s odvoláním na Nařízení Kraje Vysočina č.2/2004, v souladu s požadavkem</w:t>
      </w:r>
      <w:r w:rsidRPr="00BE515C">
        <w:rPr>
          <w:rFonts w:ascii="CDGDHJ+TimesNewRoman" w:hAnsi="CDGDHJ+TimesNewRoman" w:cs="CDGDHJ+TimesNewRoman"/>
          <w:color w:val="000000"/>
          <w:sz w:val="23"/>
          <w:szCs w:val="23"/>
        </w:rPr>
        <w:t xml:space="preserve"> § 2</w:t>
      </w:r>
      <w:r>
        <w:rPr>
          <w:rFonts w:ascii="CDGDHJ+TimesNewRoman" w:hAnsi="CDGDHJ+TimesNewRoman" w:cs="CDGDHJ+TimesNewRoman"/>
          <w:color w:val="000000"/>
          <w:sz w:val="23"/>
          <w:szCs w:val="23"/>
        </w:rPr>
        <w:t>9</w:t>
      </w:r>
      <w:r w:rsidRPr="00BE515C">
        <w:rPr>
          <w:rFonts w:ascii="CDGDHJ+TimesNewRoman" w:hAnsi="CDGDHJ+TimesNewRoman" w:cs="CDGDHJ+TimesNewRoman"/>
          <w:color w:val="000000"/>
          <w:sz w:val="23"/>
          <w:szCs w:val="23"/>
        </w:rPr>
        <w:t xml:space="preserve"> odst.</w:t>
      </w:r>
      <w:r>
        <w:rPr>
          <w:rFonts w:ascii="CDGDHJ+TimesNewRoman" w:hAnsi="CDGDHJ+TimesNewRoman" w:cs="CDGDHJ+TimesNewRoman"/>
          <w:color w:val="000000"/>
          <w:sz w:val="23"/>
          <w:szCs w:val="23"/>
        </w:rPr>
        <w:t>1</w:t>
      </w:r>
      <w:r w:rsidRPr="00BE515C">
        <w:rPr>
          <w:rFonts w:ascii="CDGDHJ+TimesNewRoman" w:hAnsi="CDGDHJ+TimesNewRoman" w:cs="CDGDHJ+TimesNewRoman"/>
          <w:color w:val="000000"/>
          <w:sz w:val="23"/>
          <w:szCs w:val="23"/>
        </w:rPr>
        <w:t xml:space="preserve"> písm. </w:t>
      </w:r>
      <w:r>
        <w:rPr>
          <w:rFonts w:ascii="CDGDHJ+TimesNewRoman" w:hAnsi="CDGDHJ+TimesNewRoman" w:cs="CDGDHJ+TimesNewRoman"/>
          <w:color w:val="000000"/>
          <w:sz w:val="23"/>
          <w:szCs w:val="23"/>
        </w:rPr>
        <w:t>o</w:t>
      </w:r>
      <w:r w:rsidRPr="00BE515C">
        <w:rPr>
          <w:rFonts w:ascii="CDGDHJ+TimesNewRoman" w:hAnsi="CDGDHJ+TimesNewRoman" w:cs="CDGDHJ+TimesNewRoman"/>
          <w:color w:val="000000"/>
          <w:sz w:val="23"/>
          <w:szCs w:val="23"/>
        </w:rPr>
        <w:t xml:space="preserve">) bod </w:t>
      </w:r>
      <w:r>
        <w:rPr>
          <w:rFonts w:ascii="CDGDHJ+TimesNewRoman" w:hAnsi="CDGDHJ+TimesNewRoman" w:cs="CDGDHJ+TimesNewRoman"/>
          <w:color w:val="000000"/>
          <w:sz w:val="23"/>
          <w:szCs w:val="23"/>
        </w:rPr>
        <w:t>2</w:t>
      </w:r>
      <w:r w:rsidRPr="00BE515C">
        <w:rPr>
          <w:rFonts w:ascii="CDGDHJ+TimesNewRoman" w:hAnsi="CDGDHJ+TimesNewRoman" w:cs="CDGDHJ+TimesNewRoman"/>
          <w:color w:val="000000"/>
          <w:sz w:val="23"/>
          <w:szCs w:val="23"/>
        </w:rPr>
        <w:t xml:space="preserve"> zákona </w:t>
      </w:r>
      <w:r w:rsidRPr="00BE515C">
        <w:rPr>
          <w:color w:val="000000"/>
          <w:sz w:val="23"/>
          <w:szCs w:val="23"/>
        </w:rPr>
        <w:t>č</w:t>
      </w:r>
      <w:r w:rsidRPr="00BE515C">
        <w:rPr>
          <w:rFonts w:ascii="CDGDHJ+TimesNewRoman" w:hAnsi="CDGDHJ+TimesNewRoman" w:cs="CDGDHJ+TimesNewRoman"/>
          <w:color w:val="000000"/>
          <w:sz w:val="23"/>
          <w:szCs w:val="23"/>
        </w:rPr>
        <w:t>. 133/1985 Sb., o požární ochran</w:t>
      </w:r>
      <w:r w:rsidRPr="00BE515C">
        <w:rPr>
          <w:color w:val="000000"/>
          <w:sz w:val="23"/>
          <w:szCs w:val="23"/>
        </w:rPr>
        <w:t>ě</w:t>
      </w:r>
      <w:r w:rsidRPr="00BE515C">
        <w:rPr>
          <w:rFonts w:ascii="CDGDHJ+TimesNewRoman" w:hAnsi="CDGDHJ+TimesNewRoman" w:cs="CDGDHJ+TimesNewRoman"/>
          <w:color w:val="000000"/>
          <w:sz w:val="23"/>
          <w:szCs w:val="23"/>
        </w:rPr>
        <w:t>, ve zn</w:t>
      </w:r>
      <w:r w:rsidRPr="00BE515C">
        <w:rPr>
          <w:color w:val="000000"/>
          <w:sz w:val="23"/>
          <w:szCs w:val="23"/>
        </w:rPr>
        <w:t>ě</w:t>
      </w:r>
      <w:r w:rsidRPr="00BE515C">
        <w:rPr>
          <w:rFonts w:ascii="CDGDHJ+TimesNewRoman" w:hAnsi="CDGDHJ+TimesNewRoman" w:cs="CDGDHJ+TimesNewRoman"/>
          <w:color w:val="000000"/>
          <w:sz w:val="23"/>
          <w:szCs w:val="23"/>
        </w:rPr>
        <w:t>ní pozd</w:t>
      </w:r>
      <w:r w:rsidRPr="00BE515C">
        <w:rPr>
          <w:color w:val="000000"/>
          <w:sz w:val="23"/>
          <w:szCs w:val="23"/>
        </w:rPr>
        <w:t>ě</w:t>
      </w:r>
      <w:r w:rsidRPr="00BE515C">
        <w:rPr>
          <w:rFonts w:ascii="CDGDHJ+TimesNewRoman" w:hAnsi="CDGDHJ+TimesNewRoman" w:cs="CDGDHJ+TimesNewRoman"/>
          <w:color w:val="000000"/>
          <w:sz w:val="23"/>
          <w:szCs w:val="23"/>
        </w:rPr>
        <w:t>jších p</w:t>
      </w:r>
      <w:r w:rsidRPr="00BE515C">
        <w:rPr>
          <w:color w:val="000000"/>
          <w:sz w:val="23"/>
          <w:szCs w:val="23"/>
        </w:rPr>
        <w:t>ř</w:t>
      </w:r>
      <w:r w:rsidRPr="00BE515C">
        <w:rPr>
          <w:rFonts w:ascii="CDGDHJ+TimesNewRoman" w:hAnsi="CDGDHJ+TimesNewRoman" w:cs="CDGDHJ+TimesNewRoman"/>
          <w:color w:val="000000"/>
          <w:sz w:val="23"/>
          <w:szCs w:val="23"/>
        </w:rPr>
        <w:t>edpis</w:t>
      </w:r>
      <w:r w:rsidRPr="00BE515C">
        <w:rPr>
          <w:color w:val="000000"/>
          <w:sz w:val="23"/>
          <w:szCs w:val="23"/>
        </w:rPr>
        <w:t xml:space="preserve">ů </w:t>
      </w:r>
      <w:r w:rsidRPr="00BE515C">
        <w:rPr>
          <w:rFonts w:ascii="CDGDHJ+TimesNewRoman" w:hAnsi="CDGDHJ+TimesNewRoman" w:cs="CDGDHJ+TimesNewRoman"/>
          <w:color w:val="000000"/>
          <w:sz w:val="23"/>
          <w:szCs w:val="23"/>
        </w:rPr>
        <w:t xml:space="preserve">(dále jen „zákon o PO“) </w:t>
      </w:r>
      <w:r>
        <w:rPr>
          <w:rFonts w:ascii="CDGDHJ+TimesNewRoman" w:hAnsi="CDGDHJ+TimesNewRoman" w:cs="CDGDHJ+TimesNewRoman"/>
          <w:color w:val="000000"/>
          <w:sz w:val="23"/>
          <w:szCs w:val="23"/>
        </w:rPr>
        <w:t>vydává tuto Obecně závaznou vyhlášku</w:t>
      </w:r>
      <w:r w:rsidRPr="00BE515C">
        <w:rPr>
          <w:rFonts w:ascii="CDGDHJ+TimesNewRoman" w:hAnsi="CDGDHJ+TimesNewRoman" w:cs="CDGDHJ+TimesNewRoman"/>
          <w:color w:val="000000"/>
          <w:sz w:val="23"/>
          <w:szCs w:val="23"/>
        </w:rPr>
        <w:t xml:space="preserve">: </w:t>
      </w:r>
    </w:p>
    <w:p w14:paraId="29B79526" w14:textId="77777777" w:rsidR="00544877" w:rsidRDefault="00544877" w:rsidP="00DE62C0">
      <w:pPr>
        <w:pStyle w:val="Zkladntext"/>
        <w:spacing w:before="3"/>
        <w:jc w:val="center"/>
      </w:pPr>
    </w:p>
    <w:p w14:paraId="02E18BF1" w14:textId="77777777" w:rsidR="00544877" w:rsidRDefault="00000000">
      <w:pPr>
        <w:pStyle w:val="Nadpis1"/>
      </w:pPr>
      <w:r>
        <w:t>I.</w:t>
      </w:r>
    </w:p>
    <w:p w14:paraId="21C25011" w14:textId="77777777" w:rsidR="00544877" w:rsidRDefault="00000000">
      <w:pPr>
        <w:ind w:left="419" w:right="416"/>
        <w:jc w:val="center"/>
        <w:rPr>
          <w:b/>
          <w:sz w:val="24"/>
        </w:rPr>
      </w:pPr>
      <w:r>
        <w:rPr>
          <w:b/>
          <w:sz w:val="24"/>
        </w:rPr>
        <w:t>Úvodní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ustanovení</w:t>
      </w:r>
    </w:p>
    <w:p w14:paraId="36865E27" w14:textId="77777777" w:rsidR="00544877" w:rsidRDefault="00544877">
      <w:pPr>
        <w:pStyle w:val="Zkladntext"/>
        <w:spacing w:before="9"/>
        <w:rPr>
          <w:b/>
          <w:sz w:val="23"/>
        </w:rPr>
      </w:pPr>
    </w:p>
    <w:p w14:paraId="5BD6D951" w14:textId="77777777" w:rsidR="00544877" w:rsidRDefault="00000000">
      <w:pPr>
        <w:pStyle w:val="Zkladntext"/>
        <w:ind w:left="421" w:right="416"/>
        <w:jc w:val="center"/>
      </w:pPr>
      <w:r>
        <w:t>Čl.</w:t>
      </w:r>
      <w:r>
        <w:rPr>
          <w:spacing w:val="-1"/>
        </w:rPr>
        <w:t xml:space="preserve"> </w:t>
      </w:r>
      <w:r>
        <w:t>1</w:t>
      </w:r>
    </w:p>
    <w:p w14:paraId="5C5BE42C" w14:textId="77777777" w:rsidR="00544877" w:rsidRDefault="00544877">
      <w:pPr>
        <w:pStyle w:val="Zkladntext"/>
        <w:spacing w:before="10"/>
        <w:rPr>
          <w:sz w:val="23"/>
        </w:rPr>
      </w:pPr>
    </w:p>
    <w:p w14:paraId="4CA1B422" w14:textId="435968B9" w:rsidR="00544877" w:rsidRPr="00DE62C0" w:rsidRDefault="00000000" w:rsidP="000D2FB0">
      <w:pPr>
        <w:pStyle w:val="Odstavecseseznamem"/>
        <w:numPr>
          <w:ilvl w:val="0"/>
          <w:numId w:val="10"/>
        </w:numPr>
        <w:tabs>
          <w:tab w:val="left" w:pos="657"/>
        </w:tabs>
        <w:ind w:right="106"/>
      </w:pPr>
      <w:r>
        <w:rPr>
          <w:sz w:val="24"/>
        </w:rPr>
        <w:t>Účelem</w:t>
      </w:r>
      <w:r w:rsidRPr="000D2FB0">
        <w:rPr>
          <w:spacing w:val="1"/>
          <w:sz w:val="24"/>
        </w:rPr>
        <w:t xml:space="preserve"> </w:t>
      </w:r>
      <w:r w:rsidR="000D2FB0" w:rsidRPr="000D2FB0">
        <w:rPr>
          <w:spacing w:val="1"/>
          <w:sz w:val="24"/>
        </w:rPr>
        <w:t xml:space="preserve">této obecně závazné vyhlášky </w:t>
      </w:r>
      <w:r>
        <w:rPr>
          <w:sz w:val="24"/>
        </w:rPr>
        <w:t>je</w:t>
      </w:r>
      <w:r w:rsidRPr="000D2FB0">
        <w:rPr>
          <w:spacing w:val="1"/>
          <w:sz w:val="24"/>
        </w:rPr>
        <w:t xml:space="preserve"> </w:t>
      </w:r>
      <w:r>
        <w:rPr>
          <w:sz w:val="24"/>
        </w:rPr>
        <w:t>stanovit</w:t>
      </w:r>
      <w:r w:rsidRPr="000D2FB0">
        <w:rPr>
          <w:spacing w:val="1"/>
          <w:sz w:val="24"/>
        </w:rPr>
        <w:t xml:space="preserve"> </w:t>
      </w:r>
      <w:r>
        <w:rPr>
          <w:sz w:val="24"/>
        </w:rPr>
        <w:t>podmínky</w:t>
      </w:r>
      <w:r w:rsidRPr="000D2FB0">
        <w:rPr>
          <w:spacing w:val="1"/>
          <w:sz w:val="24"/>
        </w:rPr>
        <w:t xml:space="preserve"> </w:t>
      </w:r>
      <w:r>
        <w:rPr>
          <w:sz w:val="24"/>
        </w:rPr>
        <w:t>požární</w:t>
      </w:r>
      <w:r w:rsidRPr="000D2FB0">
        <w:rPr>
          <w:spacing w:val="1"/>
          <w:sz w:val="24"/>
        </w:rPr>
        <w:t xml:space="preserve"> </w:t>
      </w:r>
      <w:r>
        <w:rPr>
          <w:sz w:val="24"/>
        </w:rPr>
        <w:t>bezpečnosti</w:t>
      </w:r>
      <w:r w:rsidRPr="000D2FB0">
        <w:rPr>
          <w:spacing w:val="1"/>
          <w:sz w:val="24"/>
        </w:rPr>
        <w:t xml:space="preserve"> </w:t>
      </w:r>
      <w:r>
        <w:rPr>
          <w:sz w:val="24"/>
        </w:rPr>
        <w:t>pro</w:t>
      </w:r>
      <w:r w:rsidRPr="000D2FB0">
        <w:rPr>
          <w:spacing w:val="1"/>
          <w:sz w:val="24"/>
        </w:rPr>
        <w:t xml:space="preserve"> </w:t>
      </w:r>
      <w:r>
        <w:rPr>
          <w:sz w:val="24"/>
        </w:rPr>
        <w:t>zabezpečení</w:t>
      </w:r>
      <w:r w:rsidRPr="000D2FB0">
        <w:rPr>
          <w:spacing w:val="1"/>
          <w:sz w:val="24"/>
        </w:rPr>
        <w:t xml:space="preserve"> </w:t>
      </w:r>
      <w:r>
        <w:rPr>
          <w:sz w:val="24"/>
        </w:rPr>
        <w:t>kulturních,</w:t>
      </w:r>
      <w:r w:rsidRPr="000D2FB0">
        <w:rPr>
          <w:spacing w:val="56"/>
          <w:sz w:val="24"/>
        </w:rPr>
        <w:t xml:space="preserve"> </w:t>
      </w:r>
      <w:r>
        <w:rPr>
          <w:sz w:val="24"/>
        </w:rPr>
        <w:t>sportovních,</w:t>
      </w:r>
      <w:r w:rsidRPr="000D2FB0">
        <w:rPr>
          <w:spacing w:val="56"/>
          <w:sz w:val="24"/>
        </w:rPr>
        <w:t xml:space="preserve"> </w:t>
      </w:r>
      <w:r>
        <w:rPr>
          <w:sz w:val="24"/>
        </w:rPr>
        <w:t>společenských,</w:t>
      </w:r>
      <w:r w:rsidRPr="000D2FB0">
        <w:rPr>
          <w:spacing w:val="56"/>
          <w:sz w:val="24"/>
        </w:rPr>
        <w:t xml:space="preserve"> </w:t>
      </w:r>
      <w:r>
        <w:rPr>
          <w:sz w:val="24"/>
        </w:rPr>
        <w:t>zábavních,</w:t>
      </w:r>
      <w:r w:rsidRPr="000D2FB0">
        <w:rPr>
          <w:spacing w:val="56"/>
          <w:sz w:val="24"/>
        </w:rPr>
        <w:t xml:space="preserve"> </w:t>
      </w:r>
      <w:r>
        <w:rPr>
          <w:sz w:val="24"/>
        </w:rPr>
        <w:t>politických,</w:t>
      </w:r>
      <w:r w:rsidRPr="000D2FB0">
        <w:rPr>
          <w:spacing w:val="57"/>
          <w:sz w:val="24"/>
        </w:rPr>
        <w:t xml:space="preserve"> </w:t>
      </w:r>
      <w:r>
        <w:rPr>
          <w:sz w:val="24"/>
        </w:rPr>
        <w:t>obchodních</w:t>
      </w:r>
      <w:r w:rsidRPr="000D2FB0">
        <w:rPr>
          <w:spacing w:val="56"/>
          <w:sz w:val="24"/>
        </w:rPr>
        <w:t xml:space="preserve"> </w:t>
      </w:r>
      <w:r>
        <w:rPr>
          <w:sz w:val="24"/>
        </w:rPr>
        <w:t>a</w:t>
      </w:r>
      <w:r w:rsidRPr="000D2FB0">
        <w:rPr>
          <w:spacing w:val="56"/>
          <w:sz w:val="24"/>
        </w:rPr>
        <w:t xml:space="preserve"> </w:t>
      </w:r>
      <w:r>
        <w:rPr>
          <w:sz w:val="24"/>
        </w:rPr>
        <w:t>jiných</w:t>
      </w:r>
      <w:r w:rsidRPr="000D2FB0">
        <w:rPr>
          <w:spacing w:val="-58"/>
          <w:sz w:val="24"/>
        </w:rPr>
        <w:t xml:space="preserve"> </w:t>
      </w:r>
      <w:r>
        <w:rPr>
          <w:sz w:val="24"/>
        </w:rPr>
        <w:t>obdobných</w:t>
      </w:r>
      <w:r w:rsidRPr="000D2FB0">
        <w:rPr>
          <w:spacing w:val="19"/>
          <w:sz w:val="24"/>
        </w:rPr>
        <w:t xml:space="preserve"> </w:t>
      </w:r>
      <w:r>
        <w:rPr>
          <w:sz w:val="24"/>
        </w:rPr>
        <w:t>akcí</w:t>
      </w:r>
      <w:r w:rsidRPr="000D2FB0">
        <w:rPr>
          <w:spacing w:val="19"/>
          <w:sz w:val="24"/>
        </w:rPr>
        <w:t xml:space="preserve"> </w:t>
      </w:r>
      <w:r>
        <w:rPr>
          <w:sz w:val="24"/>
        </w:rPr>
        <w:t>a</w:t>
      </w:r>
      <w:r w:rsidRPr="000D2FB0">
        <w:rPr>
          <w:spacing w:val="19"/>
          <w:sz w:val="24"/>
        </w:rPr>
        <w:t xml:space="preserve"> </w:t>
      </w:r>
      <w:r>
        <w:rPr>
          <w:sz w:val="24"/>
        </w:rPr>
        <w:t>shromáždění,</w:t>
      </w:r>
      <w:r w:rsidRPr="000D2FB0">
        <w:rPr>
          <w:spacing w:val="19"/>
          <w:sz w:val="24"/>
        </w:rPr>
        <w:t xml:space="preserve"> </w:t>
      </w:r>
      <w:r>
        <w:rPr>
          <w:sz w:val="24"/>
        </w:rPr>
        <w:t>kterých</w:t>
      </w:r>
      <w:r w:rsidRPr="000D2FB0">
        <w:rPr>
          <w:spacing w:val="19"/>
          <w:sz w:val="24"/>
        </w:rPr>
        <w:t xml:space="preserve"> </w:t>
      </w:r>
      <w:r>
        <w:rPr>
          <w:sz w:val="24"/>
        </w:rPr>
        <w:t>se</w:t>
      </w:r>
      <w:r w:rsidRPr="000D2FB0">
        <w:rPr>
          <w:spacing w:val="19"/>
          <w:sz w:val="24"/>
        </w:rPr>
        <w:t xml:space="preserve"> </w:t>
      </w:r>
      <w:r>
        <w:rPr>
          <w:sz w:val="24"/>
        </w:rPr>
        <w:t>zúčastňuje</w:t>
      </w:r>
      <w:r w:rsidRPr="000D2FB0">
        <w:rPr>
          <w:spacing w:val="19"/>
          <w:sz w:val="24"/>
        </w:rPr>
        <w:t xml:space="preserve"> </w:t>
      </w:r>
      <w:r>
        <w:rPr>
          <w:sz w:val="24"/>
        </w:rPr>
        <w:t>větší</w:t>
      </w:r>
      <w:r w:rsidRPr="000D2FB0">
        <w:rPr>
          <w:spacing w:val="19"/>
          <w:sz w:val="24"/>
        </w:rPr>
        <w:t xml:space="preserve"> </w:t>
      </w:r>
      <w:r>
        <w:rPr>
          <w:sz w:val="24"/>
        </w:rPr>
        <w:t>počet</w:t>
      </w:r>
      <w:r w:rsidRPr="000D2FB0">
        <w:rPr>
          <w:spacing w:val="18"/>
          <w:sz w:val="24"/>
        </w:rPr>
        <w:t xml:space="preserve"> </w:t>
      </w:r>
      <w:r>
        <w:rPr>
          <w:sz w:val="24"/>
        </w:rPr>
        <w:t>osob</w:t>
      </w:r>
      <w:r w:rsidRPr="000D2FB0">
        <w:rPr>
          <w:spacing w:val="18"/>
          <w:sz w:val="24"/>
        </w:rPr>
        <w:t xml:space="preserve"> </w:t>
      </w:r>
      <w:r>
        <w:rPr>
          <w:sz w:val="24"/>
        </w:rPr>
        <w:t>(dále</w:t>
      </w:r>
      <w:r w:rsidRPr="000D2FB0">
        <w:rPr>
          <w:spacing w:val="18"/>
          <w:sz w:val="24"/>
        </w:rPr>
        <w:t xml:space="preserve"> </w:t>
      </w:r>
      <w:r>
        <w:rPr>
          <w:sz w:val="24"/>
        </w:rPr>
        <w:t>jen</w:t>
      </w:r>
      <w:r w:rsidR="000D2FB0">
        <w:t xml:space="preserve"> </w:t>
      </w:r>
      <w:r>
        <w:t>akce“</w:t>
      </w:r>
      <w:proofErr w:type="gramStart"/>
      <w:r>
        <w:t>)</w:t>
      </w:r>
      <w:r w:rsidR="00DE62C0">
        <w:t xml:space="preserve"> ,</w:t>
      </w:r>
      <w:proofErr w:type="gramEnd"/>
      <w:r w:rsidR="00DE62C0">
        <w:t xml:space="preserve"> např. </w:t>
      </w:r>
      <w:proofErr w:type="spellStart"/>
      <w:r w:rsidR="00DE62C0">
        <w:t>Třesovská</w:t>
      </w:r>
      <w:proofErr w:type="spellEnd"/>
      <w:r w:rsidR="00DE62C0">
        <w:t xml:space="preserve"> lávka, </w:t>
      </w:r>
      <w:proofErr w:type="spellStart"/>
      <w:r w:rsidR="000D2FB0">
        <w:t>Třesovská</w:t>
      </w:r>
      <w:proofErr w:type="spellEnd"/>
      <w:r w:rsidR="000D2FB0">
        <w:t xml:space="preserve"> pouť, oslavy výročí založení dobrovolných hasičů obce.</w:t>
      </w:r>
    </w:p>
    <w:p w14:paraId="72885763" w14:textId="77777777" w:rsidR="00544877" w:rsidRDefault="00544877">
      <w:pPr>
        <w:pStyle w:val="Zkladntext"/>
      </w:pPr>
    </w:p>
    <w:p w14:paraId="738D6567" w14:textId="574774F9" w:rsidR="00544877" w:rsidRDefault="00000000">
      <w:pPr>
        <w:pStyle w:val="Odstavecseseznamem"/>
        <w:numPr>
          <w:ilvl w:val="0"/>
          <w:numId w:val="10"/>
        </w:numPr>
        <w:tabs>
          <w:tab w:val="left" w:pos="658"/>
        </w:tabs>
        <w:ind w:right="107"/>
        <w:rPr>
          <w:sz w:val="24"/>
        </w:rPr>
      </w:pPr>
      <w:r>
        <w:rPr>
          <w:sz w:val="24"/>
        </w:rPr>
        <w:t>Za plnění podmínek k zabezpečení požární ochrany při akcích odpovídá organizátor</w:t>
      </w:r>
      <w:r>
        <w:rPr>
          <w:spacing w:val="1"/>
          <w:sz w:val="24"/>
        </w:rPr>
        <w:t xml:space="preserve"> </w:t>
      </w:r>
      <w:r>
        <w:rPr>
          <w:sz w:val="24"/>
        </w:rPr>
        <w:t>akce</w:t>
      </w:r>
      <w:r w:rsidR="000D2FB0">
        <w:rPr>
          <w:sz w:val="24"/>
        </w:rPr>
        <w:t>, v daném případě Obec Třesov.</w:t>
      </w:r>
    </w:p>
    <w:p w14:paraId="127804C0" w14:textId="77777777" w:rsidR="00544877" w:rsidRDefault="00544877">
      <w:pPr>
        <w:pStyle w:val="Zkladntext"/>
        <w:spacing w:before="3"/>
      </w:pPr>
    </w:p>
    <w:p w14:paraId="215AF59F" w14:textId="77777777" w:rsidR="00544877" w:rsidRDefault="00000000">
      <w:pPr>
        <w:pStyle w:val="Nadpis1"/>
      </w:pPr>
      <w:r>
        <w:t>II.</w:t>
      </w:r>
    </w:p>
    <w:p w14:paraId="398D8D42" w14:textId="77777777" w:rsidR="00544877" w:rsidRDefault="00000000">
      <w:pPr>
        <w:ind w:left="420" w:right="416"/>
        <w:jc w:val="center"/>
        <w:rPr>
          <w:b/>
          <w:sz w:val="24"/>
        </w:rPr>
      </w:pPr>
      <w:r>
        <w:rPr>
          <w:b/>
          <w:sz w:val="24"/>
        </w:rPr>
        <w:t>Základní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pojmy</w:t>
      </w:r>
    </w:p>
    <w:p w14:paraId="0670F52C" w14:textId="77777777" w:rsidR="00544877" w:rsidRDefault="00544877">
      <w:pPr>
        <w:pStyle w:val="Zkladntext"/>
        <w:spacing w:before="9"/>
        <w:rPr>
          <w:b/>
          <w:sz w:val="23"/>
        </w:rPr>
      </w:pPr>
    </w:p>
    <w:p w14:paraId="367A4472" w14:textId="77777777" w:rsidR="00544877" w:rsidRDefault="00000000">
      <w:pPr>
        <w:pStyle w:val="Zkladntext"/>
        <w:ind w:left="421" w:right="416"/>
        <w:jc w:val="center"/>
      </w:pPr>
      <w:r>
        <w:t>Čl.</w:t>
      </w:r>
      <w:r>
        <w:rPr>
          <w:spacing w:val="-1"/>
        </w:rPr>
        <w:t xml:space="preserve"> </w:t>
      </w:r>
      <w:r>
        <w:t>2</w:t>
      </w:r>
    </w:p>
    <w:p w14:paraId="0BA08A61" w14:textId="77777777" w:rsidR="00544877" w:rsidRDefault="00544877">
      <w:pPr>
        <w:pStyle w:val="Zkladntext"/>
      </w:pPr>
    </w:p>
    <w:p w14:paraId="28E97139" w14:textId="2F2A3EC2" w:rsidR="00544877" w:rsidRDefault="00000000">
      <w:pPr>
        <w:pStyle w:val="Zkladntext"/>
        <w:ind w:left="117"/>
        <w:jc w:val="both"/>
      </w:pPr>
      <w:r>
        <w:t>Pro</w:t>
      </w:r>
      <w:r>
        <w:rPr>
          <w:spacing w:val="-3"/>
        </w:rPr>
        <w:t xml:space="preserve"> </w:t>
      </w:r>
      <w:r>
        <w:t>účely</w:t>
      </w:r>
      <w:r>
        <w:rPr>
          <w:spacing w:val="-2"/>
        </w:rPr>
        <w:t xml:space="preserve"> </w:t>
      </w:r>
      <w:r w:rsidR="000D2FB0">
        <w:rPr>
          <w:spacing w:val="-2"/>
        </w:rPr>
        <w:t xml:space="preserve">této obecně závazné vyhlášky </w:t>
      </w:r>
      <w:r>
        <w:t>se</w:t>
      </w:r>
      <w:r>
        <w:rPr>
          <w:spacing w:val="-1"/>
        </w:rPr>
        <w:t xml:space="preserve"> </w:t>
      </w:r>
      <w:r>
        <w:t>rozumí:</w:t>
      </w:r>
    </w:p>
    <w:p w14:paraId="006F93F0" w14:textId="77777777" w:rsidR="00417D8D" w:rsidRDefault="00417D8D">
      <w:pPr>
        <w:pStyle w:val="Zkladntext"/>
        <w:ind w:left="117"/>
        <w:jc w:val="both"/>
      </w:pPr>
    </w:p>
    <w:p w14:paraId="1EA96436" w14:textId="5DA2E44F" w:rsidR="00544877" w:rsidRDefault="000D2FB0">
      <w:pPr>
        <w:pStyle w:val="Odstavecseseznamem"/>
        <w:numPr>
          <w:ilvl w:val="1"/>
          <w:numId w:val="10"/>
        </w:numPr>
        <w:tabs>
          <w:tab w:val="left" w:pos="1018"/>
        </w:tabs>
        <w:ind w:right="107" w:hanging="360"/>
        <w:rPr>
          <w:sz w:val="24"/>
        </w:rPr>
      </w:pPr>
      <w:r>
        <w:rPr>
          <w:sz w:val="24"/>
        </w:rPr>
        <w:t>Stanovením podmínek požární bezpečnosti při akcích – souhrn opatření, kterými se</w:t>
      </w:r>
      <w:r>
        <w:rPr>
          <w:spacing w:val="1"/>
          <w:sz w:val="24"/>
        </w:rPr>
        <w:t xml:space="preserve"> </w:t>
      </w:r>
      <w:r>
        <w:rPr>
          <w:sz w:val="24"/>
        </w:rPr>
        <w:t>stanoví rozsah a způsob zabezpečení požární ochrany před zahájením akce, v jejím</w:t>
      </w:r>
      <w:r>
        <w:rPr>
          <w:spacing w:val="1"/>
          <w:sz w:val="24"/>
        </w:rPr>
        <w:t xml:space="preserve"> </w:t>
      </w:r>
      <w:r>
        <w:rPr>
          <w:sz w:val="24"/>
        </w:rPr>
        <w:t>průběhu</w:t>
      </w:r>
      <w:r>
        <w:rPr>
          <w:spacing w:val="-1"/>
          <w:sz w:val="24"/>
        </w:rPr>
        <w:t xml:space="preserve"> </w:t>
      </w:r>
      <w:r>
        <w:rPr>
          <w:sz w:val="24"/>
        </w:rPr>
        <w:t>a při jejím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ukončení. </w:t>
      </w:r>
      <w:r w:rsidR="005F3251">
        <w:rPr>
          <w:sz w:val="24"/>
        </w:rPr>
        <w:t xml:space="preserve">Je jmenována a proškolena požární hlídka ve složení velitel </w:t>
      </w:r>
      <w:r w:rsidR="00417D8D">
        <w:rPr>
          <w:sz w:val="24"/>
        </w:rPr>
        <w:t>a dva</w:t>
      </w:r>
      <w:r w:rsidR="005F3251">
        <w:rPr>
          <w:sz w:val="24"/>
        </w:rPr>
        <w:t xml:space="preserve"> členové požární hlídky, kteří po celou dobu „akce“ dohlížejí na dodržování </w:t>
      </w:r>
      <w:r w:rsidR="0038544C">
        <w:rPr>
          <w:sz w:val="24"/>
        </w:rPr>
        <w:t>podmínek požární bezpečnosti, upozorňují na případné nedostatky, při vzniku požáru provádějí prvotní zásah dle svých možností, organizují evakuaci osob z ohroženého prostoru a ohlašují vznik mimořádné situace na tísňovou linku HZS Kraje Vysočina.</w:t>
      </w:r>
    </w:p>
    <w:p w14:paraId="6376308D" w14:textId="23DF5268" w:rsidR="00544877" w:rsidRDefault="0038544C">
      <w:pPr>
        <w:pStyle w:val="Odstavecseseznamem"/>
        <w:numPr>
          <w:ilvl w:val="1"/>
          <w:numId w:val="10"/>
        </w:numPr>
        <w:tabs>
          <w:tab w:val="left" w:pos="1017"/>
        </w:tabs>
        <w:ind w:right="107" w:hanging="360"/>
        <w:rPr>
          <w:sz w:val="24"/>
        </w:rPr>
      </w:pPr>
      <w:r>
        <w:rPr>
          <w:sz w:val="24"/>
        </w:rPr>
        <w:t>Ukončením akce – ponechání místa konání akce v požárně nezávadném stavu kontroluje jmenovaná požární preventivní hlídka.</w:t>
      </w:r>
    </w:p>
    <w:p w14:paraId="11AA5E45" w14:textId="693FB3CF" w:rsidR="00544877" w:rsidRDefault="00544877">
      <w:pPr>
        <w:pStyle w:val="Zkladntext"/>
        <w:spacing w:before="6"/>
      </w:pPr>
    </w:p>
    <w:p w14:paraId="1395D61D" w14:textId="413432F4" w:rsidR="00544877" w:rsidRDefault="00544877" w:rsidP="00E714B1">
      <w:pPr>
        <w:pStyle w:val="Zkladntext"/>
        <w:spacing w:before="2"/>
        <w:ind w:firstLine="567"/>
      </w:pPr>
    </w:p>
    <w:p w14:paraId="7643DCBD" w14:textId="77777777" w:rsidR="00544877" w:rsidRDefault="00000000">
      <w:pPr>
        <w:pStyle w:val="Nadpis1"/>
      </w:pPr>
      <w:r>
        <w:t>III.</w:t>
      </w:r>
    </w:p>
    <w:p w14:paraId="2478466F" w14:textId="77777777" w:rsidR="00544877" w:rsidRDefault="00000000">
      <w:pPr>
        <w:ind w:left="422" w:right="416"/>
        <w:jc w:val="center"/>
        <w:rPr>
          <w:b/>
          <w:sz w:val="24"/>
        </w:rPr>
      </w:pPr>
      <w:r>
        <w:rPr>
          <w:b/>
          <w:sz w:val="24"/>
        </w:rPr>
        <w:t>Členění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akcí</w:t>
      </w:r>
    </w:p>
    <w:p w14:paraId="3532C8E5" w14:textId="77777777" w:rsidR="00544877" w:rsidRDefault="00544877">
      <w:pPr>
        <w:pStyle w:val="Zkladntext"/>
        <w:spacing w:before="9"/>
        <w:rPr>
          <w:b/>
          <w:sz w:val="23"/>
        </w:rPr>
      </w:pPr>
    </w:p>
    <w:p w14:paraId="7851D859" w14:textId="77777777" w:rsidR="00544877" w:rsidRDefault="00000000">
      <w:pPr>
        <w:pStyle w:val="Zkladntext"/>
        <w:ind w:left="421" w:right="416"/>
        <w:jc w:val="center"/>
      </w:pPr>
      <w:r>
        <w:t>Čl.</w:t>
      </w:r>
      <w:r>
        <w:rPr>
          <w:spacing w:val="-1"/>
        </w:rPr>
        <w:t xml:space="preserve"> </w:t>
      </w:r>
      <w:r>
        <w:t>3</w:t>
      </w:r>
    </w:p>
    <w:p w14:paraId="76E5C265" w14:textId="77777777" w:rsidR="00544877" w:rsidRDefault="00544877">
      <w:pPr>
        <w:pStyle w:val="Zkladntext"/>
      </w:pPr>
    </w:p>
    <w:p w14:paraId="675F8477" w14:textId="2141C4B7" w:rsidR="00544877" w:rsidRDefault="00000000">
      <w:pPr>
        <w:pStyle w:val="Zkladntext"/>
        <w:ind w:left="117"/>
        <w:jc w:val="both"/>
      </w:pPr>
      <w:r>
        <w:t>Akce</w:t>
      </w:r>
      <w:r>
        <w:rPr>
          <w:spacing w:val="-2"/>
        </w:rPr>
        <w:t xml:space="preserve"> </w:t>
      </w:r>
      <w:r>
        <w:t>podle</w:t>
      </w:r>
      <w:r>
        <w:rPr>
          <w:spacing w:val="-2"/>
        </w:rPr>
        <w:t xml:space="preserve"> </w:t>
      </w:r>
      <w:r>
        <w:t>místa</w:t>
      </w:r>
      <w:r>
        <w:rPr>
          <w:spacing w:val="-1"/>
        </w:rPr>
        <w:t xml:space="preserve"> </w:t>
      </w:r>
      <w:r>
        <w:t>konání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počtu</w:t>
      </w:r>
      <w:r>
        <w:rPr>
          <w:spacing w:val="-1"/>
        </w:rPr>
        <w:t xml:space="preserve"> </w:t>
      </w:r>
      <w:r>
        <w:t>osob</w:t>
      </w:r>
      <w:r>
        <w:rPr>
          <w:spacing w:val="-2"/>
        </w:rPr>
        <w:t xml:space="preserve"> </w:t>
      </w:r>
      <w:r w:rsidR="00417D8D">
        <w:t>budou Obcí Třesov provozovány jako</w:t>
      </w:r>
      <w:r>
        <w:t>:</w:t>
      </w:r>
    </w:p>
    <w:p w14:paraId="685A87CD" w14:textId="77777777" w:rsidR="00E714B1" w:rsidRDefault="00E714B1">
      <w:pPr>
        <w:pStyle w:val="Zkladntext"/>
        <w:ind w:left="117"/>
        <w:jc w:val="both"/>
      </w:pPr>
    </w:p>
    <w:p w14:paraId="5510A265" w14:textId="55761B80" w:rsidR="00E714B1" w:rsidRPr="00E714B1" w:rsidRDefault="00000000" w:rsidP="00E714B1">
      <w:pPr>
        <w:tabs>
          <w:tab w:val="left" w:pos="1018"/>
        </w:tabs>
        <w:ind w:left="656" w:right="106"/>
        <w:rPr>
          <w:sz w:val="24"/>
        </w:rPr>
      </w:pPr>
      <w:r w:rsidRPr="00E714B1">
        <w:rPr>
          <w:sz w:val="24"/>
        </w:rPr>
        <w:t>akce ve venkovním shromažďovacím prostoru na veřejném prostranství</w:t>
      </w:r>
      <w:r w:rsidRPr="00E714B1">
        <w:rPr>
          <w:spacing w:val="1"/>
          <w:sz w:val="24"/>
        </w:rPr>
        <w:t xml:space="preserve"> </w:t>
      </w:r>
      <w:r w:rsidRPr="00E714B1">
        <w:rPr>
          <w:sz w:val="24"/>
        </w:rPr>
        <w:t>i mimo ně</w:t>
      </w:r>
      <w:r w:rsidRPr="00E714B1">
        <w:rPr>
          <w:spacing w:val="1"/>
          <w:sz w:val="24"/>
        </w:rPr>
        <w:t xml:space="preserve"> </w:t>
      </w:r>
      <w:r w:rsidRPr="00E714B1">
        <w:rPr>
          <w:sz w:val="24"/>
        </w:rPr>
        <w:t>pod širým nebem,</w:t>
      </w:r>
      <w:hyperlink w:anchor="_bookmark7" w:history="1">
        <w:r w:rsidRPr="00E714B1">
          <w:rPr>
            <w:sz w:val="24"/>
          </w:rPr>
          <w:t xml:space="preserve"> </w:t>
        </w:r>
      </w:hyperlink>
      <w:r w:rsidRPr="00E714B1">
        <w:rPr>
          <w:sz w:val="24"/>
        </w:rPr>
        <w:t>u nichž nelze zajistit nepřekročení maximálního počtu 300 osob,</w:t>
      </w:r>
      <w:r w:rsidRPr="00E714B1">
        <w:rPr>
          <w:spacing w:val="1"/>
          <w:sz w:val="24"/>
        </w:rPr>
        <w:t xml:space="preserve"> </w:t>
      </w:r>
      <w:r w:rsidRPr="00E714B1">
        <w:rPr>
          <w:sz w:val="24"/>
        </w:rPr>
        <w:t>které</w:t>
      </w:r>
      <w:r w:rsidRPr="00E714B1">
        <w:rPr>
          <w:spacing w:val="1"/>
          <w:sz w:val="24"/>
        </w:rPr>
        <w:t xml:space="preserve"> </w:t>
      </w:r>
      <w:r w:rsidRPr="00E714B1">
        <w:rPr>
          <w:sz w:val="24"/>
        </w:rPr>
        <w:t>se</w:t>
      </w:r>
      <w:r w:rsidRPr="00E714B1">
        <w:rPr>
          <w:spacing w:val="1"/>
          <w:sz w:val="24"/>
        </w:rPr>
        <w:t xml:space="preserve"> </w:t>
      </w:r>
      <w:r w:rsidRPr="00E714B1">
        <w:rPr>
          <w:sz w:val="24"/>
        </w:rPr>
        <w:lastRenderedPageBreak/>
        <w:t>mohou</w:t>
      </w:r>
      <w:r w:rsidRPr="00E714B1">
        <w:rPr>
          <w:spacing w:val="1"/>
          <w:sz w:val="24"/>
        </w:rPr>
        <w:t xml:space="preserve"> </w:t>
      </w:r>
      <w:r w:rsidRPr="00E714B1">
        <w:rPr>
          <w:sz w:val="24"/>
        </w:rPr>
        <w:t>současně</w:t>
      </w:r>
      <w:r w:rsidRPr="00E714B1">
        <w:rPr>
          <w:spacing w:val="1"/>
          <w:sz w:val="24"/>
        </w:rPr>
        <w:t xml:space="preserve"> </w:t>
      </w:r>
      <w:r w:rsidRPr="00E714B1">
        <w:rPr>
          <w:sz w:val="24"/>
        </w:rPr>
        <w:t>při</w:t>
      </w:r>
      <w:r w:rsidRPr="00E714B1">
        <w:rPr>
          <w:spacing w:val="1"/>
          <w:sz w:val="24"/>
        </w:rPr>
        <w:t xml:space="preserve"> </w:t>
      </w:r>
      <w:r w:rsidRPr="00E714B1">
        <w:rPr>
          <w:sz w:val="24"/>
        </w:rPr>
        <w:t>akci</w:t>
      </w:r>
      <w:r w:rsidRPr="00E714B1">
        <w:rPr>
          <w:spacing w:val="1"/>
          <w:sz w:val="24"/>
        </w:rPr>
        <w:t xml:space="preserve"> </w:t>
      </w:r>
      <w:r w:rsidRPr="00E714B1">
        <w:rPr>
          <w:sz w:val="24"/>
        </w:rPr>
        <w:t>vyskytovat</w:t>
      </w:r>
      <w:r w:rsidRPr="00E714B1">
        <w:rPr>
          <w:spacing w:val="1"/>
          <w:sz w:val="24"/>
        </w:rPr>
        <w:t xml:space="preserve"> </w:t>
      </w:r>
      <w:r w:rsidRPr="00E714B1">
        <w:rPr>
          <w:sz w:val="24"/>
        </w:rPr>
        <w:t>(např.</w:t>
      </w:r>
      <w:r w:rsidRPr="00E714B1">
        <w:rPr>
          <w:spacing w:val="1"/>
          <w:sz w:val="24"/>
        </w:rPr>
        <w:t xml:space="preserve"> </w:t>
      </w:r>
      <w:r w:rsidRPr="00E714B1">
        <w:rPr>
          <w:sz w:val="24"/>
        </w:rPr>
        <w:t>jarmarky,</w:t>
      </w:r>
      <w:r w:rsidRPr="00E714B1">
        <w:rPr>
          <w:spacing w:val="1"/>
          <w:sz w:val="24"/>
        </w:rPr>
        <w:t xml:space="preserve"> </w:t>
      </w:r>
      <w:r w:rsidRPr="00E714B1">
        <w:rPr>
          <w:sz w:val="24"/>
        </w:rPr>
        <w:t>poutě,</w:t>
      </w:r>
      <w:r w:rsidRPr="00E714B1">
        <w:rPr>
          <w:spacing w:val="1"/>
          <w:sz w:val="24"/>
        </w:rPr>
        <w:t xml:space="preserve"> </w:t>
      </w:r>
      <w:r w:rsidRPr="00E714B1">
        <w:rPr>
          <w:sz w:val="24"/>
        </w:rPr>
        <w:t>trhy);</w:t>
      </w:r>
      <w:r w:rsidRPr="00E714B1">
        <w:rPr>
          <w:spacing w:val="1"/>
          <w:sz w:val="24"/>
        </w:rPr>
        <w:t xml:space="preserve"> </w:t>
      </w:r>
      <w:r w:rsidRPr="00E714B1">
        <w:rPr>
          <w:sz w:val="24"/>
        </w:rPr>
        <w:t>předpokládaný maximální počet osob, které se mohou při akci současně vyskytovat,</w:t>
      </w:r>
      <w:r w:rsidRPr="00E714B1">
        <w:rPr>
          <w:spacing w:val="1"/>
          <w:sz w:val="24"/>
        </w:rPr>
        <w:t xml:space="preserve"> </w:t>
      </w:r>
      <w:r w:rsidRPr="00E714B1">
        <w:rPr>
          <w:sz w:val="24"/>
        </w:rPr>
        <w:t>stanoví</w:t>
      </w:r>
      <w:r w:rsidRPr="00E714B1">
        <w:rPr>
          <w:spacing w:val="-2"/>
          <w:sz w:val="24"/>
        </w:rPr>
        <w:t xml:space="preserve"> </w:t>
      </w:r>
      <w:r w:rsidRPr="00E714B1">
        <w:rPr>
          <w:sz w:val="24"/>
        </w:rPr>
        <w:t>organizátor akce.</w:t>
      </w:r>
      <w:r w:rsidR="00E714B1" w:rsidRPr="00E714B1">
        <w:rPr>
          <w:sz w:val="24"/>
        </w:rPr>
        <w:t xml:space="preserve"> Shromažďovacím</w:t>
      </w:r>
      <w:r w:rsidR="00E714B1" w:rsidRPr="00E714B1">
        <w:rPr>
          <w:spacing w:val="1"/>
          <w:sz w:val="24"/>
        </w:rPr>
        <w:t xml:space="preserve"> </w:t>
      </w:r>
      <w:r w:rsidR="00E714B1" w:rsidRPr="00E714B1">
        <w:rPr>
          <w:sz w:val="24"/>
        </w:rPr>
        <w:t>prostorem</w:t>
      </w:r>
      <w:r w:rsidR="00E714B1" w:rsidRPr="00E714B1">
        <w:rPr>
          <w:spacing w:val="1"/>
          <w:sz w:val="24"/>
        </w:rPr>
        <w:t xml:space="preserve"> pro akce organizované Obcí Třesov je </w:t>
      </w:r>
      <w:r w:rsidR="00E714B1" w:rsidRPr="00E714B1">
        <w:rPr>
          <w:sz w:val="24"/>
        </w:rPr>
        <w:t>venkovní</w:t>
      </w:r>
      <w:r w:rsidR="00E714B1" w:rsidRPr="00E714B1">
        <w:rPr>
          <w:spacing w:val="1"/>
          <w:sz w:val="24"/>
        </w:rPr>
        <w:t xml:space="preserve"> </w:t>
      </w:r>
      <w:r w:rsidR="00E714B1" w:rsidRPr="00E714B1">
        <w:rPr>
          <w:sz w:val="24"/>
        </w:rPr>
        <w:t>prostor</w:t>
      </w:r>
      <w:r w:rsidR="00E714B1" w:rsidRPr="00E714B1">
        <w:rPr>
          <w:spacing w:val="1"/>
          <w:sz w:val="24"/>
        </w:rPr>
        <w:t xml:space="preserve"> </w:t>
      </w:r>
      <w:r w:rsidR="00E714B1" w:rsidRPr="00E714B1">
        <w:rPr>
          <w:sz w:val="24"/>
        </w:rPr>
        <w:t>určený</w:t>
      </w:r>
      <w:r w:rsidR="00E714B1" w:rsidRPr="00E714B1">
        <w:rPr>
          <w:spacing w:val="1"/>
          <w:sz w:val="24"/>
        </w:rPr>
        <w:t xml:space="preserve"> </w:t>
      </w:r>
      <w:r w:rsidR="00E714B1" w:rsidRPr="00E714B1">
        <w:rPr>
          <w:sz w:val="24"/>
        </w:rPr>
        <w:t>pro</w:t>
      </w:r>
      <w:r w:rsidR="00E714B1" w:rsidRPr="00E714B1">
        <w:rPr>
          <w:spacing w:val="1"/>
          <w:sz w:val="24"/>
        </w:rPr>
        <w:t xml:space="preserve"> </w:t>
      </w:r>
      <w:r w:rsidR="00E714B1" w:rsidRPr="00E714B1">
        <w:rPr>
          <w:sz w:val="24"/>
        </w:rPr>
        <w:t>shromažďování</w:t>
      </w:r>
      <w:r w:rsidR="00E714B1" w:rsidRPr="00E714B1">
        <w:rPr>
          <w:spacing w:val="-1"/>
          <w:sz w:val="24"/>
        </w:rPr>
        <w:t xml:space="preserve"> </w:t>
      </w:r>
      <w:r w:rsidR="00E714B1" w:rsidRPr="00E714B1">
        <w:rPr>
          <w:sz w:val="24"/>
        </w:rPr>
        <w:t>většího</w:t>
      </w:r>
      <w:r w:rsidR="00E714B1" w:rsidRPr="00E714B1">
        <w:rPr>
          <w:spacing w:val="-1"/>
          <w:sz w:val="24"/>
        </w:rPr>
        <w:t xml:space="preserve"> </w:t>
      </w:r>
      <w:r w:rsidR="00E714B1" w:rsidRPr="00E714B1">
        <w:rPr>
          <w:sz w:val="24"/>
        </w:rPr>
        <w:t xml:space="preserve">počtu osob. Vnitřní prostor </w:t>
      </w:r>
      <w:proofErr w:type="gramStart"/>
      <w:r w:rsidR="00E714B1" w:rsidRPr="00E714B1">
        <w:rPr>
          <w:sz w:val="24"/>
        </w:rPr>
        <w:t>pro  organizování</w:t>
      </w:r>
      <w:proofErr w:type="gramEnd"/>
      <w:r w:rsidR="00E714B1" w:rsidRPr="00E714B1">
        <w:rPr>
          <w:sz w:val="24"/>
        </w:rPr>
        <w:t xml:space="preserve"> „akce“ není v obci k dispozici.</w:t>
      </w:r>
    </w:p>
    <w:p w14:paraId="7A32E2E4" w14:textId="77777777" w:rsidR="00E714B1" w:rsidRDefault="00E714B1" w:rsidP="00E714B1">
      <w:pPr>
        <w:pStyle w:val="Zkladntext"/>
        <w:rPr>
          <w:sz w:val="20"/>
        </w:rPr>
      </w:pPr>
    </w:p>
    <w:p w14:paraId="42064B2D" w14:textId="77777777" w:rsidR="00544877" w:rsidRDefault="00544877">
      <w:pPr>
        <w:pStyle w:val="Zkladntext"/>
        <w:rPr>
          <w:sz w:val="20"/>
        </w:rPr>
      </w:pPr>
    </w:p>
    <w:p w14:paraId="6BBF3A52" w14:textId="1E06B29F" w:rsidR="00FF4CB3" w:rsidRPr="00FF4CB3" w:rsidRDefault="00FF4CB3" w:rsidP="00FF4CB3">
      <w:pPr>
        <w:pStyle w:val="Zkladntext"/>
        <w:spacing w:before="4"/>
        <w:jc w:val="center"/>
        <w:rPr>
          <w:b/>
          <w:bCs/>
        </w:rPr>
      </w:pPr>
      <w:r>
        <w:rPr>
          <w:b/>
          <w:bCs/>
        </w:rPr>
        <w:t>IV.</w:t>
      </w:r>
    </w:p>
    <w:p w14:paraId="09B9166A" w14:textId="77777777" w:rsidR="00544877" w:rsidRDefault="00000000">
      <w:pPr>
        <w:ind w:left="422" w:right="416"/>
        <w:jc w:val="center"/>
        <w:rPr>
          <w:b/>
          <w:sz w:val="24"/>
        </w:rPr>
      </w:pPr>
      <w:r>
        <w:rPr>
          <w:b/>
          <w:sz w:val="24"/>
        </w:rPr>
        <w:t>Stanovení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podmínek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požární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bezpečnosti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pořádání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akce</w:t>
      </w:r>
    </w:p>
    <w:p w14:paraId="1C9D9C27" w14:textId="77777777" w:rsidR="00544877" w:rsidRDefault="00544877">
      <w:pPr>
        <w:pStyle w:val="Zkladntext"/>
        <w:spacing w:before="9"/>
        <w:rPr>
          <w:b/>
          <w:sz w:val="23"/>
        </w:rPr>
      </w:pPr>
    </w:p>
    <w:p w14:paraId="657C4E1F" w14:textId="77777777" w:rsidR="00544877" w:rsidRDefault="00000000">
      <w:pPr>
        <w:pStyle w:val="Zkladntext"/>
        <w:ind w:left="421" w:right="416"/>
        <w:jc w:val="center"/>
      </w:pPr>
      <w:r>
        <w:t>Čl.</w:t>
      </w:r>
      <w:r>
        <w:rPr>
          <w:spacing w:val="-1"/>
        </w:rPr>
        <w:t xml:space="preserve"> </w:t>
      </w:r>
      <w:r>
        <w:t>4</w:t>
      </w:r>
    </w:p>
    <w:p w14:paraId="6CCDDFD0" w14:textId="77777777" w:rsidR="00544877" w:rsidRDefault="00544877">
      <w:pPr>
        <w:pStyle w:val="Zkladntext"/>
      </w:pPr>
    </w:p>
    <w:p w14:paraId="311025A0" w14:textId="1DED37B1" w:rsidR="00544877" w:rsidRDefault="00000000">
      <w:pPr>
        <w:pStyle w:val="Odstavecseseznamem"/>
        <w:numPr>
          <w:ilvl w:val="0"/>
          <w:numId w:val="8"/>
        </w:numPr>
        <w:tabs>
          <w:tab w:val="left" w:pos="657"/>
        </w:tabs>
        <w:rPr>
          <w:sz w:val="24"/>
        </w:rPr>
      </w:pPr>
      <w:r>
        <w:rPr>
          <w:sz w:val="24"/>
        </w:rPr>
        <w:t>K uspořádání akce lze využívat pouze prostor (stavbu, místo), který byl k tomu účelu</w:t>
      </w:r>
      <w:r>
        <w:rPr>
          <w:spacing w:val="1"/>
          <w:sz w:val="24"/>
        </w:rPr>
        <w:t xml:space="preserve"> </w:t>
      </w:r>
      <w:r>
        <w:rPr>
          <w:sz w:val="24"/>
        </w:rPr>
        <w:t>určen v souladu se zvláštním předpisem, přičemž nesmí být překročen maximální počet</w:t>
      </w:r>
      <w:r>
        <w:rPr>
          <w:spacing w:val="-57"/>
          <w:sz w:val="24"/>
        </w:rPr>
        <w:t xml:space="preserve"> </w:t>
      </w:r>
      <w:r>
        <w:rPr>
          <w:sz w:val="24"/>
        </w:rPr>
        <w:t>osob</w:t>
      </w:r>
      <w:r>
        <w:rPr>
          <w:spacing w:val="-1"/>
          <w:sz w:val="24"/>
        </w:rPr>
        <w:t xml:space="preserve"> </w:t>
      </w:r>
      <w:r>
        <w:rPr>
          <w:sz w:val="24"/>
        </w:rPr>
        <w:t>prokazatelně</w:t>
      </w:r>
      <w:r>
        <w:rPr>
          <w:spacing w:val="-1"/>
          <w:sz w:val="24"/>
        </w:rPr>
        <w:t xml:space="preserve"> </w:t>
      </w:r>
      <w:r>
        <w:rPr>
          <w:sz w:val="24"/>
        </w:rPr>
        <w:t>stanovený</w:t>
      </w:r>
      <w:r>
        <w:rPr>
          <w:spacing w:val="-1"/>
          <w:sz w:val="24"/>
        </w:rPr>
        <w:t xml:space="preserve"> </w:t>
      </w:r>
      <w:r>
        <w:rPr>
          <w:sz w:val="24"/>
        </w:rPr>
        <w:t>podle</w:t>
      </w:r>
      <w:r>
        <w:rPr>
          <w:spacing w:val="-1"/>
          <w:sz w:val="24"/>
        </w:rPr>
        <w:t xml:space="preserve"> </w:t>
      </w:r>
      <w:r>
        <w:rPr>
          <w:sz w:val="24"/>
        </w:rPr>
        <w:t>ustanovení</w:t>
      </w:r>
      <w:r>
        <w:rPr>
          <w:spacing w:val="-1"/>
          <w:sz w:val="24"/>
        </w:rPr>
        <w:t xml:space="preserve"> </w:t>
      </w:r>
      <w:r w:rsidR="00417D8D">
        <w:rPr>
          <w:spacing w:val="-1"/>
          <w:sz w:val="24"/>
        </w:rPr>
        <w:t>projektovou dokumentací. Takový prostor se v obci Třesov nenachází.</w:t>
      </w:r>
    </w:p>
    <w:p w14:paraId="538036BA" w14:textId="77777777" w:rsidR="00544877" w:rsidRDefault="00544877">
      <w:pPr>
        <w:pStyle w:val="Zkladntext"/>
      </w:pPr>
    </w:p>
    <w:p w14:paraId="268105FA" w14:textId="5A2A59C4" w:rsidR="00544877" w:rsidRDefault="00000000">
      <w:pPr>
        <w:pStyle w:val="Odstavecseseznamem"/>
        <w:numPr>
          <w:ilvl w:val="0"/>
          <w:numId w:val="8"/>
        </w:numPr>
        <w:tabs>
          <w:tab w:val="left" w:pos="658"/>
        </w:tabs>
        <w:rPr>
          <w:sz w:val="24"/>
        </w:rPr>
      </w:pPr>
      <w:r>
        <w:rPr>
          <w:sz w:val="24"/>
        </w:rPr>
        <w:t>Organizátor</w:t>
      </w:r>
      <w:r>
        <w:rPr>
          <w:spacing w:val="1"/>
          <w:sz w:val="24"/>
        </w:rPr>
        <w:t xml:space="preserve"> </w:t>
      </w:r>
      <w:r>
        <w:rPr>
          <w:sz w:val="24"/>
        </w:rPr>
        <w:t>akce</w:t>
      </w:r>
      <w:r>
        <w:rPr>
          <w:spacing w:val="1"/>
          <w:sz w:val="24"/>
        </w:rPr>
        <w:t xml:space="preserve"> </w:t>
      </w:r>
      <w:r>
        <w:rPr>
          <w:sz w:val="24"/>
        </w:rPr>
        <w:t>stanoví</w:t>
      </w:r>
      <w:r>
        <w:rPr>
          <w:spacing w:val="1"/>
          <w:sz w:val="24"/>
        </w:rPr>
        <w:t xml:space="preserve"> </w:t>
      </w:r>
      <w:r>
        <w:rPr>
          <w:sz w:val="24"/>
        </w:rPr>
        <w:t>rozsah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způsob</w:t>
      </w:r>
      <w:r>
        <w:rPr>
          <w:spacing w:val="1"/>
          <w:sz w:val="24"/>
        </w:rPr>
        <w:t xml:space="preserve"> </w:t>
      </w:r>
      <w:r>
        <w:rPr>
          <w:sz w:val="24"/>
        </w:rPr>
        <w:t>zabezpečení</w:t>
      </w:r>
      <w:r>
        <w:rPr>
          <w:spacing w:val="1"/>
          <w:sz w:val="24"/>
        </w:rPr>
        <w:t xml:space="preserve"> </w:t>
      </w:r>
      <w:r>
        <w:rPr>
          <w:sz w:val="24"/>
        </w:rPr>
        <w:t>požární</w:t>
      </w:r>
      <w:r>
        <w:rPr>
          <w:spacing w:val="1"/>
          <w:sz w:val="24"/>
        </w:rPr>
        <w:t xml:space="preserve"> </w:t>
      </w:r>
      <w:r>
        <w:rPr>
          <w:sz w:val="24"/>
        </w:rPr>
        <w:t>ochrany</w:t>
      </w:r>
      <w:r w:rsidR="00FF4CB3">
        <w:rPr>
          <w:sz w:val="24"/>
        </w:rPr>
        <w:t xml:space="preserve"> při organizování výše uvedených akcí Obce Třesov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včetně</w:t>
      </w:r>
      <w:r>
        <w:rPr>
          <w:spacing w:val="1"/>
          <w:sz w:val="24"/>
        </w:rPr>
        <w:t xml:space="preserve"> </w:t>
      </w:r>
      <w:r>
        <w:rPr>
          <w:sz w:val="24"/>
        </w:rPr>
        <w:t>povinností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způsobu</w:t>
      </w:r>
      <w:r>
        <w:rPr>
          <w:spacing w:val="1"/>
          <w:sz w:val="24"/>
        </w:rPr>
        <w:t xml:space="preserve"> </w:t>
      </w:r>
      <w:r>
        <w:rPr>
          <w:sz w:val="24"/>
        </w:rPr>
        <w:t>plnění</w:t>
      </w:r>
      <w:r>
        <w:rPr>
          <w:spacing w:val="1"/>
          <w:sz w:val="24"/>
        </w:rPr>
        <w:t xml:space="preserve"> </w:t>
      </w:r>
      <w:r>
        <w:rPr>
          <w:sz w:val="24"/>
        </w:rPr>
        <w:t>úkolů</w:t>
      </w:r>
      <w:r>
        <w:rPr>
          <w:spacing w:val="1"/>
          <w:sz w:val="24"/>
        </w:rPr>
        <w:t xml:space="preserve"> </w:t>
      </w:r>
      <w:r>
        <w:rPr>
          <w:sz w:val="24"/>
        </w:rPr>
        <w:t>všech</w:t>
      </w:r>
      <w:r>
        <w:rPr>
          <w:spacing w:val="1"/>
          <w:sz w:val="24"/>
        </w:rPr>
        <w:t xml:space="preserve"> </w:t>
      </w:r>
      <w:r>
        <w:rPr>
          <w:sz w:val="24"/>
        </w:rPr>
        <w:t>osob</w:t>
      </w:r>
      <w:r>
        <w:rPr>
          <w:spacing w:val="1"/>
          <w:sz w:val="24"/>
        </w:rPr>
        <w:t xml:space="preserve"> </w:t>
      </w:r>
      <w:r>
        <w:rPr>
          <w:sz w:val="24"/>
        </w:rPr>
        <w:t>podílejících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organizačním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technickém zajištění akce a osob účastnících se akce</w:t>
      </w:r>
      <w:r w:rsidR="0056571E">
        <w:rPr>
          <w:sz w:val="24"/>
        </w:rPr>
        <w:t>. Dohled nad dodržováním požadavků požární bezpečnosti je zajištěn prostřednictvím proškolené požární hlídky.</w:t>
      </w:r>
      <w:r>
        <w:rPr>
          <w:sz w:val="24"/>
        </w:rPr>
        <w:t xml:space="preserve"> </w:t>
      </w:r>
    </w:p>
    <w:p w14:paraId="3ECF051D" w14:textId="77777777" w:rsidR="00544877" w:rsidRDefault="00544877">
      <w:pPr>
        <w:pStyle w:val="Zkladntext"/>
        <w:spacing w:before="11"/>
        <w:rPr>
          <w:sz w:val="23"/>
        </w:rPr>
      </w:pPr>
    </w:p>
    <w:p w14:paraId="2703F357" w14:textId="498F0579" w:rsidR="00544877" w:rsidRDefault="00000000">
      <w:pPr>
        <w:pStyle w:val="Odstavecseseznamem"/>
        <w:numPr>
          <w:ilvl w:val="0"/>
          <w:numId w:val="8"/>
        </w:numPr>
        <w:tabs>
          <w:tab w:val="left" w:pos="657"/>
        </w:tabs>
        <w:rPr>
          <w:sz w:val="24"/>
        </w:rPr>
      </w:pPr>
      <w:r>
        <w:rPr>
          <w:sz w:val="24"/>
        </w:rPr>
        <w:t>V případě pořádání akcí opakovaně na tomtéž místě za shodných podmínek,</w:t>
      </w:r>
      <w:r w:rsidR="0056571E">
        <w:rPr>
          <w:sz w:val="24"/>
        </w:rPr>
        <w:t xml:space="preserve"> v daném případě náves obce a prostor kolem obecního </w:t>
      </w:r>
      <w:proofErr w:type="gramStart"/>
      <w:r w:rsidR="0056571E">
        <w:rPr>
          <w:sz w:val="24"/>
        </w:rPr>
        <w:t>úřadu</w:t>
      </w:r>
      <w:r>
        <w:rPr>
          <w:sz w:val="24"/>
        </w:rPr>
        <w:t xml:space="preserve"> </w:t>
      </w:r>
      <w:r w:rsidR="0056571E">
        <w:rPr>
          <w:sz w:val="24"/>
        </w:rPr>
        <w:t>,</w:t>
      </w:r>
      <w:proofErr w:type="gramEnd"/>
      <w:r w:rsidR="0056571E">
        <w:rPr>
          <w:sz w:val="24"/>
        </w:rPr>
        <w:t xml:space="preserve"> je </w:t>
      </w:r>
      <w:r>
        <w:rPr>
          <w:sz w:val="24"/>
        </w:rPr>
        <w:t>stanov</w:t>
      </w:r>
      <w:r w:rsidR="0056571E">
        <w:rPr>
          <w:sz w:val="24"/>
        </w:rPr>
        <w:t xml:space="preserve">en </w:t>
      </w:r>
      <w:r>
        <w:rPr>
          <w:sz w:val="24"/>
        </w:rPr>
        <w:t>rozsah a způsob zabezpečení požární ochrany pro určený počet akcí jednotně, přičemž</w:t>
      </w:r>
      <w:r>
        <w:rPr>
          <w:spacing w:val="1"/>
          <w:sz w:val="24"/>
        </w:rPr>
        <w:t xml:space="preserve"> </w:t>
      </w:r>
      <w:r>
        <w:rPr>
          <w:sz w:val="24"/>
        </w:rPr>
        <w:t>před</w:t>
      </w:r>
      <w:r>
        <w:rPr>
          <w:spacing w:val="55"/>
          <w:sz w:val="24"/>
        </w:rPr>
        <w:t xml:space="preserve"> </w:t>
      </w:r>
      <w:r>
        <w:rPr>
          <w:sz w:val="24"/>
        </w:rPr>
        <w:t>každou</w:t>
      </w:r>
      <w:r>
        <w:rPr>
          <w:spacing w:val="56"/>
          <w:sz w:val="24"/>
        </w:rPr>
        <w:t xml:space="preserve"> </w:t>
      </w:r>
      <w:r>
        <w:rPr>
          <w:sz w:val="24"/>
        </w:rPr>
        <w:t>jednotlivou</w:t>
      </w:r>
      <w:r>
        <w:rPr>
          <w:spacing w:val="56"/>
          <w:sz w:val="24"/>
        </w:rPr>
        <w:t xml:space="preserve"> </w:t>
      </w:r>
      <w:r>
        <w:rPr>
          <w:sz w:val="24"/>
        </w:rPr>
        <w:t>akcí</w:t>
      </w:r>
      <w:r>
        <w:rPr>
          <w:spacing w:val="56"/>
          <w:sz w:val="24"/>
        </w:rPr>
        <w:t xml:space="preserve"> </w:t>
      </w:r>
      <w:r>
        <w:rPr>
          <w:sz w:val="24"/>
        </w:rPr>
        <w:t>musí</w:t>
      </w:r>
      <w:r>
        <w:rPr>
          <w:spacing w:val="56"/>
          <w:sz w:val="24"/>
        </w:rPr>
        <w:t xml:space="preserve"> </w:t>
      </w:r>
      <w:r>
        <w:rPr>
          <w:sz w:val="24"/>
        </w:rPr>
        <w:t>být</w:t>
      </w:r>
      <w:r>
        <w:rPr>
          <w:spacing w:val="56"/>
          <w:sz w:val="24"/>
        </w:rPr>
        <w:t xml:space="preserve"> </w:t>
      </w:r>
      <w:r>
        <w:rPr>
          <w:sz w:val="24"/>
        </w:rPr>
        <w:t>provedena</w:t>
      </w:r>
      <w:r>
        <w:rPr>
          <w:spacing w:val="55"/>
          <w:sz w:val="24"/>
        </w:rPr>
        <w:t xml:space="preserve"> </w:t>
      </w:r>
      <w:r>
        <w:rPr>
          <w:sz w:val="24"/>
        </w:rPr>
        <w:t>kontrola</w:t>
      </w:r>
      <w:r>
        <w:rPr>
          <w:spacing w:val="56"/>
          <w:sz w:val="24"/>
        </w:rPr>
        <w:t xml:space="preserve"> </w:t>
      </w:r>
      <w:r>
        <w:rPr>
          <w:sz w:val="24"/>
        </w:rPr>
        <w:t>dodržování</w:t>
      </w:r>
      <w:r>
        <w:rPr>
          <w:spacing w:val="56"/>
          <w:sz w:val="24"/>
        </w:rPr>
        <w:t xml:space="preserve"> </w:t>
      </w:r>
      <w:r>
        <w:rPr>
          <w:sz w:val="24"/>
        </w:rPr>
        <w:t>stanovených</w:t>
      </w:r>
      <w:r>
        <w:rPr>
          <w:spacing w:val="-58"/>
          <w:sz w:val="24"/>
        </w:rPr>
        <w:t xml:space="preserve"> </w:t>
      </w:r>
      <w:r>
        <w:rPr>
          <w:sz w:val="24"/>
        </w:rPr>
        <w:t>podmínek</w:t>
      </w:r>
      <w:r>
        <w:rPr>
          <w:spacing w:val="1"/>
          <w:sz w:val="24"/>
        </w:rPr>
        <w:t xml:space="preserve"> </w:t>
      </w:r>
      <w:r>
        <w:rPr>
          <w:sz w:val="24"/>
        </w:rPr>
        <w:t>požární</w:t>
      </w:r>
      <w:r>
        <w:rPr>
          <w:spacing w:val="1"/>
          <w:sz w:val="24"/>
        </w:rPr>
        <w:t xml:space="preserve"> </w:t>
      </w:r>
      <w:r>
        <w:rPr>
          <w:sz w:val="24"/>
        </w:rPr>
        <w:t>bezpečnosti.</w:t>
      </w:r>
    </w:p>
    <w:p w14:paraId="5D9B2739" w14:textId="77777777" w:rsidR="00544877" w:rsidRDefault="00544877">
      <w:pPr>
        <w:pStyle w:val="Zkladntext"/>
      </w:pPr>
    </w:p>
    <w:p w14:paraId="243C8EA6" w14:textId="77777777" w:rsidR="00544877" w:rsidRDefault="00000000">
      <w:pPr>
        <w:pStyle w:val="Odstavecseseznamem"/>
        <w:numPr>
          <w:ilvl w:val="0"/>
          <w:numId w:val="8"/>
        </w:numPr>
        <w:tabs>
          <w:tab w:val="left" w:pos="658"/>
        </w:tabs>
        <w:ind w:right="0" w:hanging="541"/>
        <w:rPr>
          <w:sz w:val="24"/>
        </w:rPr>
      </w:pPr>
      <w:r>
        <w:rPr>
          <w:sz w:val="24"/>
        </w:rPr>
        <w:t>Organizátor akce</w:t>
      </w:r>
      <w:r>
        <w:rPr>
          <w:spacing w:val="1"/>
          <w:sz w:val="24"/>
        </w:rPr>
        <w:t xml:space="preserve"> </w:t>
      </w:r>
      <w:r>
        <w:rPr>
          <w:sz w:val="24"/>
        </w:rPr>
        <w:t>zřizuje</w:t>
      </w:r>
      <w:r>
        <w:rPr>
          <w:spacing w:val="2"/>
          <w:sz w:val="24"/>
        </w:rPr>
        <w:t xml:space="preserve"> </w:t>
      </w:r>
      <w:r>
        <w:rPr>
          <w:sz w:val="24"/>
        </w:rPr>
        <w:t>preventivní požární</w:t>
      </w:r>
      <w:r>
        <w:rPr>
          <w:spacing w:val="1"/>
          <w:sz w:val="24"/>
        </w:rPr>
        <w:t xml:space="preserve"> </w:t>
      </w:r>
      <w:r>
        <w:rPr>
          <w:sz w:val="24"/>
        </w:rPr>
        <w:t>hlídku při</w:t>
      </w:r>
      <w:r>
        <w:rPr>
          <w:spacing w:val="2"/>
          <w:sz w:val="24"/>
        </w:rPr>
        <w:t xml:space="preserve"> </w:t>
      </w:r>
      <w:r>
        <w:rPr>
          <w:sz w:val="24"/>
        </w:rPr>
        <w:t>splnění</w:t>
      </w:r>
      <w:r>
        <w:rPr>
          <w:spacing w:val="1"/>
          <w:sz w:val="24"/>
        </w:rPr>
        <w:t xml:space="preserve"> </w:t>
      </w:r>
      <w:r>
        <w:rPr>
          <w:sz w:val="24"/>
        </w:rPr>
        <w:t>podmínek</w:t>
      </w:r>
      <w:r>
        <w:rPr>
          <w:spacing w:val="2"/>
          <w:sz w:val="24"/>
        </w:rPr>
        <w:t xml:space="preserve"> </w:t>
      </w:r>
      <w:r>
        <w:rPr>
          <w:sz w:val="24"/>
        </w:rPr>
        <w:t>stanovených</w:t>
      </w:r>
      <w:r>
        <w:rPr>
          <w:spacing w:val="1"/>
          <w:sz w:val="24"/>
        </w:rPr>
        <w:t xml:space="preserve"> </w:t>
      </w:r>
      <w:r>
        <w:rPr>
          <w:sz w:val="24"/>
        </w:rPr>
        <w:t>v</w:t>
      </w:r>
    </w:p>
    <w:p w14:paraId="42394115" w14:textId="382D4F22" w:rsidR="00544877" w:rsidRDefault="00000000">
      <w:pPr>
        <w:pStyle w:val="Zkladntext"/>
        <w:ind w:left="657" w:right="108"/>
        <w:jc w:val="both"/>
      </w:pPr>
      <w:r>
        <w:t xml:space="preserve">§ 13 odst. 1, písm. a zákona o PO. Preventivní požární hlídka je </w:t>
      </w:r>
      <w:proofErr w:type="gramStart"/>
      <w:r>
        <w:t>složena</w:t>
      </w:r>
      <w:r w:rsidR="0056571E">
        <w:t xml:space="preserve"> </w:t>
      </w:r>
      <w:r>
        <w:rPr>
          <w:spacing w:val="-57"/>
        </w:rPr>
        <w:t xml:space="preserve"> </w:t>
      </w:r>
      <w:r>
        <w:t>z</w:t>
      </w:r>
      <w:proofErr w:type="gramEnd"/>
      <w:r>
        <w:rPr>
          <w:spacing w:val="1"/>
        </w:rPr>
        <w:t xml:space="preserve"> </w:t>
      </w:r>
      <w:r>
        <w:t>velitele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dvou</w:t>
      </w:r>
      <w:r>
        <w:rPr>
          <w:spacing w:val="1"/>
        </w:rPr>
        <w:t xml:space="preserve"> </w:t>
      </w:r>
      <w:r>
        <w:t>členů.</w:t>
      </w:r>
      <w:r>
        <w:rPr>
          <w:spacing w:val="1"/>
        </w:rPr>
        <w:t xml:space="preserve"> </w:t>
      </w:r>
      <w:r w:rsidR="0056571E">
        <w:rPr>
          <w:spacing w:val="1"/>
        </w:rPr>
        <w:t>Z odborné přípravy členů požární hlídky</w:t>
      </w:r>
      <w:r w:rsidR="00417D8D">
        <w:rPr>
          <w:spacing w:val="1"/>
        </w:rPr>
        <w:t>, provedené OZO,</w:t>
      </w:r>
      <w:r w:rsidR="0056571E">
        <w:rPr>
          <w:spacing w:val="1"/>
        </w:rPr>
        <w:t xml:space="preserve"> je zpracován písemný záznam, založený v dokumentaci PO Obce Třesov.</w:t>
      </w:r>
    </w:p>
    <w:p w14:paraId="2982A71C" w14:textId="77777777" w:rsidR="00544877" w:rsidRDefault="00544877">
      <w:pPr>
        <w:pStyle w:val="Zkladntext"/>
      </w:pPr>
    </w:p>
    <w:p w14:paraId="1451A6E8" w14:textId="77777777" w:rsidR="00544877" w:rsidRDefault="00000000">
      <w:pPr>
        <w:pStyle w:val="Odstavecseseznamem"/>
        <w:numPr>
          <w:ilvl w:val="0"/>
          <w:numId w:val="8"/>
        </w:numPr>
        <w:tabs>
          <w:tab w:val="left" w:pos="657"/>
        </w:tabs>
        <w:rPr>
          <w:sz w:val="24"/>
        </w:rPr>
      </w:pPr>
      <w:r>
        <w:rPr>
          <w:sz w:val="24"/>
        </w:rPr>
        <w:t>Organizátor</w:t>
      </w:r>
      <w:r>
        <w:rPr>
          <w:spacing w:val="1"/>
          <w:sz w:val="24"/>
        </w:rPr>
        <w:t xml:space="preserve"> </w:t>
      </w:r>
      <w:r>
        <w:rPr>
          <w:sz w:val="24"/>
        </w:rPr>
        <w:t>akce</w:t>
      </w:r>
      <w:r>
        <w:rPr>
          <w:spacing w:val="1"/>
          <w:sz w:val="24"/>
        </w:rPr>
        <w:t xml:space="preserve"> </w:t>
      </w:r>
      <w:r>
        <w:rPr>
          <w:sz w:val="24"/>
        </w:rPr>
        <w:t>zajišťuje</w:t>
      </w:r>
      <w:r>
        <w:rPr>
          <w:spacing w:val="1"/>
          <w:sz w:val="24"/>
        </w:rPr>
        <w:t xml:space="preserve"> </w:t>
      </w:r>
      <w:r>
        <w:rPr>
          <w:sz w:val="24"/>
        </w:rPr>
        <w:t>odpovídající</w:t>
      </w:r>
      <w:r>
        <w:rPr>
          <w:spacing w:val="1"/>
          <w:sz w:val="24"/>
        </w:rPr>
        <w:t xml:space="preserve"> </w:t>
      </w:r>
      <w:r>
        <w:rPr>
          <w:sz w:val="24"/>
        </w:rPr>
        <w:t>podmínky</w:t>
      </w:r>
      <w:r>
        <w:rPr>
          <w:spacing w:val="1"/>
          <w:sz w:val="24"/>
        </w:rPr>
        <w:t xml:space="preserve"> </w:t>
      </w:r>
      <w:r>
        <w:rPr>
          <w:sz w:val="24"/>
        </w:rPr>
        <w:t>pro</w:t>
      </w:r>
      <w:r>
        <w:rPr>
          <w:spacing w:val="1"/>
          <w:sz w:val="24"/>
        </w:rPr>
        <w:t xml:space="preserve"> </w:t>
      </w:r>
      <w:r>
        <w:rPr>
          <w:sz w:val="24"/>
        </w:rPr>
        <w:t>činnost</w:t>
      </w:r>
      <w:r>
        <w:rPr>
          <w:spacing w:val="1"/>
          <w:sz w:val="24"/>
        </w:rPr>
        <w:t xml:space="preserve"> </w:t>
      </w:r>
      <w:r>
        <w:rPr>
          <w:sz w:val="24"/>
        </w:rPr>
        <w:t>požárních</w:t>
      </w:r>
      <w:r>
        <w:rPr>
          <w:spacing w:val="60"/>
          <w:sz w:val="24"/>
        </w:rPr>
        <w:t xml:space="preserve"> </w:t>
      </w:r>
      <w:r>
        <w:rPr>
          <w:sz w:val="24"/>
        </w:rPr>
        <w:t>hlídek,</w:t>
      </w:r>
      <w:r>
        <w:rPr>
          <w:spacing w:val="1"/>
          <w:sz w:val="24"/>
        </w:rPr>
        <w:t xml:space="preserve"> </w:t>
      </w:r>
      <w:r>
        <w:rPr>
          <w:sz w:val="24"/>
        </w:rPr>
        <w:t>zejména</w:t>
      </w:r>
      <w:r>
        <w:rPr>
          <w:spacing w:val="-1"/>
          <w:sz w:val="24"/>
        </w:rPr>
        <w:t xml:space="preserve"> </w:t>
      </w:r>
      <w:r>
        <w:rPr>
          <w:sz w:val="24"/>
        </w:rPr>
        <w:t>aby:</w:t>
      </w:r>
    </w:p>
    <w:p w14:paraId="1B7CBB92" w14:textId="186891A0" w:rsidR="00544877" w:rsidRDefault="00000000">
      <w:pPr>
        <w:pStyle w:val="Odstavecseseznamem"/>
        <w:numPr>
          <w:ilvl w:val="1"/>
          <w:numId w:val="8"/>
        </w:numPr>
        <w:tabs>
          <w:tab w:val="left" w:pos="1018"/>
        </w:tabs>
        <w:ind w:right="107"/>
        <w:rPr>
          <w:sz w:val="24"/>
        </w:rPr>
      </w:pPr>
      <w:r>
        <w:rPr>
          <w:sz w:val="24"/>
        </w:rPr>
        <w:t>činnost</w:t>
      </w:r>
      <w:r>
        <w:rPr>
          <w:spacing w:val="1"/>
          <w:sz w:val="24"/>
        </w:rPr>
        <w:t xml:space="preserve"> </w:t>
      </w:r>
      <w:r>
        <w:rPr>
          <w:sz w:val="24"/>
        </w:rPr>
        <w:t>v požární</w:t>
      </w:r>
      <w:r>
        <w:rPr>
          <w:spacing w:val="1"/>
          <w:sz w:val="24"/>
        </w:rPr>
        <w:t xml:space="preserve"> </w:t>
      </w:r>
      <w:r>
        <w:rPr>
          <w:sz w:val="24"/>
        </w:rPr>
        <w:t>hlídce</w:t>
      </w:r>
      <w:r>
        <w:rPr>
          <w:spacing w:val="1"/>
          <w:sz w:val="24"/>
        </w:rPr>
        <w:t xml:space="preserve"> </w:t>
      </w:r>
      <w:r>
        <w:rPr>
          <w:sz w:val="24"/>
        </w:rPr>
        <w:t>vykonávaly</w:t>
      </w:r>
      <w:r>
        <w:rPr>
          <w:spacing w:val="1"/>
          <w:sz w:val="24"/>
        </w:rPr>
        <w:t xml:space="preserve"> </w:t>
      </w:r>
      <w:r>
        <w:rPr>
          <w:sz w:val="24"/>
        </w:rPr>
        <w:t>pouze</w:t>
      </w:r>
      <w:r>
        <w:rPr>
          <w:spacing w:val="1"/>
          <w:sz w:val="24"/>
        </w:rPr>
        <w:t xml:space="preserve"> </w:t>
      </w:r>
      <w:r>
        <w:rPr>
          <w:sz w:val="24"/>
        </w:rPr>
        <w:t>osoby,</w:t>
      </w:r>
      <w:r>
        <w:rPr>
          <w:spacing w:val="1"/>
          <w:sz w:val="24"/>
        </w:rPr>
        <w:t xml:space="preserve"> </w:t>
      </w:r>
      <w:r>
        <w:rPr>
          <w:sz w:val="24"/>
        </w:rPr>
        <w:t>které</w:t>
      </w:r>
      <w:r>
        <w:rPr>
          <w:spacing w:val="1"/>
          <w:sz w:val="24"/>
        </w:rPr>
        <w:t xml:space="preserve"> </w:t>
      </w:r>
      <w:r>
        <w:rPr>
          <w:sz w:val="24"/>
        </w:rPr>
        <w:t>absolvovaly</w:t>
      </w:r>
      <w:r>
        <w:rPr>
          <w:spacing w:val="1"/>
          <w:sz w:val="24"/>
        </w:rPr>
        <w:t xml:space="preserve"> </w:t>
      </w:r>
      <w:r>
        <w:rPr>
          <w:sz w:val="24"/>
        </w:rPr>
        <w:t>odbornou</w:t>
      </w:r>
      <w:r>
        <w:rPr>
          <w:spacing w:val="1"/>
          <w:sz w:val="24"/>
        </w:rPr>
        <w:t xml:space="preserve"> </w:t>
      </w:r>
      <w:r>
        <w:rPr>
          <w:sz w:val="24"/>
        </w:rPr>
        <w:t>přípravu,</w:t>
      </w:r>
      <w:r w:rsidR="00417D8D">
        <w:rPr>
          <w:sz w:val="24"/>
        </w:rPr>
        <w:t xml:space="preserve"> </w:t>
      </w:r>
    </w:p>
    <w:p w14:paraId="1B3486BD" w14:textId="24545DAB" w:rsidR="00544877" w:rsidRDefault="00000000">
      <w:pPr>
        <w:pStyle w:val="Odstavecseseznamem"/>
        <w:numPr>
          <w:ilvl w:val="1"/>
          <w:numId w:val="8"/>
        </w:numPr>
        <w:tabs>
          <w:tab w:val="left" w:pos="1017"/>
        </w:tabs>
        <w:ind w:right="107"/>
        <w:rPr>
          <w:sz w:val="24"/>
        </w:rPr>
      </w:pPr>
      <w:r>
        <w:rPr>
          <w:sz w:val="24"/>
        </w:rPr>
        <w:t>byly vymezeny úkoly požární hlídky včetně určení stanoviště, přičemž úkoly musí</w:t>
      </w:r>
      <w:r>
        <w:rPr>
          <w:spacing w:val="1"/>
          <w:sz w:val="24"/>
        </w:rPr>
        <w:t xml:space="preserve"> </w:t>
      </w:r>
      <w:r>
        <w:rPr>
          <w:sz w:val="24"/>
        </w:rPr>
        <w:t>být stanoveny tak, aby je bylo možné velitelem a členy požární hlídky obsáhnout 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byly stanoveny vždy ke konkrétní fyzické osobě; </w:t>
      </w:r>
    </w:p>
    <w:p w14:paraId="4921CB10" w14:textId="77777777" w:rsidR="00544877" w:rsidRDefault="00000000">
      <w:pPr>
        <w:pStyle w:val="Odstavecseseznamem"/>
        <w:numPr>
          <w:ilvl w:val="1"/>
          <w:numId w:val="8"/>
        </w:numPr>
        <w:tabs>
          <w:tab w:val="left" w:pos="1018"/>
        </w:tabs>
        <w:rPr>
          <w:sz w:val="24"/>
        </w:rPr>
      </w:pPr>
      <w:r>
        <w:rPr>
          <w:sz w:val="24"/>
        </w:rPr>
        <w:t>byl stanoven a zabezpečen mezi velitelem a členy požární hlídky, v případě většího</w:t>
      </w:r>
      <w:r>
        <w:rPr>
          <w:spacing w:val="1"/>
          <w:sz w:val="24"/>
        </w:rPr>
        <w:t xml:space="preserve"> </w:t>
      </w:r>
      <w:r>
        <w:rPr>
          <w:sz w:val="24"/>
        </w:rPr>
        <w:t>počtu požárních hlídek i mezi veliteli požárních hlídek, funkční způsob komunikace</w:t>
      </w:r>
      <w:r>
        <w:rPr>
          <w:spacing w:val="1"/>
          <w:sz w:val="24"/>
        </w:rPr>
        <w:t xml:space="preserve"> </w:t>
      </w:r>
      <w:r>
        <w:rPr>
          <w:sz w:val="24"/>
        </w:rPr>
        <w:t>pro</w:t>
      </w:r>
      <w:r>
        <w:rPr>
          <w:spacing w:val="-1"/>
          <w:sz w:val="24"/>
        </w:rPr>
        <w:t xml:space="preserve"> </w:t>
      </w:r>
      <w:r>
        <w:rPr>
          <w:sz w:val="24"/>
        </w:rPr>
        <w:t>průběh akce k zajištění neodkladného předávání</w:t>
      </w:r>
      <w:r>
        <w:rPr>
          <w:spacing w:val="-1"/>
          <w:sz w:val="24"/>
        </w:rPr>
        <w:t xml:space="preserve"> </w:t>
      </w:r>
      <w:r>
        <w:rPr>
          <w:sz w:val="24"/>
        </w:rPr>
        <w:t>informací.</w:t>
      </w:r>
    </w:p>
    <w:p w14:paraId="30780CD0" w14:textId="77777777" w:rsidR="00544877" w:rsidRDefault="00544877">
      <w:pPr>
        <w:pStyle w:val="Zkladntext"/>
        <w:rPr>
          <w:sz w:val="20"/>
        </w:rPr>
      </w:pPr>
    </w:p>
    <w:p w14:paraId="66037B3D" w14:textId="77777777" w:rsidR="00544877" w:rsidRDefault="00000000">
      <w:pPr>
        <w:pStyle w:val="Odstavecseseznamem"/>
        <w:numPr>
          <w:ilvl w:val="0"/>
          <w:numId w:val="8"/>
        </w:numPr>
        <w:tabs>
          <w:tab w:val="left" w:pos="656"/>
          <w:tab w:val="left" w:pos="657"/>
        </w:tabs>
        <w:spacing w:before="74"/>
        <w:rPr>
          <w:sz w:val="24"/>
        </w:rPr>
      </w:pPr>
      <w:r>
        <w:rPr>
          <w:sz w:val="24"/>
        </w:rPr>
        <w:t>Organizátor</w:t>
      </w:r>
      <w:r>
        <w:rPr>
          <w:spacing w:val="14"/>
          <w:sz w:val="24"/>
        </w:rPr>
        <w:t xml:space="preserve"> </w:t>
      </w:r>
      <w:r>
        <w:rPr>
          <w:sz w:val="24"/>
        </w:rPr>
        <w:t>akce</w:t>
      </w:r>
      <w:r>
        <w:rPr>
          <w:spacing w:val="13"/>
          <w:sz w:val="24"/>
        </w:rPr>
        <w:t xml:space="preserve"> </w:t>
      </w:r>
      <w:r>
        <w:rPr>
          <w:sz w:val="24"/>
        </w:rPr>
        <w:t>seznámí</w:t>
      </w:r>
      <w:r>
        <w:rPr>
          <w:spacing w:val="13"/>
          <w:sz w:val="24"/>
        </w:rPr>
        <w:t xml:space="preserve"> </w:t>
      </w:r>
      <w:r>
        <w:rPr>
          <w:sz w:val="24"/>
        </w:rPr>
        <w:t>odpovídajícím</w:t>
      </w:r>
      <w:r>
        <w:rPr>
          <w:spacing w:val="11"/>
          <w:sz w:val="24"/>
        </w:rPr>
        <w:t xml:space="preserve"> </w:t>
      </w:r>
      <w:r>
        <w:rPr>
          <w:sz w:val="24"/>
        </w:rPr>
        <w:t>způsobem</w:t>
      </w:r>
      <w:r>
        <w:rPr>
          <w:spacing w:val="11"/>
          <w:sz w:val="24"/>
        </w:rPr>
        <w:t xml:space="preserve"> </w:t>
      </w:r>
      <w:r>
        <w:rPr>
          <w:sz w:val="24"/>
        </w:rPr>
        <w:t>a</w:t>
      </w:r>
      <w:r>
        <w:rPr>
          <w:spacing w:val="13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potřebném</w:t>
      </w:r>
      <w:r>
        <w:rPr>
          <w:spacing w:val="11"/>
          <w:sz w:val="24"/>
        </w:rPr>
        <w:t xml:space="preserve"> </w:t>
      </w:r>
      <w:r>
        <w:rPr>
          <w:sz w:val="24"/>
        </w:rPr>
        <w:t>rozsahu</w:t>
      </w:r>
      <w:r>
        <w:rPr>
          <w:spacing w:val="13"/>
          <w:sz w:val="24"/>
        </w:rPr>
        <w:t xml:space="preserve"> </w:t>
      </w:r>
      <w:r>
        <w:rPr>
          <w:sz w:val="24"/>
        </w:rPr>
        <w:t>se</w:t>
      </w:r>
      <w:r>
        <w:rPr>
          <w:spacing w:val="-57"/>
          <w:sz w:val="24"/>
        </w:rPr>
        <w:t xml:space="preserve"> </w:t>
      </w:r>
      <w:r>
        <w:rPr>
          <w:sz w:val="24"/>
        </w:rPr>
        <w:t>stanovenými</w:t>
      </w:r>
      <w:r>
        <w:rPr>
          <w:spacing w:val="-1"/>
          <w:sz w:val="24"/>
        </w:rPr>
        <w:t xml:space="preserve"> </w:t>
      </w:r>
      <w:r>
        <w:rPr>
          <w:sz w:val="24"/>
        </w:rPr>
        <w:t>opatřeními k zabezpečení požární ochrany:</w:t>
      </w:r>
    </w:p>
    <w:p w14:paraId="2E9BCA13" w14:textId="77777777" w:rsidR="00544877" w:rsidRDefault="00000000">
      <w:pPr>
        <w:pStyle w:val="Odstavecseseznamem"/>
        <w:numPr>
          <w:ilvl w:val="1"/>
          <w:numId w:val="8"/>
        </w:numPr>
        <w:tabs>
          <w:tab w:val="left" w:pos="1018"/>
        </w:tabs>
        <w:ind w:right="106"/>
        <w:rPr>
          <w:sz w:val="24"/>
        </w:rPr>
      </w:pPr>
      <w:r>
        <w:rPr>
          <w:sz w:val="24"/>
        </w:rPr>
        <w:t>účastníky akce</w:t>
      </w:r>
      <w:r>
        <w:rPr>
          <w:spacing w:val="1"/>
          <w:sz w:val="24"/>
        </w:rPr>
        <w:t xml:space="preserve"> </w:t>
      </w:r>
      <w:r>
        <w:rPr>
          <w:sz w:val="24"/>
        </w:rPr>
        <w:t>(např.</w:t>
      </w:r>
      <w:r>
        <w:rPr>
          <w:spacing w:val="1"/>
          <w:sz w:val="24"/>
        </w:rPr>
        <w:t xml:space="preserve"> </w:t>
      </w:r>
      <w:r>
        <w:rPr>
          <w:sz w:val="24"/>
        </w:rPr>
        <w:t>rozmístěním</w:t>
      </w:r>
      <w:r>
        <w:rPr>
          <w:spacing w:val="1"/>
          <w:sz w:val="24"/>
        </w:rPr>
        <w:t xml:space="preserve"> </w:t>
      </w:r>
      <w:r>
        <w:rPr>
          <w:sz w:val="24"/>
        </w:rPr>
        <w:t>informačních</w:t>
      </w:r>
      <w:r>
        <w:rPr>
          <w:spacing w:val="1"/>
          <w:sz w:val="24"/>
        </w:rPr>
        <w:t xml:space="preserve"> </w:t>
      </w:r>
      <w:r>
        <w:rPr>
          <w:sz w:val="24"/>
        </w:rPr>
        <w:t>a bezpečnostních</w:t>
      </w:r>
      <w:r>
        <w:rPr>
          <w:spacing w:val="1"/>
          <w:sz w:val="24"/>
        </w:rPr>
        <w:t xml:space="preserve"> </w:t>
      </w:r>
      <w:r>
        <w:rPr>
          <w:sz w:val="24"/>
        </w:rPr>
        <w:t>tabulek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značení,</w:t>
      </w:r>
      <w:r>
        <w:rPr>
          <w:spacing w:val="-57"/>
          <w:sz w:val="24"/>
        </w:rPr>
        <w:t xml:space="preserve"> </w:t>
      </w:r>
      <w:r>
        <w:rPr>
          <w:sz w:val="24"/>
        </w:rPr>
        <w:t>upozorněním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omezení,</w:t>
      </w:r>
      <w:r>
        <w:rPr>
          <w:spacing w:val="-1"/>
          <w:sz w:val="24"/>
        </w:rPr>
        <w:t xml:space="preserve"> </w:t>
      </w:r>
      <w:r>
        <w:rPr>
          <w:sz w:val="24"/>
        </w:rPr>
        <w:t>které</w:t>
      </w:r>
      <w:r>
        <w:rPr>
          <w:spacing w:val="-1"/>
          <w:sz w:val="24"/>
        </w:rPr>
        <w:t xml:space="preserve"> </w:t>
      </w:r>
      <w:r>
        <w:rPr>
          <w:sz w:val="24"/>
        </w:rPr>
        <w:t>může být</w:t>
      </w:r>
      <w:r>
        <w:rPr>
          <w:spacing w:val="-1"/>
          <w:sz w:val="24"/>
        </w:rPr>
        <w:t xml:space="preserve"> </w:t>
      </w:r>
      <w:r>
        <w:rPr>
          <w:sz w:val="24"/>
        </w:rPr>
        <w:t>součástí</w:t>
      </w:r>
      <w:r>
        <w:rPr>
          <w:spacing w:val="-1"/>
          <w:sz w:val="24"/>
        </w:rPr>
        <w:t xml:space="preserve"> </w:t>
      </w:r>
      <w:r>
        <w:rPr>
          <w:sz w:val="24"/>
        </w:rPr>
        <w:t>pozvánky</w:t>
      </w:r>
      <w:r>
        <w:rPr>
          <w:spacing w:val="-3"/>
          <w:sz w:val="24"/>
        </w:rPr>
        <w:t xml:space="preserve"> </w:t>
      </w:r>
      <w:r>
        <w:rPr>
          <w:sz w:val="24"/>
        </w:rPr>
        <w:t>či prezentace</w:t>
      </w:r>
      <w:r>
        <w:rPr>
          <w:spacing w:val="-1"/>
          <w:sz w:val="24"/>
        </w:rPr>
        <w:t xml:space="preserve"> </w:t>
      </w:r>
      <w:r>
        <w:rPr>
          <w:sz w:val="24"/>
        </w:rPr>
        <w:t>akce),</w:t>
      </w:r>
    </w:p>
    <w:p w14:paraId="29A3F87F" w14:textId="77777777" w:rsidR="00544877" w:rsidRDefault="00000000">
      <w:pPr>
        <w:pStyle w:val="Odstavecseseznamem"/>
        <w:numPr>
          <w:ilvl w:val="1"/>
          <w:numId w:val="8"/>
        </w:numPr>
        <w:tabs>
          <w:tab w:val="left" w:pos="1017"/>
        </w:tabs>
        <w:ind w:left="1016" w:right="0"/>
        <w:rPr>
          <w:sz w:val="24"/>
        </w:rPr>
      </w:pPr>
      <w:r>
        <w:rPr>
          <w:sz w:val="24"/>
        </w:rPr>
        <w:t>osoby</w:t>
      </w:r>
      <w:r>
        <w:rPr>
          <w:spacing w:val="-2"/>
          <w:sz w:val="24"/>
        </w:rPr>
        <w:t xml:space="preserve"> </w:t>
      </w:r>
      <w:r>
        <w:rPr>
          <w:sz w:val="24"/>
        </w:rPr>
        <w:t>podílející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zabezpečení</w:t>
      </w:r>
      <w:r>
        <w:rPr>
          <w:spacing w:val="-2"/>
          <w:sz w:val="24"/>
        </w:rPr>
        <w:t xml:space="preserve"> </w:t>
      </w:r>
      <w:r>
        <w:rPr>
          <w:sz w:val="24"/>
        </w:rPr>
        <w:t>akce</w:t>
      </w:r>
      <w:r>
        <w:rPr>
          <w:spacing w:val="-1"/>
          <w:sz w:val="24"/>
        </w:rPr>
        <w:t xml:space="preserve"> </w:t>
      </w:r>
      <w:r>
        <w:rPr>
          <w:sz w:val="24"/>
        </w:rPr>
        <w:t>(např.</w:t>
      </w:r>
      <w:r>
        <w:rPr>
          <w:spacing w:val="-2"/>
          <w:sz w:val="24"/>
        </w:rPr>
        <w:t xml:space="preserve"> </w:t>
      </w:r>
      <w:r>
        <w:rPr>
          <w:sz w:val="24"/>
        </w:rPr>
        <w:t>požární</w:t>
      </w:r>
      <w:r>
        <w:rPr>
          <w:spacing w:val="-1"/>
          <w:sz w:val="24"/>
        </w:rPr>
        <w:t xml:space="preserve"> </w:t>
      </w:r>
      <w:r>
        <w:rPr>
          <w:sz w:val="24"/>
        </w:rPr>
        <w:t>hlídky,</w:t>
      </w:r>
      <w:r>
        <w:rPr>
          <w:spacing w:val="-2"/>
          <w:sz w:val="24"/>
        </w:rPr>
        <w:t xml:space="preserve"> </w:t>
      </w:r>
      <w:r>
        <w:rPr>
          <w:sz w:val="24"/>
        </w:rPr>
        <w:t>pořadatelská</w:t>
      </w:r>
      <w:r>
        <w:rPr>
          <w:spacing w:val="-1"/>
          <w:sz w:val="24"/>
        </w:rPr>
        <w:t xml:space="preserve"> </w:t>
      </w:r>
      <w:r>
        <w:rPr>
          <w:sz w:val="24"/>
        </w:rPr>
        <w:t>služba),</w:t>
      </w:r>
    </w:p>
    <w:p w14:paraId="1280DF74" w14:textId="77777777" w:rsidR="00544877" w:rsidRDefault="00000000">
      <w:pPr>
        <w:pStyle w:val="Odstavecseseznamem"/>
        <w:numPr>
          <w:ilvl w:val="1"/>
          <w:numId w:val="8"/>
        </w:numPr>
        <w:tabs>
          <w:tab w:val="left" w:pos="1018"/>
        </w:tabs>
        <w:rPr>
          <w:sz w:val="24"/>
        </w:rPr>
      </w:pPr>
      <w:r>
        <w:rPr>
          <w:sz w:val="24"/>
        </w:rPr>
        <w:t>účinkující</w:t>
      </w:r>
      <w:r>
        <w:rPr>
          <w:spacing w:val="4"/>
          <w:sz w:val="24"/>
        </w:rPr>
        <w:t xml:space="preserve"> </w:t>
      </w:r>
      <w:r>
        <w:rPr>
          <w:sz w:val="24"/>
        </w:rPr>
        <w:t>(např.</w:t>
      </w:r>
      <w:r>
        <w:rPr>
          <w:spacing w:val="5"/>
          <w:sz w:val="24"/>
        </w:rPr>
        <w:t xml:space="preserve"> </w:t>
      </w:r>
      <w:r>
        <w:rPr>
          <w:sz w:val="24"/>
        </w:rPr>
        <w:t>osoby</w:t>
      </w:r>
      <w:r>
        <w:rPr>
          <w:spacing w:val="5"/>
          <w:sz w:val="24"/>
        </w:rPr>
        <w:t xml:space="preserve"> </w:t>
      </w:r>
      <w:r>
        <w:rPr>
          <w:sz w:val="24"/>
        </w:rPr>
        <w:t>zajišťující</w:t>
      </w:r>
      <w:r>
        <w:rPr>
          <w:spacing w:val="5"/>
          <w:sz w:val="24"/>
        </w:rPr>
        <w:t xml:space="preserve"> </w:t>
      </w:r>
      <w:r>
        <w:rPr>
          <w:sz w:val="24"/>
        </w:rPr>
        <w:t>program</w:t>
      </w:r>
      <w:r>
        <w:rPr>
          <w:spacing w:val="3"/>
          <w:sz w:val="24"/>
        </w:rPr>
        <w:t xml:space="preserve"> </w:t>
      </w:r>
      <w:r>
        <w:rPr>
          <w:sz w:val="24"/>
        </w:rPr>
        <w:t>a</w:t>
      </w:r>
      <w:r>
        <w:rPr>
          <w:spacing w:val="5"/>
          <w:sz w:val="24"/>
        </w:rPr>
        <w:t xml:space="preserve"> </w:t>
      </w:r>
      <w:r>
        <w:rPr>
          <w:sz w:val="24"/>
        </w:rPr>
        <w:t>vystoupení,</w:t>
      </w:r>
      <w:r>
        <w:rPr>
          <w:spacing w:val="5"/>
          <w:sz w:val="24"/>
        </w:rPr>
        <w:t xml:space="preserve"> </w:t>
      </w:r>
      <w:r>
        <w:rPr>
          <w:sz w:val="24"/>
        </w:rPr>
        <w:t>prodejci</w:t>
      </w:r>
      <w:r>
        <w:rPr>
          <w:spacing w:val="5"/>
          <w:sz w:val="24"/>
        </w:rPr>
        <w:t xml:space="preserve"> </w:t>
      </w:r>
      <w:r>
        <w:rPr>
          <w:sz w:val="24"/>
        </w:rPr>
        <w:t>včetně</w:t>
      </w:r>
      <w:r>
        <w:rPr>
          <w:spacing w:val="5"/>
          <w:sz w:val="24"/>
        </w:rPr>
        <w:t xml:space="preserve"> </w:t>
      </w:r>
      <w:r>
        <w:rPr>
          <w:sz w:val="24"/>
        </w:rPr>
        <w:t>všech</w:t>
      </w:r>
      <w:r>
        <w:rPr>
          <w:spacing w:val="4"/>
          <w:sz w:val="24"/>
        </w:rPr>
        <w:t xml:space="preserve"> </w:t>
      </w:r>
      <w:r>
        <w:rPr>
          <w:sz w:val="24"/>
        </w:rPr>
        <w:t>osob</w:t>
      </w:r>
      <w:r>
        <w:rPr>
          <w:spacing w:val="-57"/>
          <w:sz w:val="24"/>
        </w:rPr>
        <w:t xml:space="preserve"> </w:t>
      </w:r>
      <w:r>
        <w:rPr>
          <w:sz w:val="24"/>
        </w:rPr>
        <w:t>zajišťujících</w:t>
      </w:r>
      <w:r>
        <w:rPr>
          <w:spacing w:val="-2"/>
          <w:sz w:val="24"/>
        </w:rPr>
        <w:t xml:space="preserve"> </w:t>
      </w:r>
      <w:r>
        <w:rPr>
          <w:sz w:val="24"/>
        </w:rPr>
        <w:t>pro</w:t>
      </w:r>
      <w:r>
        <w:rPr>
          <w:spacing w:val="-1"/>
          <w:sz w:val="24"/>
        </w:rPr>
        <w:t xml:space="preserve"> </w:t>
      </w:r>
      <w:r>
        <w:rPr>
          <w:sz w:val="24"/>
        </w:rPr>
        <w:t>ně</w:t>
      </w:r>
      <w:r>
        <w:rPr>
          <w:spacing w:val="-1"/>
          <w:sz w:val="24"/>
        </w:rPr>
        <w:t xml:space="preserve"> </w:t>
      </w:r>
      <w:r>
        <w:rPr>
          <w:sz w:val="24"/>
        </w:rPr>
        <w:t>technické</w:t>
      </w:r>
      <w:r>
        <w:rPr>
          <w:spacing w:val="-1"/>
          <w:sz w:val="24"/>
        </w:rPr>
        <w:t xml:space="preserve"> </w:t>
      </w:r>
      <w:r>
        <w:rPr>
          <w:sz w:val="24"/>
        </w:rPr>
        <w:t>zázemí;</w:t>
      </w:r>
      <w:r>
        <w:rPr>
          <w:spacing w:val="-1"/>
          <w:sz w:val="24"/>
        </w:rPr>
        <w:t xml:space="preserve"> </w:t>
      </w:r>
      <w:r>
        <w:rPr>
          <w:sz w:val="24"/>
        </w:rPr>
        <w:t>dále</w:t>
      </w:r>
      <w:r>
        <w:rPr>
          <w:spacing w:val="-2"/>
          <w:sz w:val="24"/>
        </w:rPr>
        <w:t xml:space="preserve"> </w:t>
      </w:r>
      <w:r>
        <w:rPr>
          <w:sz w:val="24"/>
        </w:rPr>
        <w:t>jen</w:t>
      </w:r>
      <w:r>
        <w:rPr>
          <w:spacing w:val="-1"/>
          <w:sz w:val="24"/>
        </w:rPr>
        <w:t xml:space="preserve"> </w:t>
      </w:r>
      <w:r>
        <w:rPr>
          <w:sz w:val="24"/>
        </w:rPr>
        <w:t>„účinkující“).</w:t>
      </w:r>
    </w:p>
    <w:p w14:paraId="75092B45" w14:textId="77777777" w:rsidR="00544877" w:rsidRDefault="00544877">
      <w:pPr>
        <w:pStyle w:val="Zkladntext"/>
      </w:pPr>
    </w:p>
    <w:p w14:paraId="0191D2B6" w14:textId="77777777" w:rsidR="00D57F46" w:rsidRPr="00D57F46" w:rsidRDefault="00000000" w:rsidP="00D57F46">
      <w:pPr>
        <w:pStyle w:val="Odstavecseseznamem"/>
        <w:numPr>
          <w:ilvl w:val="0"/>
          <w:numId w:val="8"/>
        </w:numPr>
        <w:tabs>
          <w:tab w:val="left" w:pos="658"/>
        </w:tabs>
        <w:ind w:left="657" w:right="107"/>
      </w:pPr>
      <w:r>
        <w:rPr>
          <w:sz w:val="24"/>
        </w:rPr>
        <w:t>Organizátor akce zajistí kontrolu plnění stanovených podmínek požární bezpečnosti pro</w:t>
      </w:r>
      <w:r w:rsidRPr="00D57F46">
        <w:rPr>
          <w:spacing w:val="1"/>
          <w:sz w:val="24"/>
        </w:rPr>
        <w:t xml:space="preserve"> </w:t>
      </w:r>
      <w:r>
        <w:rPr>
          <w:sz w:val="24"/>
        </w:rPr>
        <w:t>akci – před zahájením (včetně přípravných činností), v průběhu a při ukončení akce;</w:t>
      </w:r>
      <w:r w:rsidRPr="00D57F46">
        <w:rPr>
          <w:spacing w:val="1"/>
          <w:sz w:val="24"/>
        </w:rPr>
        <w:t xml:space="preserve"> </w:t>
      </w:r>
    </w:p>
    <w:p w14:paraId="278485C8" w14:textId="59B14ADC" w:rsidR="00544877" w:rsidRDefault="00000000" w:rsidP="00D57F46">
      <w:pPr>
        <w:pStyle w:val="Odstavecseseznamem"/>
        <w:numPr>
          <w:ilvl w:val="0"/>
          <w:numId w:val="8"/>
        </w:numPr>
        <w:tabs>
          <w:tab w:val="left" w:pos="658"/>
        </w:tabs>
        <w:ind w:left="657" w:right="107"/>
      </w:pPr>
      <w:r>
        <w:lastRenderedPageBreak/>
        <w:t>V</w:t>
      </w:r>
      <w:r w:rsidRPr="00D57F46">
        <w:rPr>
          <w:spacing w:val="-2"/>
        </w:rPr>
        <w:t xml:space="preserve"> </w:t>
      </w:r>
      <w:r>
        <w:t>případě, že:</w:t>
      </w:r>
    </w:p>
    <w:p w14:paraId="220D091F" w14:textId="77777777" w:rsidR="00544877" w:rsidRDefault="00000000">
      <w:pPr>
        <w:pStyle w:val="Odstavecseseznamem"/>
        <w:numPr>
          <w:ilvl w:val="0"/>
          <w:numId w:val="7"/>
        </w:numPr>
        <w:tabs>
          <w:tab w:val="left" w:pos="1018"/>
        </w:tabs>
        <w:ind w:right="107" w:hanging="360"/>
        <w:rPr>
          <w:sz w:val="24"/>
        </w:rPr>
      </w:pPr>
      <w:r>
        <w:rPr>
          <w:sz w:val="24"/>
        </w:rPr>
        <w:t>byly při kontrole před zahájením akce zjištěny závažné nedostatky a tyto nebyly</w:t>
      </w:r>
      <w:r>
        <w:rPr>
          <w:spacing w:val="1"/>
          <w:sz w:val="24"/>
        </w:rPr>
        <w:t xml:space="preserve"> </w:t>
      </w:r>
      <w:r>
        <w:rPr>
          <w:sz w:val="24"/>
        </w:rPr>
        <w:t>odstraněny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organizátor</w:t>
      </w:r>
      <w:r>
        <w:rPr>
          <w:spacing w:val="-1"/>
          <w:sz w:val="24"/>
        </w:rPr>
        <w:t xml:space="preserve"> </w:t>
      </w:r>
      <w:r>
        <w:rPr>
          <w:sz w:val="24"/>
        </w:rPr>
        <w:t>akci nezahájí,</w:t>
      </w:r>
    </w:p>
    <w:p w14:paraId="6923BE54" w14:textId="77777777" w:rsidR="00544877" w:rsidRDefault="00000000">
      <w:pPr>
        <w:pStyle w:val="Odstavecseseznamem"/>
        <w:numPr>
          <w:ilvl w:val="0"/>
          <w:numId w:val="7"/>
        </w:numPr>
        <w:tabs>
          <w:tab w:val="left" w:pos="1017"/>
        </w:tabs>
        <w:ind w:right="107" w:hanging="360"/>
        <w:rPr>
          <w:sz w:val="24"/>
        </w:rPr>
      </w:pPr>
      <w:r>
        <w:rPr>
          <w:sz w:val="24"/>
        </w:rPr>
        <w:t>v průběhu</w:t>
      </w:r>
      <w:r>
        <w:rPr>
          <w:spacing w:val="1"/>
          <w:sz w:val="24"/>
        </w:rPr>
        <w:t xml:space="preserve"> </w:t>
      </w:r>
      <w:r>
        <w:rPr>
          <w:sz w:val="24"/>
        </w:rPr>
        <w:t>akce</w:t>
      </w:r>
      <w:r>
        <w:rPr>
          <w:spacing w:val="1"/>
          <w:sz w:val="24"/>
        </w:rPr>
        <w:t xml:space="preserve"> </w:t>
      </w:r>
      <w:r>
        <w:rPr>
          <w:sz w:val="24"/>
        </w:rPr>
        <w:t>nastane</w:t>
      </w:r>
      <w:r>
        <w:rPr>
          <w:spacing w:val="1"/>
          <w:sz w:val="24"/>
        </w:rPr>
        <w:t xml:space="preserve"> </w:t>
      </w:r>
      <w:r>
        <w:rPr>
          <w:sz w:val="24"/>
        </w:rPr>
        <w:t>situace,</w:t>
      </w:r>
      <w:r>
        <w:rPr>
          <w:spacing w:val="1"/>
          <w:sz w:val="24"/>
        </w:rPr>
        <w:t xml:space="preserve"> </w:t>
      </w:r>
      <w:r>
        <w:rPr>
          <w:sz w:val="24"/>
        </w:rPr>
        <w:t>která</w:t>
      </w:r>
      <w:r>
        <w:rPr>
          <w:spacing w:val="1"/>
          <w:sz w:val="24"/>
        </w:rPr>
        <w:t xml:space="preserve"> </w:t>
      </w:r>
      <w:r>
        <w:rPr>
          <w:sz w:val="24"/>
        </w:rPr>
        <w:t>vyvolává</w:t>
      </w:r>
      <w:r>
        <w:rPr>
          <w:spacing w:val="1"/>
          <w:sz w:val="24"/>
        </w:rPr>
        <w:t xml:space="preserve"> </w:t>
      </w:r>
      <w:r>
        <w:rPr>
          <w:sz w:val="24"/>
        </w:rPr>
        <w:t>bezprostřední</w:t>
      </w:r>
      <w:r>
        <w:rPr>
          <w:spacing w:val="1"/>
          <w:sz w:val="24"/>
        </w:rPr>
        <w:t xml:space="preserve"> </w:t>
      </w:r>
      <w:r>
        <w:rPr>
          <w:sz w:val="24"/>
        </w:rPr>
        <w:t>nebezpečí</w:t>
      </w:r>
      <w:r>
        <w:rPr>
          <w:spacing w:val="1"/>
          <w:sz w:val="24"/>
        </w:rPr>
        <w:t xml:space="preserve"> </w:t>
      </w:r>
      <w:r>
        <w:rPr>
          <w:sz w:val="24"/>
        </w:rPr>
        <w:t>vzniku</w:t>
      </w:r>
      <w:r>
        <w:rPr>
          <w:spacing w:val="1"/>
          <w:sz w:val="24"/>
        </w:rPr>
        <w:t xml:space="preserve"> </w:t>
      </w:r>
      <w:r>
        <w:rPr>
          <w:sz w:val="24"/>
        </w:rPr>
        <w:t>požáru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k odstranění</w:t>
      </w:r>
      <w:r>
        <w:rPr>
          <w:spacing w:val="1"/>
          <w:sz w:val="24"/>
        </w:rPr>
        <w:t xml:space="preserve"> </w:t>
      </w:r>
      <w:r>
        <w:rPr>
          <w:sz w:val="24"/>
        </w:rPr>
        <w:t>tohoto</w:t>
      </w:r>
      <w:r>
        <w:rPr>
          <w:spacing w:val="1"/>
          <w:sz w:val="24"/>
        </w:rPr>
        <w:t xml:space="preserve"> </w:t>
      </w:r>
      <w:r>
        <w:rPr>
          <w:sz w:val="24"/>
        </w:rPr>
        <w:t>nebezpečí</w:t>
      </w:r>
      <w:r>
        <w:rPr>
          <w:spacing w:val="1"/>
          <w:sz w:val="24"/>
        </w:rPr>
        <w:t xml:space="preserve"> </w:t>
      </w:r>
      <w:r>
        <w:rPr>
          <w:sz w:val="24"/>
        </w:rPr>
        <w:t>nestačí</w:t>
      </w:r>
      <w:r>
        <w:rPr>
          <w:spacing w:val="1"/>
          <w:sz w:val="24"/>
        </w:rPr>
        <w:t xml:space="preserve"> </w:t>
      </w:r>
      <w:r>
        <w:rPr>
          <w:sz w:val="24"/>
        </w:rPr>
        <w:t>jiná</w:t>
      </w:r>
      <w:r>
        <w:rPr>
          <w:spacing w:val="1"/>
          <w:sz w:val="24"/>
        </w:rPr>
        <w:t xml:space="preserve"> </w:t>
      </w:r>
      <w:r>
        <w:rPr>
          <w:sz w:val="24"/>
        </w:rPr>
        <w:t>opatření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organizátor</w:t>
      </w:r>
      <w:r>
        <w:rPr>
          <w:spacing w:val="1"/>
          <w:sz w:val="24"/>
        </w:rPr>
        <w:t xml:space="preserve"> </w:t>
      </w:r>
      <w:r>
        <w:rPr>
          <w:sz w:val="24"/>
        </w:rPr>
        <w:t>akci</w:t>
      </w:r>
      <w:r>
        <w:rPr>
          <w:spacing w:val="-57"/>
          <w:sz w:val="24"/>
        </w:rPr>
        <w:t xml:space="preserve"> </w:t>
      </w:r>
      <w:proofErr w:type="gramStart"/>
      <w:r>
        <w:rPr>
          <w:sz w:val="24"/>
        </w:rPr>
        <w:t>přeruší</w:t>
      </w:r>
      <w:proofErr w:type="gramEnd"/>
      <w:r>
        <w:rPr>
          <w:sz w:val="24"/>
        </w:rPr>
        <w:t xml:space="preserve"> popřípadě ukončí; přerušení nebo ukončení akce organizátor akce zabezpečí i</w:t>
      </w:r>
      <w:r>
        <w:rPr>
          <w:spacing w:val="-57"/>
          <w:sz w:val="24"/>
        </w:rPr>
        <w:t xml:space="preserve"> </w:t>
      </w:r>
      <w:r>
        <w:rPr>
          <w:sz w:val="24"/>
        </w:rPr>
        <w:t>tehdy, jestliže by byly ohroženy nebo znemožněny - únik, evakuace nebo záchrana</w:t>
      </w:r>
      <w:r>
        <w:rPr>
          <w:spacing w:val="1"/>
          <w:sz w:val="24"/>
        </w:rPr>
        <w:t xml:space="preserve"> </w:t>
      </w:r>
      <w:r>
        <w:rPr>
          <w:sz w:val="24"/>
        </w:rPr>
        <w:t>osob</w:t>
      </w:r>
      <w:r>
        <w:rPr>
          <w:spacing w:val="-1"/>
          <w:sz w:val="24"/>
        </w:rPr>
        <w:t xml:space="preserve"> </w:t>
      </w:r>
      <w:r>
        <w:rPr>
          <w:sz w:val="24"/>
        </w:rPr>
        <w:t>nebo majetku v případě vzniku požáru.</w:t>
      </w:r>
    </w:p>
    <w:p w14:paraId="1B499514" w14:textId="77777777" w:rsidR="00544877" w:rsidRDefault="00544877">
      <w:pPr>
        <w:pStyle w:val="Zkladntext"/>
        <w:spacing w:before="10"/>
        <w:rPr>
          <w:sz w:val="23"/>
        </w:rPr>
      </w:pPr>
    </w:p>
    <w:p w14:paraId="70E8DDB4" w14:textId="77777777" w:rsidR="00544877" w:rsidRDefault="00000000">
      <w:pPr>
        <w:pStyle w:val="Odstavecseseznamem"/>
        <w:numPr>
          <w:ilvl w:val="0"/>
          <w:numId w:val="8"/>
        </w:numPr>
        <w:tabs>
          <w:tab w:val="left" w:pos="658"/>
        </w:tabs>
        <w:ind w:right="107"/>
        <w:rPr>
          <w:sz w:val="24"/>
        </w:rPr>
      </w:pPr>
      <w:r>
        <w:rPr>
          <w:sz w:val="24"/>
        </w:rPr>
        <w:t>K vytvoření podmínek pro hašení požárů a pro záchranné práce organizátor akce dále</w:t>
      </w:r>
      <w:r>
        <w:rPr>
          <w:spacing w:val="1"/>
          <w:sz w:val="24"/>
        </w:rPr>
        <w:t xml:space="preserve"> </w:t>
      </w:r>
      <w:r>
        <w:rPr>
          <w:sz w:val="24"/>
        </w:rPr>
        <w:t>zajistí:</w:t>
      </w:r>
    </w:p>
    <w:p w14:paraId="308E407F" w14:textId="77777777" w:rsidR="00544877" w:rsidRDefault="00000000">
      <w:pPr>
        <w:pStyle w:val="Odstavecseseznamem"/>
        <w:numPr>
          <w:ilvl w:val="1"/>
          <w:numId w:val="8"/>
        </w:numPr>
        <w:tabs>
          <w:tab w:val="left" w:pos="1019"/>
        </w:tabs>
        <w:ind w:right="106"/>
        <w:rPr>
          <w:sz w:val="24"/>
        </w:rPr>
      </w:pPr>
      <w:r>
        <w:rPr>
          <w:sz w:val="24"/>
        </w:rPr>
        <w:t>vymezení prostoru pro příjezd a umístění mobilní požární techniky jednotek požární</w:t>
      </w:r>
      <w:r>
        <w:rPr>
          <w:spacing w:val="1"/>
          <w:sz w:val="24"/>
        </w:rPr>
        <w:t xml:space="preserve"> </w:t>
      </w:r>
      <w:r>
        <w:rPr>
          <w:sz w:val="24"/>
        </w:rPr>
        <w:t>ochrany,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vždy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v případě</w:t>
      </w:r>
      <w:r>
        <w:rPr>
          <w:spacing w:val="1"/>
          <w:sz w:val="24"/>
        </w:rPr>
        <w:t xml:space="preserve"> </w:t>
      </w:r>
      <w:r>
        <w:rPr>
          <w:sz w:val="24"/>
        </w:rPr>
        <w:t>akce</w:t>
      </w:r>
      <w:r>
        <w:rPr>
          <w:spacing w:val="1"/>
          <w:sz w:val="24"/>
        </w:rPr>
        <w:t xml:space="preserve"> </w:t>
      </w:r>
      <w:r>
        <w:rPr>
          <w:sz w:val="24"/>
        </w:rPr>
        <w:t>konané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venkovním</w:t>
      </w:r>
      <w:r>
        <w:rPr>
          <w:spacing w:val="60"/>
          <w:sz w:val="24"/>
        </w:rPr>
        <w:t xml:space="preserve"> </w:t>
      </w:r>
      <w:r>
        <w:rPr>
          <w:sz w:val="24"/>
        </w:rPr>
        <w:t>shromažďovacím</w:t>
      </w:r>
      <w:r>
        <w:rPr>
          <w:spacing w:val="1"/>
          <w:sz w:val="24"/>
        </w:rPr>
        <w:t xml:space="preserve"> </w:t>
      </w:r>
      <w:r>
        <w:rPr>
          <w:sz w:val="24"/>
        </w:rPr>
        <w:t>prostoru;</w:t>
      </w:r>
      <w:r>
        <w:rPr>
          <w:spacing w:val="56"/>
          <w:sz w:val="24"/>
        </w:rPr>
        <w:t xml:space="preserve"> </w:t>
      </w:r>
      <w:r>
        <w:rPr>
          <w:sz w:val="24"/>
        </w:rPr>
        <w:t>musí</w:t>
      </w:r>
      <w:r>
        <w:rPr>
          <w:spacing w:val="57"/>
          <w:sz w:val="24"/>
        </w:rPr>
        <w:t xml:space="preserve"> </w:t>
      </w:r>
      <w:r>
        <w:rPr>
          <w:sz w:val="24"/>
        </w:rPr>
        <w:t>být</w:t>
      </w:r>
      <w:r>
        <w:rPr>
          <w:spacing w:val="57"/>
          <w:sz w:val="24"/>
        </w:rPr>
        <w:t xml:space="preserve"> </w:t>
      </w:r>
      <w:r>
        <w:rPr>
          <w:sz w:val="24"/>
        </w:rPr>
        <w:t>vyznačen</w:t>
      </w:r>
      <w:r>
        <w:rPr>
          <w:spacing w:val="56"/>
          <w:sz w:val="24"/>
        </w:rPr>
        <w:t xml:space="preserve"> </w:t>
      </w:r>
      <w:r>
        <w:rPr>
          <w:sz w:val="24"/>
        </w:rPr>
        <w:t>zákaz</w:t>
      </w:r>
      <w:r>
        <w:rPr>
          <w:spacing w:val="57"/>
          <w:sz w:val="24"/>
        </w:rPr>
        <w:t xml:space="preserve"> </w:t>
      </w:r>
      <w:r>
        <w:rPr>
          <w:sz w:val="24"/>
        </w:rPr>
        <w:t>parkování</w:t>
      </w:r>
      <w:r>
        <w:rPr>
          <w:spacing w:val="57"/>
          <w:sz w:val="24"/>
        </w:rPr>
        <w:t xml:space="preserve"> </w:t>
      </w:r>
      <w:r>
        <w:rPr>
          <w:sz w:val="24"/>
        </w:rPr>
        <w:t>vozidel</w:t>
      </w:r>
      <w:r>
        <w:rPr>
          <w:spacing w:val="57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místech,</w:t>
      </w:r>
      <w:r>
        <w:rPr>
          <w:spacing w:val="57"/>
          <w:sz w:val="24"/>
        </w:rPr>
        <w:t xml:space="preserve"> </w:t>
      </w:r>
      <w:r>
        <w:rPr>
          <w:sz w:val="24"/>
        </w:rPr>
        <w:t>kde</w:t>
      </w:r>
      <w:r>
        <w:rPr>
          <w:spacing w:val="57"/>
          <w:sz w:val="24"/>
        </w:rPr>
        <w:t xml:space="preserve"> </w:t>
      </w:r>
      <w:r>
        <w:rPr>
          <w:sz w:val="24"/>
        </w:rPr>
        <w:t>by</w:t>
      </w:r>
      <w:r>
        <w:rPr>
          <w:spacing w:val="57"/>
          <w:sz w:val="24"/>
        </w:rPr>
        <w:t xml:space="preserve"> </w:t>
      </w:r>
      <w:r>
        <w:rPr>
          <w:sz w:val="24"/>
        </w:rPr>
        <w:t>bránila</w:t>
      </w:r>
      <w:r>
        <w:rPr>
          <w:spacing w:val="-58"/>
          <w:sz w:val="24"/>
        </w:rPr>
        <w:t xml:space="preserve"> </w:t>
      </w:r>
      <w:r>
        <w:rPr>
          <w:sz w:val="24"/>
        </w:rPr>
        <w:t>příjezdu mobilní požární techniky jednotek požární ochrany, východům z prostor</w:t>
      </w:r>
      <w:r>
        <w:rPr>
          <w:spacing w:val="1"/>
          <w:sz w:val="24"/>
        </w:rPr>
        <w:t xml:space="preserve"> </w:t>
      </w:r>
      <w:r>
        <w:rPr>
          <w:sz w:val="24"/>
        </w:rPr>
        <w:t>(stavby),</w:t>
      </w:r>
      <w:r>
        <w:rPr>
          <w:spacing w:val="1"/>
          <w:sz w:val="24"/>
        </w:rPr>
        <w:t xml:space="preserve"> </w:t>
      </w:r>
      <w:r>
        <w:rPr>
          <w:sz w:val="24"/>
        </w:rPr>
        <w:t>které</w:t>
      </w:r>
      <w:r>
        <w:rPr>
          <w:spacing w:val="1"/>
          <w:sz w:val="24"/>
        </w:rPr>
        <w:t xml:space="preserve"> </w:t>
      </w:r>
      <w:r>
        <w:rPr>
          <w:sz w:val="24"/>
        </w:rPr>
        <w:t>mají</w:t>
      </w:r>
      <w:r>
        <w:rPr>
          <w:spacing w:val="1"/>
          <w:sz w:val="24"/>
        </w:rPr>
        <w:t xml:space="preserve"> </w:t>
      </w:r>
      <w:r>
        <w:rPr>
          <w:sz w:val="24"/>
        </w:rPr>
        <w:t>sloužit</w:t>
      </w:r>
      <w:r>
        <w:rPr>
          <w:spacing w:val="1"/>
          <w:sz w:val="24"/>
        </w:rPr>
        <w:t xml:space="preserve"> </w:t>
      </w:r>
      <w:r>
        <w:rPr>
          <w:sz w:val="24"/>
        </w:rPr>
        <w:t>k úniku</w:t>
      </w:r>
      <w:r>
        <w:rPr>
          <w:spacing w:val="1"/>
          <w:sz w:val="24"/>
        </w:rPr>
        <w:t xml:space="preserve"> </w:t>
      </w:r>
      <w:r>
        <w:rPr>
          <w:sz w:val="24"/>
        </w:rPr>
        <w:t>osob</w:t>
      </w:r>
      <w:r>
        <w:rPr>
          <w:spacing w:val="1"/>
          <w:sz w:val="24"/>
        </w:rPr>
        <w:t xml:space="preserve"> </w:t>
      </w:r>
      <w:r>
        <w:rPr>
          <w:sz w:val="24"/>
        </w:rPr>
        <w:t>nebo</w:t>
      </w:r>
      <w:r>
        <w:rPr>
          <w:spacing w:val="1"/>
          <w:sz w:val="24"/>
        </w:rPr>
        <w:t xml:space="preserve"> </w:t>
      </w:r>
      <w:r>
        <w:rPr>
          <w:sz w:val="24"/>
        </w:rPr>
        <w:t>evakuaci,</w:t>
      </w:r>
      <w:r>
        <w:rPr>
          <w:spacing w:val="1"/>
          <w:sz w:val="24"/>
        </w:rPr>
        <w:t xml:space="preserve"> </w:t>
      </w:r>
      <w:r>
        <w:rPr>
          <w:sz w:val="24"/>
        </w:rPr>
        <w:t>znemožnila</w:t>
      </w:r>
      <w:r>
        <w:rPr>
          <w:spacing w:val="1"/>
          <w:sz w:val="24"/>
        </w:rPr>
        <w:t xml:space="preserve"> </w:t>
      </w:r>
      <w:r>
        <w:rPr>
          <w:sz w:val="24"/>
        </w:rPr>
        <w:t>použití</w:t>
      </w:r>
      <w:r>
        <w:rPr>
          <w:spacing w:val="1"/>
          <w:sz w:val="24"/>
        </w:rPr>
        <w:t xml:space="preserve"> </w:t>
      </w:r>
      <w:r>
        <w:rPr>
          <w:sz w:val="24"/>
        </w:rPr>
        <w:t>odběrního</w:t>
      </w:r>
      <w:r>
        <w:rPr>
          <w:spacing w:val="-2"/>
          <w:sz w:val="24"/>
        </w:rPr>
        <w:t xml:space="preserve"> </w:t>
      </w:r>
      <w:r>
        <w:rPr>
          <w:sz w:val="24"/>
        </w:rPr>
        <w:t>místa</w:t>
      </w:r>
      <w:r>
        <w:rPr>
          <w:spacing w:val="-1"/>
          <w:sz w:val="24"/>
        </w:rPr>
        <w:t xml:space="preserve"> </w:t>
      </w:r>
      <w:r>
        <w:rPr>
          <w:sz w:val="24"/>
        </w:rPr>
        <w:t>požární</w:t>
      </w:r>
      <w:r>
        <w:rPr>
          <w:spacing w:val="-1"/>
          <w:sz w:val="24"/>
        </w:rPr>
        <w:t xml:space="preserve"> </w:t>
      </w:r>
      <w:r>
        <w:rPr>
          <w:sz w:val="24"/>
        </w:rPr>
        <w:t>vody,</w:t>
      </w:r>
    </w:p>
    <w:p w14:paraId="5C4D1696" w14:textId="77777777" w:rsidR="00544877" w:rsidRDefault="00000000">
      <w:pPr>
        <w:pStyle w:val="Odstavecseseznamem"/>
        <w:numPr>
          <w:ilvl w:val="1"/>
          <w:numId w:val="8"/>
        </w:numPr>
        <w:tabs>
          <w:tab w:val="left" w:pos="1019"/>
        </w:tabs>
        <w:spacing w:before="1"/>
        <w:ind w:right="106"/>
        <w:rPr>
          <w:sz w:val="24"/>
        </w:rPr>
      </w:pPr>
      <w:r>
        <w:rPr>
          <w:sz w:val="24"/>
        </w:rPr>
        <w:t>umístění atrakcí (např. pouťových), prodejních míst nebo stánků, ukázek služeb</w:t>
      </w:r>
      <w:r>
        <w:rPr>
          <w:spacing w:val="1"/>
          <w:sz w:val="24"/>
        </w:rPr>
        <w:t xml:space="preserve"> </w:t>
      </w:r>
      <w:r>
        <w:rPr>
          <w:sz w:val="24"/>
        </w:rPr>
        <w:t>apod. tak, aby byl umožněn průjezd požární techniky, aby nedošlo k zastavení nebo</w:t>
      </w:r>
      <w:r>
        <w:rPr>
          <w:spacing w:val="1"/>
          <w:sz w:val="24"/>
        </w:rPr>
        <w:t xml:space="preserve"> </w:t>
      </w:r>
      <w:r>
        <w:rPr>
          <w:sz w:val="24"/>
        </w:rPr>
        <w:t>omezení přístupu k požárně bezpečnostním zařízením nebo věcným prostředkům</w:t>
      </w:r>
      <w:r>
        <w:rPr>
          <w:spacing w:val="1"/>
          <w:sz w:val="24"/>
        </w:rPr>
        <w:t xml:space="preserve"> </w:t>
      </w:r>
      <w:r>
        <w:rPr>
          <w:sz w:val="24"/>
        </w:rPr>
        <w:t>požární ochrany, které jsou potřebné k provedení zásahu, např. podzemní požární</w:t>
      </w:r>
      <w:r>
        <w:rPr>
          <w:spacing w:val="1"/>
          <w:sz w:val="24"/>
        </w:rPr>
        <w:t xml:space="preserve"> </w:t>
      </w:r>
      <w:r>
        <w:rPr>
          <w:sz w:val="24"/>
        </w:rPr>
        <w:t>hydranty,</w:t>
      </w:r>
    </w:p>
    <w:p w14:paraId="14685927" w14:textId="524D3C19" w:rsidR="00544877" w:rsidRDefault="00000000">
      <w:pPr>
        <w:pStyle w:val="Odstavecseseznamem"/>
        <w:numPr>
          <w:ilvl w:val="1"/>
          <w:numId w:val="8"/>
        </w:numPr>
        <w:tabs>
          <w:tab w:val="left" w:pos="1019"/>
        </w:tabs>
        <w:ind w:right="107"/>
        <w:rPr>
          <w:sz w:val="24"/>
        </w:rPr>
      </w:pPr>
      <w:r>
        <w:rPr>
          <w:sz w:val="24"/>
        </w:rPr>
        <w:t>rozmístění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umístění</w:t>
      </w:r>
      <w:r>
        <w:rPr>
          <w:spacing w:val="1"/>
          <w:sz w:val="24"/>
        </w:rPr>
        <w:t xml:space="preserve"> </w:t>
      </w:r>
      <w:r>
        <w:rPr>
          <w:sz w:val="24"/>
        </w:rPr>
        <w:t>hasicích</w:t>
      </w:r>
      <w:r>
        <w:rPr>
          <w:spacing w:val="1"/>
          <w:sz w:val="24"/>
        </w:rPr>
        <w:t xml:space="preserve"> </w:t>
      </w:r>
      <w:r>
        <w:rPr>
          <w:sz w:val="24"/>
        </w:rPr>
        <w:t>přístrojů</w:t>
      </w:r>
      <w:r>
        <w:rPr>
          <w:spacing w:val="1"/>
          <w:sz w:val="24"/>
        </w:rPr>
        <w:t xml:space="preserve"> </w:t>
      </w:r>
      <w:r>
        <w:rPr>
          <w:sz w:val="24"/>
        </w:rPr>
        <w:t>v potřebném</w:t>
      </w:r>
      <w:r>
        <w:rPr>
          <w:spacing w:val="1"/>
          <w:sz w:val="24"/>
        </w:rPr>
        <w:t xml:space="preserve"> </w:t>
      </w:r>
      <w:r>
        <w:rPr>
          <w:sz w:val="24"/>
        </w:rPr>
        <w:t>množství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druzích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vhodných</w:t>
      </w:r>
      <w:r>
        <w:rPr>
          <w:spacing w:val="-1"/>
          <w:sz w:val="24"/>
        </w:rPr>
        <w:t xml:space="preserve"> </w:t>
      </w:r>
      <w:r>
        <w:rPr>
          <w:sz w:val="24"/>
        </w:rPr>
        <w:t>a dobře přístupných místech.</w:t>
      </w:r>
    </w:p>
    <w:p w14:paraId="0230ECC9" w14:textId="77777777" w:rsidR="00544877" w:rsidRDefault="00544877">
      <w:pPr>
        <w:pStyle w:val="Zkladntext"/>
      </w:pPr>
    </w:p>
    <w:p w14:paraId="29F896AA" w14:textId="78077CD2" w:rsidR="00544877" w:rsidRDefault="00000000">
      <w:pPr>
        <w:pStyle w:val="Odstavecseseznamem"/>
        <w:numPr>
          <w:ilvl w:val="0"/>
          <w:numId w:val="8"/>
        </w:numPr>
        <w:tabs>
          <w:tab w:val="left" w:pos="658"/>
        </w:tabs>
        <w:ind w:right="107"/>
        <w:rPr>
          <w:sz w:val="24"/>
        </w:rPr>
      </w:pPr>
      <w:r>
        <w:rPr>
          <w:sz w:val="24"/>
        </w:rPr>
        <w:t>Pro případy, kdy účastník akce (fyzická osoba) nedbá podmínek tohoto nařízení, pokynů</w:t>
      </w:r>
      <w:r>
        <w:rPr>
          <w:spacing w:val="-57"/>
          <w:sz w:val="24"/>
        </w:rPr>
        <w:t xml:space="preserve"> </w:t>
      </w:r>
      <w:r>
        <w:rPr>
          <w:sz w:val="24"/>
        </w:rPr>
        <w:t>organizátora,</w:t>
      </w:r>
      <w:r>
        <w:rPr>
          <w:spacing w:val="1"/>
          <w:sz w:val="24"/>
        </w:rPr>
        <w:t xml:space="preserve"> </w:t>
      </w:r>
      <w:r>
        <w:rPr>
          <w:sz w:val="24"/>
        </w:rPr>
        <w:t>požární</w:t>
      </w:r>
      <w:r>
        <w:rPr>
          <w:spacing w:val="1"/>
          <w:sz w:val="24"/>
        </w:rPr>
        <w:t xml:space="preserve"> </w:t>
      </w:r>
      <w:r>
        <w:rPr>
          <w:sz w:val="24"/>
        </w:rPr>
        <w:t>hlídky</w:t>
      </w:r>
      <w:r>
        <w:rPr>
          <w:spacing w:val="1"/>
          <w:sz w:val="24"/>
        </w:rPr>
        <w:t xml:space="preserve"> </w:t>
      </w:r>
      <w:r>
        <w:rPr>
          <w:sz w:val="24"/>
        </w:rPr>
        <w:t>nebo</w:t>
      </w:r>
      <w:r>
        <w:rPr>
          <w:spacing w:val="1"/>
          <w:sz w:val="24"/>
        </w:rPr>
        <w:t xml:space="preserve"> </w:t>
      </w:r>
      <w:r>
        <w:rPr>
          <w:sz w:val="24"/>
        </w:rPr>
        <w:t>členů</w:t>
      </w:r>
      <w:r>
        <w:rPr>
          <w:spacing w:val="1"/>
          <w:sz w:val="24"/>
        </w:rPr>
        <w:t xml:space="preserve"> </w:t>
      </w:r>
      <w:r>
        <w:rPr>
          <w:sz w:val="24"/>
        </w:rPr>
        <w:t>pořadatelské</w:t>
      </w:r>
      <w:r>
        <w:rPr>
          <w:spacing w:val="1"/>
          <w:sz w:val="24"/>
        </w:rPr>
        <w:t xml:space="preserve"> </w:t>
      </w:r>
      <w:r>
        <w:rPr>
          <w:sz w:val="24"/>
        </w:rPr>
        <w:t>služby</w:t>
      </w:r>
      <w:r>
        <w:rPr>
          <w:spacing w:val="1"/>
          <w:sz w:val="24"/>
        </w:rPr>
        <w:t xml:space="preserve"> </w:t>
      </w:r>
      <w:r>
        <w:rPr>
          <w:sz w:val="24"/>
        </w:rPr>
        <w:t>týkající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požární</w:t>
      </w:r>
      <w:r>
        <w:rPr>
          <w:spacing w:val="1"/>
          <w:sz w:val="24"/>
        </w:rPr>
        <w:t xml:space="preserve"> </w:t>
      </w:r>
      <w:r>
        <w:rPr>
          <w:sz w:val="24"/>
        </w:rPr>
        <w:t>bezpečnosti při akci, organizátor akce zabezpečí postup a prostředky pro vyloučení</w:t>
      </w:r>
      <w:r>
        <w:rPr>
          <w:spacing w:val="1"/>
          <w:sz w:val="24"/>
        </w:rPr>
        <w:t xml:space="preserve"> </w:t>
      </w:r>
      <w:r>
        <w:rPr>
          <w:sz w:val="24"/>
        </w:rPr>
        <w:t>takové fyzické osoby z účasti na akci. Pro splnění této podmínky určí organizátor této</w:t>
      </w:r>
      <w:r>
        <w:rPr>
          <w:spacing w:val="1"/>
          <w:sz w:val="24"/>
        </w:rPr>
        <w:t xml:space="preserve"> </w:t>
      </w:r>
      <w:r>
        <w:rPr>
          <w:sz w:val="24"/>
        </w:rPr>
        <w:t>akce</w:t>
      </w:r>
      <w:r>
        <w:rPr>
          <w:spacing w:val="34"/>
          <w:sz w:val="24"/>
        </w:rPr>
        <w:t xml:space="preserve"> </w:t>
      </w:r>
      <w:r>
        <w:rPr>
          <w:sz w:val="24"/>
        </w:rPr>
        <w:t>konkrétní</w:t>
      </w:r>
      <w:r>
        <w:rPr>
          <w:spacing w:val="34"/>
          <w:sz w:val="24"/>
        </w:rPr>
        <w:t xml:space="preserve"> </w:t>
      </w:r>
      <w:r>
        <w:rPr>
          <w:sz w:val="24"/>
        </w:rPr>
        <w:t>fyzické</w:t>
      </w:r>
      <w:r>
        <w:rPr>
          <w:spacing w:val="34"/>
          <w:sz w:val="24"/>
        </w:rPr>
        <w:t xml:space="preserve"> </w:t>
      </w:r>
      <w:r>
        <w:rPr>
          <w:sz w:val="24"/>
        </w:rPr>
        <w:t>osoby,</w:t>
      </w:r>
      <w:r>
        <w:rPr>
          <w:spacing w:val="34"/>
          <w:sz w:val="24"/>
        </w:rPr>
        <w:t xml:space="preserve"> </w:t>
      </w:r>
      <w:r>
        <w:rPr>
          <w:sz w:val="24"/>
        </w:rPr>
        <w:t>které</w:t>
      </w:r>
      <w:r>
        <w:rPr>
          <w:spacing w:val="34"/>
          <w:sz w:val="24"/>
        </w:rPr>
        <w:t xml:space="preserve"> </w:t>
      </w:r>
      <w:r>
        <w:rPr>
          <w:sz w:val="24"/>
        </w:rPr>
        <w:t>budou</w:t>
      </w:r>
      <w:r>
        <w:rPr>
          <w:spacing w:val="34"/>
          <w:sz w:val="24"/>
        </w:rPr>
        <w:t xml:space="preserve"> </w:t>
      </w:r>
      <w:r>
        <w:rPr>
          <w:sz w:val="24"/>
        </w:rPr>
        <w:t>plnit</w:t>
      </w:r>
      <w:r>
        <w:rPr>
          <w:spacing w:val="34"/>
          <w:sz w:val="24"/>
        </w:rPr>
        <w:t xml:space="preserve"> </w:t>
      </w:r>
      <w:r>
        <w:rPr>
          <w:sz w:val="24"/>
        </w:rPr>
        <w:t>tyto</w:t>
      </w:r>
      <w:r>
        <w:rPr>
          <w:spacing w:val="34"/>
          <w:sz w:val="24"/>
        </w:rPr>
        <w:t xml:space="preserve"> </w:t>
      </w:r>
      <w:r>
        <w:rPr>
          <w:sz w:val="24"/>
        </w:rPr>
        <w:t>úkoly</w:t>
      </w:r>
      <w:r>
        <w:rPr>
          <w:spacing w:val="34"/>
          <w:sz w:val="24"/>
        </w:rPr>
        <w:t xml:space="preserve"> </w:t>
      </w:r>
      <w:r>
        <w:rPr>
          <w:sz w:val="24"/>
        </w:rPr>
        <w:t>pro</w:t>
      </w:r>
      <w:r>
        <w:rPr>
          <w:spacing w:val="34"/>
          <w:sz w:val="24"/>
        </w:rPr>
        <w:t xml:space="preserve"> </w:t>
      </w:r>
      <w:r>
        <w:rPr>
          <w:sz w:val="24"/>
        </w:rPr>
        <w:t>organizátora</w:t>
      </w:r>
      <w:r>
        <w:rPr>
          <w:spacing w:val="34"/>
          <w:sz w:val="24"/>
        </w:rPr>
        <w:t xml:space="preserve"> </w:t>
      </w:r>
      <w:r>
        <w:rPr>
          <w:sz w:val="24"/>
        </w:rPr>
        <w:t>akce</w:t>
      </w:r>
      <w:r>
        <w:rPr>
          <w:spacing w:val="34"/>
          <w:sz w:val="24"/>
        </w:rPr>
        <w:t xml:space="preserve"> </w:t>
      </w:r>
      <w:r>
        <w:rPr>
          <w:sz w:val="24"/>
        </w:rPr>
        <w:t>dle</w:t>
      </w:r>
      <w:r>
        <w:rPr>
          <w:spacing w:val="-58"/>
          <w:sz w:val="24"/>
        </w:rPr>
        <w:t xml:space="preserve"> </w:t>
      </w:r>
      <w:r>
        <w:rPr>
          <w:sz w:val="24"/>
        </w:rPr>
        <w:t>jeho</w:t>
      </w:r>
      <w:r>
        <w:rPr>
          <w:spacing w:val="-1"/>
          <w:sz w:val="24"/>
        </w:rPr>
        <w:t xml:space="preserve"> </w:t>
      </w:r>
      <w:r>
        <w:rPr>
          <w:sz w:val="24"/>
        </w:rPr>
        <w:t>pokynů.</w:t>
      </w:r>
      <w:r w:rsidR="00D57F46">
        <w:rPr>
          <w:sz w:val="24"/>
        </w:rPr>
        <w:t xml:space="preserve"> </w:t>
      </w:r>
    </w:p>
    <w:p w14:paraId="40B8C1B7" w14:textId="77777777" w:rsidR="00544877" w:rsidRDefault="00544877">
      <w:pPr>
        <w:pStyle w:val="Zkladntext"/>
      </w:pPr>
    </w:p>
    <w:p w14:paraId="0AEC5EAD" w14:textId="1662BFFE" w:rsidR="00544877" w:rsidRDefault="00000000">
      <w:pPr>
        <w:pStyle w:val="Zkladntext"/>
        <w:ind w:left="421" w:right="416"/>
        <w:jc w:val="center"/>
      </w:pPr>
      <w:r>
        <w:t>Čl.</w:t>
      </w:r>
      <w:r>
        <w:rPr>
          <w:spacing w:val="-1"/>
        </w:rPr>
        <w:t xml:space="preserve"> </w:t>
      </w:r>
      <w:r>
        <w:t>5</w:t>
      </w:r>
    </w:p>
    <w:p w14:paraId="1553387C" w14:textId="77777777" w:rsidR="00544877" w:rsidRDefault="00544877">
      <w:pPr>
        <w:rPr>
          <w:sz w:val="20"/>
        </w:rPr>
      </w:pPr>
    </w:p>
    <w:p w14:paraId="5CC67244" w14:textId="77777777" w:rsidR="00544877" w:rsidRDefault="00000000">
      <w:pPr>
        <w:pStyle w:val="Odstavecseseznamem"/>
        <w:numPr>
          <w:ilvl w:val="0"/>
          <w:numId w:val="6"/>
        </w:numPr>
        <w:tabs>
          <w:tab w:val="left" w:pos="657"/>
        </w:tabs>
        <w:ind w:right="107"/>
        <w:rPr>
          <w:sz w:val="24"/>
        </w:rPr>
      </w:pPr>
      <w:r>
        <w:rPr>
          <w:sz w:val="24"/>
        </w:rPr>
        <w:t>Při</w:t>
      </w:r>
      <w:r>
        <w:rPr>
          <w:spacing w:val="1"/>
          <w:sz w:val="24"/>
        </w:rPr>
        <w:t xml:space="preserve"> </w:t>
      </w:r>
      <w:r>
        <w:rPr>
          <w:sz w:val="24"/>
        </w:rPr>
        <w:t>akcích,</w:t>
      </w:r>
      <w:r>
        <w:rPr>
          <w:spacing w:val="1"/>
          <w:sz w:val="24"/>
        </w:rPr>
        <w:t xml:space="preserve"> </w:t>
      </w:r>
      <w:r>
        <w:rPr>
          <w:sz w:val="24"/>
        </w:rPr>
        <w:t>jejichž</w:t>
      </w:r>
      <w:r>
        <w:rPr>
          <w:spacing w:val="1"/>
          <w:sz w:val="24"/>
        </w:rPr>
        <w:t xml:space="preserve"> </w:t>
      </w:r>
      <w:r>
        <w:rPr>
          <w:sz w:val="24"/>
        </w:rPr>
        <w:t>součástí</w:t>
      </w:r>
      <w:r>
        <w:rPr>
          <w:spacing w:val="1"/>
          <w:sz w:val="24"/>
        </w:rPr>
        <w:t xml:space="preserve"> </w:t>
      </w:r>
      <w:r>
        <w:rPr>
          <w:sz w:val="24"/>
        </w:rPr>
        <w:t>bude</w:t>
      </w:r>
      <w:r>
        <w:rPr>
          <w:spacing w:val="1"/>
          <w:sz w:val="24"/>
        </w:rPr>
        <w:t xml:space="preserve"> </w:t>
      </w:r>
      <w:r>
        <w:rPr>
          <w:sz w:val="24"/>
        </w:rPr>
        <w:t>provádění</w:t>
      </w:r>
      <w:r>
        <w:rPr>
          <w:spacing w:val="1"/>
          <w:sz w:val="24"/>
        </w:rPr>
        <w:t xml:space="preserve"> </w:t>
      </w:r>
      <w:r>
        <w:rPr>
          <w:sz w:val="24"/>
        </w:rPr>
        <w:t>některých</w:t>
      </w:r>
      <w:r>
        <w:rPr>
          <w:spacing w:val="1"/>
          <w:sz w:val="24"/>
        </w:rPr>
        <w:t xml:space="preserve"> </w:t>
      </w:r>
      <w:r>
        <w:rPr>
          <w:sz w:val="24"/>
        </w:rPr>
        <w:t>činností,</w:t>
      </w:r>
      <w:r>
        <w:rPr>
          <w:spacing w:val="1"/>
          <w:sz w:val="24"/>
        </w:rPr>
        <w:t xml:space="preserve"> </w:t>
      </w:r>
      <w:r>
        <w:rPr>
          <w:sz w:val="24"/>
        </w:rPr>
        <w:t>které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1"/>
          <w:sz w:val="24"/>
        </w:rPr>
        <w:t xml:space="preserve"> </w:t>
      </w:r>
      <w:r>
        <w:rPr>
          <w:sz w:val="24"/>
        </w:rPr>
        <w:t>mohly</w:t>
      </w:r>
      <w:r>
        <w:rPr>
          <w:spacing w:val="1"/>
          <w:sz w:val="24"/>
        </w:rPr>
        <w:t xml:space="preserve"> </w:t>
      </w:r>
      <w:r>
        <w:rPr>
          <w:sz w:val="24"/>
        </w:rPr>
        <w:t>představovat</w:t>
      </w:r>
      <w:r>
        <w:rPr>
          <w:spacing w:val="1"/>
          <w:sz w:val="24"/>
        </w:rPr>
        <w:t xml:space="preserve"> </w:t>
      </w:r>
      <w:r>
        <w:rPr>
          <w:sz w:val="24"/>
        </w:rPr>
        <w:t>zvláštní</w:t>
      </w:r>
      <w:r>
        <w:rPr>
          <w:spacing w:val="1"/>
          <w:sz w:val="24"/>
        </w:rPr>
        <w:t xml:space="preserve"> </w:t>
      </w:r>
      <w:r>
        <w:rPr>
          <w:sz w:val="24"/>
        </w:rPr>
        <w:t>rizika</w:t>
      </w:r>
      <w:r>
        <w:rPr>
          <w:spacing w:val="1"/>
          <w:sz w:val="24"/>
        </w:rPr>
        <w:t xml:space="preserve"> </w:t>
      </w:r>
      <w:r>
        <w:rPr>
          <w:sz w:val="24"/>
        </w:rPr>
        <w:t>(např.</w:t>
      </w:r>
      <w:r>
        <w:rPr>
          <w:spacing w:val="1"/>
          <w:sz w:val="24"/>
        </w:rPr>
        <w:t xml:space="preserve"> </w:t>
      </w:r>
      <w:r>
        <w:rPr>
          <w:sz w:val="24"/>
        </w:rPr>
        <w:t>pyrotechnické</w:t>
      </w:r>
      <w:r>
        <w:rPr>
          <w:spacing w:val="1"/>
          <w:sz w:val="24"/>
        </w:rPr>
        <w:t xml:space="preserve"> </w:t>
      </w:r>
      <w:r>
        <w:rPr>
          <w:sz w:val="24"/>
        </w:rPr>
        <w:t>efekty,</w:t>
      </w:r>
      <w:r>
        <w:rPr>
          <w:spacing w:val="1"/>
          <w:sz w:val="24"/>
        </w:rPr>
        <w:t xml:space="preserve"> </w:t>
      </w:r>
      <w:r>
        <w:rPr>
          <w:sz w:val="24"/>
        </w:rPr>
        <w:t>ohňostroje,</w:t>
      </w:r>
      <w:r>
        <w:rPr>
          <w:spacing w:val="1"/>
          <w:sz w:val="24"/>
        </w:rPr>
        <w:t xml:space="preserve"> </w:t>
      </w:r>
      <w:r>
        <w:rPr>
          <w:sz w:val="24"/>
        </w:rPr>
        <w:t>plnění</w:t>
      </w:r>
      <w:r>
        <w:rPr>
          <w:spacing w:val="1"/>
          <w:sz w:val="24"/>
        </w:rPr>
        <w:t xml:space="preserve"> </w:t>
      </w:r>
      <w:r>
        <w:rPr>
          <w:sz w:val="24"/>
        </w:rPr>
        <w:t>balónků</w:t>
      </w:r>
      <w:r>
        <w:rPr>
          <w:spacing w:val="-57"/>
          <w:sz w:val="24"/>
        </w:rPr>
        <w:t xml:space="preserve"> </w:t>
      </w:r>
      <w:r>
        <w:rPr>
          <w:sz w:val="24"/>
        </w:rPr>
        <w:t>plynem) musí být dodržovány požadavky zvláštních právních předpisů</w:t>
      </w:r>
      <w:hyperlink w:anchor="_bookmark13" w:history="1">
        <w:r>
          <w:rPr>
            <w:sz w:val="24"/>
            <w:vertAlign w:val="superscript"/>
          </w:rPr>
          <w:t>14</w:t>
        </w:r>
        <w:r>
          <w:rPr>
            <w:sz w:val="24"/>
          </w:rPr>
          <w:t xml:space="preserve">; </w:t>
        </w:r>
      </w:hyperlink>
      <w:r>
        <w:rPr>
          <w:sz w:val="24"/>
        </w:rPr>
        <w:t>plnění balónků</w:t>
      </w:r>
      <w:r>
        <w:rPr>
          <w:spacing w:val="-57"/>
          <w:sz w:val="24"/>
        </w:rPr>
        <w:t xml:space="preserve"> </w:t>
      </w:r>
      <w:r>
        <w:rPr>
          <w:sz w:val="24"/>
        </w:rPr>
        <w:t>plyny, které ve směsi se vzduchem tvoří hořlavou nebo výbušnou směs (např. vodík,</w:t>
      </w:r>
      <w:r>
        <w:rPr>
          <w:spacing w:val="1"/>
          <w:sz w:val="24"/>
        </w:rPr>
        <w:t xml:space="preserve"> </w:t>
      </w:r>
      <w:r>
        <w:rPr>
          <w:sz w:val="24"/>
        </w:rPr>
        <w:t>acetylén)</w:t>
      </w:r>
      <w:r>
        <w:rPr>
          <w:spacing w:val="-2"/>
          <w:sz w:val="24"/>
        </w:rPr>
        <w:t xml:space="preserve"> </w:t>
      </w:r>
      <w:r>
        <w:rPr>
          <w:sz w:val="24"/>
        </w:rPr>
        <w:t>je</w:t>
      </w:r>
      <w:r>
        <w:rPr>
          <w:spacing w:val="-1"/>
          <w:sz w:val="24"/>
        </w:rPr>
        <w:t xml:space="preserve"> </w:t>
      </w:r>
      <w:r>
        <w:rPr>
          <w:sz w:val="24"/>
        </w:rPr>
        <w:t>zakázáno.</w:t>
      </w:r>
    </w:p>
    <w:p w14:paraId="441A840D" w14:textId="77777777" w:rsidR="00544877" w:rsidRDefault="00544877">
      <w:pPr>
        <w:pStyle w:val="Zkladntext"/>
      </w:pPr>
    </w:p>
    <w:p w14:paraId="4848CF66" w14:textId="77777777" w:rsidR="00544877" w:rsidRDefault="00000000">
      <w:pPr>
        <w:pStyle w:val="Odstavecseseznamem"/>
        <w:numPr>
          <w:ilvl w:val="0"/>
          <w:numId w:val="6"/>
        </w:numPr>
        <w:tabs>
          <w:tab w:val="left" w:pos="658"/>
        </w:tabs>
        <w:ind w:right="106"/>
        <w:rPr>
          <w:sz w:val="24"/>
        </w:rPr>
      </w:pPr>
      <w:r>
        <w:rPr>
          <w:sz w:val="24"/>
        </w:rPr>
        <w:t>Je-li součástí akce konání ohňostroje, musí být nejméně 5 pracovních dnů před jejím</w:t>
      </w:r>
      <w:r>
        <w:rPr>
          <w:spacing w:val="1"/>
          <w:sz w:val="24"/>
        </w:rPr>
        <w:t xml:space="preserve"> </w:t>
      </w:r>
      <w:r>
        <w:rPr>
          <w:sz w:val="24"/>
        </w:rPr>
        <w:t>zahájením tato skutečnost oznámena Hasičskému záchrannému sboru kraje Vysočina,</w:t>
      </w:r>
      <w:r>
        <w:rPr>
          <w:spacing w:val="1"/>
          <w:sz w:val="24"/>
        </w:rPr>
        <w:t xml:space="preserve"> </w:t>
      </w:r>
      <w:r>
        <w:rPr>
          <w:sz w:val="24"/>
        </w:rPr>
        <w:t>který může stanovit další podmínky pro tuto činnost nebo ji v odůvodněných případech</w:t>
      </w:r>
      <w:r>
        <w:rPr>
          <w:spacing w:val="1"/>
          <w:sz w:val="24"/>
        </w:rPr>
        <w:t xml:space="preserve"> </w:t>
      </w:r>
      <w:r>
        <w:rPr>
          <w:sz w:val="24"/>
        </w:rPr>
        <w:t>(např.</w:t>
      </w:r>
      <w:r>
        <w:rPr>
          <w:spacing w:val="-1"/>
          <w:sz w:val="24"/>
        </w:rPr>
        <w:t xml:space="preserve"> </w:t>
      </w:r>
      <w:r>
        <w:rPr>
          <w:sz w:val="24"/>
        </w:rPr>
        <w:t>v době zvýšeného</w:t>
      </w:r>
      <w:r>
        <w:rPr>
          <w:spacing w:val="-2"/>
          <w:sz w:val="24"/>
        </w:rPr>
        <w:t xml:space="preserve"> </w:t>
      </w:r>
      <w:r>
        <w:rPr>
          <w:sz w:val="24"/>
        </w:rPr>
        <w:t>nebezpečí vzniku požáru) zakázat.</w:t>
      </w:r>
    </w:p>
    <w:p w14:paraId="2C494C61" w14:textId="77777777" w:rsidR="00544877" w:rsidRDefault="00544877">
      <w:pPr>
        <w:pStyle w:val="Zkladntext"/>
      </w:pPr>
    </w:p>
    <w:p w14:paraId="1303F44A" w14:textId="77777777" w:rsidR="00544877" w:rsidRDefault="00000000">
      <w:pPr>
        <w:pStyle w:val="Zkladntext"/>
        <w:ind w:left="421" w:right="416"/>
        <w:jc w:val="center"/>
      </w:pPr>
      <w:r>
        <w:t>Čl.</w:t>
      </w:r>
      <w:r>
        <w:rPr>
          <w:spacing w:val="-1"/>
        </w:rPr>
        <w:t xml:space="preserve"> </w:t>
      </w:r>
      <w:r>
        <w:t>6</w:t>
      </w:r>
    </w:p>
    <w:p w14:paraId="19BF8690" w14:textId="77777777" w:rsidR="00544877" w:rsidRDefault="00544877">
      <w:pPr>
        <w:pStyle w:val="Zkladntext"/>
      </w:pPr>
    </w:p>
    <w:p w14:paraId="639A0752" w14:textId="708BF78A" w:rsidR="00544877" w:rsidRDefault="00000000">
      <w:pPr>
        <w:pStyle w:val="Odstavecseseznamem"/>
        <w:numPr>
          <w:ilvl w:val="0"/>
          <w:numId w:val="5"/>
        </w:numPr>
        <w:tabs>
          <w:tab w:val="left" w:pos="657"/>
        </w:tabs>
        <w:rPr>
          <w:sz w:val="24"/>
        </w:rPr>
      </w:pPr>
      <w:r>
        <w:rPr>
          <w:sz w:val="24"/>
        </w:rPr>
        <w:t>Účinkující a účastníci akce musí dodržovat povinnosti vyplývající z předpisů o požární</w:t>
      </w:r>
      <w:r>
        <w:rPr>
          <w:spacing w:val="1"/>
          <w:sz w:val="24"/>
        </w:rPr>
        <w:t xml:space="preserve"> </w:t>
      </w:r>
      <w:r>
        <w:rPr>
          <w:sz w:val="24"/>
        </w:rPr>
        <w:t>ochraně,</w:t>
      </w:r>
      <w:r>
        <w:rPr>
          <w:spacing w:val="81"/>
          <w:sz w:val="24"/>
        </w:rPr>
        <w:t xml:space="preserve"> </w:t>
      </w:r>
      <w:r>
        <w:rPr>
          <w:sz w:val="24"/>
        </w:rPr>
        <w:t>t</w:t>
      </w:r>
      <w:r w:rsidR="00995D5E">
        <w:rPr>
          <w:sz w:val="24"/>
        </w:rPr>
        <w:t xml:space="preserve">éto obecně závazné vyhlášky </w:t>
      </w:r>
      <w:r>
        <w:rPr>
          <w:sz w:val="24"/>
        </w:rPr>
        <w:t xml:space="preserve">a  </w:t>
      </w:r>
      <w:r>
        <w:rPr>
          <w:spacing w:val="19"/>
          <w:sz w:val="24"/>
        </w:rPr>
        <w:t xml:space="preserve"> </w:t>
      </w:r>
      <w:r>
        <w:rPr>
          <w:sz w:val="24"/>
        </w:rPr>
        <w:t xml:space="preserve">dalších  </w:t>
      </w:r>
      <w:r>
        <w:rPr>
          <w:spacing w:val="19"/>
          <w:sz w:val="24"/>
        </w:rPr>
        <w:t xml:space="preserve"> </w:t>
      </w:r>
      <w:r>
        <w:rPr>
          <w:sz w:val="24"/>
        </w:rPr>
        <w:t xml:space="preserve">pokynů  </w:t>
      </w:r>
      <w:r>
        <w:rPr>
          <w:spacing w:val="20"/>
          <w:sz w:val="24"/>
        </w:rPr>
        <w:t xml:space="preserve"> </w:t>
      </w:r>
      <w:r>
        <w:rPr>
          <w:sz w:val="24"/>
        </w:rPr>
        <w:t xml:space="preserve">organizátora  </w:t>
      </w:r>
      <w:r>
        <w:rPr>
          <w:spacing w:val="19"/>
          <w:sz w:val="24"/>
        </w:rPr>
        <w:t xml:space="preserve"> </w:t>
      </w:r>
      <w:r>
        <w:rPr>
          <w:sz w:val="24"/>
        </w:rPr>
        <w:t xml:space="preserve">akce  </w:t>
      </w:r>
      <w:r>
        <w:rPr>
          <w:spacing w:val="19"/>
          <w:sz w:val="24"/>
        </w:rPr>
        <w:t xml:space="preserve"> </w:t>
      </w:r>
      <w:r>
        <w:rPr>
          <w:sz w:val="24"/>
        </w:rPr>
        <w:t xml:space="preserve">vztahujících  </w:t>
      </w:r>
      <w:r>
        <w:rPr>
          <w:spacing w:val="19"/>
          <w:sz w:val="24"/>
        </w:rPr>
        <w:t xml:space="preserve"> </w:t>
      </w:r>
      <w:r>
        <w:rPr>
          <w:sz w:val="24"/>
        </w:rPr>
        <w:t>se</w:t>
      </w:r>
      <w:r>
        <w:rPr>
          <w:spacing w:val="-58"/>
          <w:sz w:val="24"/>
        </w:rPr>
        <w:t xml:space="preserve"> </w:t>
      </w:r>
      <w:r>
        <w:rPr>
          <w:sz w:val="24"/>
        </w:rPr>
        <w:t>k</w:t>
      </w:r>
      <w:r>
        <w:rPr>
          <w:spacing w:val="-1"/>
          <w:sz w:val="24"/>
        </w:rPr>
        <w:t xml:space="preserve"> </w:t>
      </w:r>
      <w:r>
        <w:rPr>
          <w:sz w:val="24"/>
        </w:rPr>
        <w:t>zabezpečení</w:t>
      </w:r>
      <w:r>
        <w:rPr>
          <w:spacing w:val="21"/>
          <w:sz w:val="24"/>
        </w:rPr>
        <w:t xml:space="preserve"> </w:t>
      </w:r>
      <w:r>
        <w:rPr>
          <w:sz w:val="24"/>
        </w:rPr>
        <w:t>požární</w:t>
      </w:r>
      <w:r>
        <w:rPr>
          <w:spacing w:val="22"/>
          <w:sz w:val="24"/>
        </w:rPr>
        <w:t xml:space="preserve"> </w:t>
      </w:r>
      <w:r>
        <w:rPr>
          <w:sz w:val="24"/>
        </w:rPr>
        <w:t>ochrany,</w:t>
      </w:r>
      <w:r>
        <w:rPr>
          <w:spacing w:val="21"/>
          <w:sz w:val="24"/>
        </w:rPr>
        <w:t xml:space="preserve"> </w:t>
      </w:r>
      <w:r>
        <w:rPr>
          <w:sz w:val="24"/>
        </w:rPr>
        <w:t>požární</w:t>
      </w:r>
      <w:r>
        <w:rPr>
          <w:spacing w:val="21"/>
          <w:sz w:val="24"/>
        </w:rPr>
        <w:t xml:space="preserve"> </w:t>
      </w:r>
      <w:r>
        <w:rPr>
          <w:sz w:val="24"/>
        </w:rPr>
        <w:t>hlídky</w:t>
      </w:r>
      <w:r>
        <w:rPr>
          <w:spacing w:val="21"/>
          <w:sz w:val="24"/>
        </w:rPr>
        <w:t xml:space="preserve"> </w:t>
      </w:r>
      <w:r>
        <w:rPr>
          <w:sz w:val="24"/>
        </w:rPr>
        <w:t>nebo</w:t>
      </w:r>
      <w:r>
        <w:rPr>
          <w:spacing w:val="22"/>
          <w:sz w:val="24"/>
        </w:rPr>
        <w:t xml:space="preserve"> </w:t>
      </w:r>
      <w:r>
        <w:rPr>
          <w:sz w:val="24"/>
        </w:rPr>
        <w:t>členů</w:t>
      </w:r>
      <w:r>
        <w:rPr>
          <w:spacing w:val="20"/>
          <w:sz w:val="24"/>
        </w:rPr>
        <w:t xml:space="preserve"> </w:t>
      </w:r>
      <w:r>
        <w:rPr>
          <w:sz w:val="24"/>
        </w:rPr>
        <w:t>pořadatelské</w:t>
      </w:r>
      <w:r>
        <w:rPr>
          <w:spacing w:val="21"/>
          <w:sz w:val="24"/>
        </w:rPr>
        <w:t xml:space="preserve"> </w:t>
      </w:r>
      <w:r>
        <w:rPr>
          <w:sz w:val="24"/>
        </w:rPr>
        <w:t>služby</w:t>
      </w:r>
      <w:r>
        <w:rPr>
          <w:spacing w:val="22"/>
          <w:sz w:val="24"/>
        </w:rPr>
        <w:t xml:space="preserve"> </w:t>
      </w:r>
      <w:r>
        <w:rPr>
          <w:sz w:val="24"/>
        </w:rPr>
        <w:t>týkající</w:t>
      </w:r>
      <w:r>
        <w:rPr>
          <w:spacing w:val="-58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požární bezpečnosti při akci.</w:t>
      </w:r>
    </w:p>
    <w:p w14:paraId="2717B9CB" w14:textId="77777777" w:rsidR="00544877" w:rsidRDefault="00544877">
      <w:pPr>
        <w:pStyle w:val="Zkladntext"/>
        <w:spacing w:before="10"/>
        <w:rPr>
          <w:sz w:val="23"/>
        </w:rPr>
      </w:pPr>
    </w:p>
    <w:p w14:paraId="543F74E4" w14:textId="77777777" w:rsidR="00544877" w:rsidRDefault="00000000">
      <w:pPr>
        <w:pStyle w:val="Odstavecseseznamem"/>
        <w:numPr>
          <w:ilvl w:val="0"/>
          <w:numId w:val="5"/>
        </w:numPr>
        <w:tabs>
          <w:tab w:val="left" w:pos="657"/>
        </w:tabs>
        <w:rPr>
          <w:sz w:val="24"/>
        </w:rPr>
      </w:pPr>
      <w:r>
        <w:rPr>
          <w:sz w:val="24"/>
        </w:rPr>
        <w:t>Účastníkům akce je zakázáno přinášet nebo použít při akci látku nebo předmět jako</w:t>
      </w:r>
      <w:r>
        <w:rPr>
          <w:spacing w:val="1"/>
          <w:sz w:val="24"/>
        </w:rPr>
        <w:t xml:space="preserve"> </w:t>
      </w:r>
      <w:r>
        <w:rPr>
          <w:sz w:val="24"/>
        </w:rPr>
        <w:t>zápalný</w:t>
      </w:r>
      <w:r>
        <w:rPr>
          <w:spacing w:val="27"/>
          <w:sz w:val="24"/>
        </w:rPr>
        <w:t xml:space="preserve"> </w:t>
      </w:r>
      <w:r>
        <w:rPr>
          <w:sz w:val="24"/>
        </w:rPr>
        <w:t>prostředek,</w:t>
      </w:r>
      <w:r>
        <w:rPr>
          <w:spacing w:val="25"/>
          <w:sz w:val="24"/>
        </w:rPr>
        <w:t xml:space="preserve"> </w:t>
      </w:r>
      <w:r>
        <w:rPr>
          <w:sz w:val="24"/>
        </w:rPr>
        <w:t>u</w:t>
      </w:r>
      <w:r>
        <w:rPr>
          <w:spacing w:val="27"/>
          <w:sz w:val="24"/>
        </w:rPr>
        <w:t xml:space="preserve"> </w:t>
      </w:r>
      <w:r>
        <w:rPr>
          <w:sz w:val="24"/>
        </w:rPr>
        <w:t>které</w:t>
      </w:r>
      <w:r>
        <w:rPr>
          <w:spacing w:val="28"/>
          <w:sz w:val="24"/>
        </w:rPr>
        <w:t xml:space="preserve"> </w:t>
      </w:r>
      <w:r>
        <w:rPr>
          <w:sz w:val="24"/>
        </w:rPr>
        <w:t>na</w:t>
      </w:r>
      <w:r>
        <w:rPr>
          <w:spacing w:val="27"/>
          <w:sz w:val="24"/>
        </w:rPr>
        <w:t xml:space="preserve"> </w:t>
      </w:r>
      <w:r>
        <w:rPr>
          <w:sz w:val="24"/>
        </w:rPr>
        <w:t>základě</w:t>
      </w:r>
      <w:r>
        <w:rPr>
          <w:spacing w:val="27"/>
          <w:sz w:val="24"/>
        </w:rPr>
        <w:t xml:space="preserve"> </w:t>
      </w:r>
      <w:r>
        <w:rPr>
          <w:sz w:val="24"/>
        </w:rPr>
        <w:t>dosavadních</w:t>
      </w:r>
      <w:r>
        <w:rPr>
          <w:spacing w:val="26"/>
          <w:sz w:val="24"/>
        </w:rPr>
        <w:t xml:space="preserve"> </w:t>
      </w:r>
      <w:r>
        <w:rPr>
          <w:sz w:val="24"/>
        </w:rPr>
        <w:t>poznatků</w:t>
      </w:r>
      <w:r>
        <w:rPr>
          <w:spacing w:val="28"/>
          <w:sz w:val="24"/>
        </w:rPr>
        <w:t xml:space="preserve"> </w:t>
      </w:r>
      <w:r>
        <w:rPr>
          <w:sz w:val="24"/>
        </w:rPr>
        <w:t>nelze</w:t>
      </w:r>
      <w:r>
        <w:rPr>
          <w:spacing w:val="27"/>
          <w:sz w:val="24"/>
        </w:rPr>
        <w:t xml:space="preserve"> </w:t>
      </w:r>
      <w:r>
        <w:rPr>
          <w:sz w:val="24"/>
        </w:rPr>
        <w:t>vyloučit,</w:t>
      </w:r>
      <w:r>
        <w:rPr>
          <w:spacing w:val="27"/>
          <w:sz w:val="24"/>
        </w:rPr>
        <w:t xml:space="preserve"> </w:t>
      </w:r>
      <w:r>
        <w:rPr>
          <w:sz w:val="24"/>
        </w:rPr>
        <w:t>že</w:t>
      </w:r>
      <w:r>
        <w:rPr>
          <w:spacing w:val="28"/>
          <w:sz w:val="24"/>
        </w:rPr>
        <w:t xml:space="preserve"> </w:t>
      </w:r>
      <w:r>
        <w:rPr>
          <w:sz w:val="24"/>
        </w:rPr>
        <w:t>může</w:t>
      </w:r>
      <w:r>
        <w:rPr>
          <w:spacing w:val="-58"/>
          <w:sz w:val="24"/>
        </w:rPr>
        <w:t xml:space="preserve"> </w:t>
      </w:r>
      <w:r>
        <w:rPr>
          <w:sz w:val="24"/>
        </w:rPr>
        <w:t>být</w:t>
      </w:r>
      <w:r>
        <w:rPr>
          <w:spacing w:val="-2"/>
          <w:sz w:val="24"/>
        </w:rPr>
        <w:t xml:space="preserve"> </w:t>
      </w:r>
      <w:r>
        <w:rPr>
          <w:sz w:val="24"/>
        </w:rPr>
        <w:t>pro</w:t>
      </w:r>
      <w:r>
        <w:rPr>
          <w:spacing w:val="-1"/>
          <w:sz w:val="24"/>
        </w:rPr>
        <w:t xml:space="preserve"> </w:t>
      </w:r>
      <w:r>
        <w:rPr>
          <w:sz w:val="24"/>
        </w:rPr>
        <w:t>takový účel v průběhu</w:t>
      </w:r>
      <w:r>
        <w:rPr>
          <w:spacing w:val="-1"/>
          <w:sz w:val="24"/>
        </w:rPr>
        <w:t xml:space="preserve"> </w:t>
      </w:r>
      <w:r>
        <w:rPr>
          <w:sz w:val="24"/>
        </w:rPr>
        <w:t>akce</w:t>
      </w:r>
      <w:r>
        <w:rPr>
          <w:spacing w:val="-2"/>
          <w:sz w:val="24"/>
        </w:rPr>
        <w:t xml:space="preserve"> </w:t>
      </w:r>
      <w:r>
        <w:rPr>
          <w:sz w:val="24"/>
        </w:rPr>
        <w:t>použita</w:t>
      </w:r>
      <w:r>
        <w:rPr>
          <w:spacing w:val="-1"/>
          <w:sz w:val="24"/>
        </w:rPr>
        <w:t xml:space="preserve"> </w:t>
      </w:r>
      <w:r>
        <w:rPr>
          <w:sz w:val="24"/>
        </w:rPr>
        <w:t>(např. zápalná láhev).</w:t>
      </w:r>
    </w:p>
    <w:p w14:paraId="217427FF" w14:textId="77777777" w:rsidR="00544877" w:rsidRDefault="00544877">
      <w:pPr>
        <w:pStyle w:val="Zkladntext"/>
      </w:pPr>
    </w:p>
    <w:p w14:paraId="002F1AF6" w14:textId="77777777" w:rsidR="00544877" w:rsidRDefault="00000000">
      <w:pPr>
        <w:pStyle w:val="Odstavecseseznamem"/>
        <w:numPr>
          <w:ilvl w:val="0"/>
          <w:numId w:val="5"/>
        </w:numPr>
        <w:tabs>
          <w:tab w:val="left" w:pos="657"/>
        </w:tabs>
        <w:spacing w:before="1"/>
        <w:rPr>
          <w:sz w:val="24"/>
        </w:rPr>
      </w:pPr>
      <w:r>
        <w:rPr>
          <w:sz w:val="24"/>
        </w:rPr>
        <w:t>Při</w:t>
      </w:r>
      <w:r>
        <w:rPr>
          <w:spacing w:val="29"/>
          <w:sz w:val="24"/>
        </w:rPr>
        <w:t xml:space="preserve"> </w:t>
      </w:r>
      <w:r>
        <w:rPr>
          <w:sz w:val="24"/>
        </w:rPr>
        <w:t>akci</w:t>
      </w:r>
      <w:r>
        <w:rPr>
          <w:spacing w:val="29"/>
          <w:sz w:val="24"/>
        </w:rPr>
        <w:t xml:space="preserve"> </w:t>
      </w:r>
      <w:r>
        <w:rPr>
          <w:sz w:val="24"/>
        </w:rPr>
        <w:t>nesmí</w:t>
      </w:r>
      <w:r>
        <w:rPr>
          <w:spacing w:val="30"/>
          <w:sz w:val="24"/>
        </w:rPr>
        <w:t xml:space="preserve"> </w:t>
      </w:r>
      <w:r>
        <w:rPr>
          <w:sz w:val="24"/>
        </w:rPr>
        <w:t>její</w:t>
      </w:r>
      <w:r>
        <w:rPr>
          <w:spacing w:val="29"/>
          <w:sz w:val="24"/>
        </w:rPr>
        <w:t xml:space="preserve"> </w:t>
      </w:r>
      <w:r>
        <w:rPr>
          <w:sz w:val="24"/>
        </w:rPr>
        <w:t>účastníci</w:t>
      </w:r>
      <w:r>
        <w:rPr>
          <w:spacing w:val="30"/>
          <w:sz w:val="24"/>
        </w:rPr>
        <w:t xml:space="preserve"> </w:t>
      </w:r>
      <w:r>
        <w:rPr>
          <w:sz w:val="24"/>
        </w:rPr>
        <w:t>manipulovat</w:t>
      </w:r>
      <w:r>
        <w:rPr>
          <w:spacing w:val="29"/>
          <w:sz w:val="24"/>
        </w:rPr>
        <w:t xml:space="preserve"> </w:t>
      </w:r>
      <w:r>
        <w:rPr>
          <w:sz w:val="24"/>
        </w:rPr>
        <w:t>s</w:t>
      </w:r>
      <w:r>
        <w:rPr>
          <w:spacing w:val="-3"/>
          <w:sz w:val="24"/>
        </w:rPr>
        <w:t xml:space="preserve"> </w:t>
      </w:r>
      <w:r>
        <w:rPr>
          <w:sz w:val="24"/>
        </w:rPr>
        <w:t>prostředky,</w:t>
      </w:r>
      <w:r>
        <w:rPr>
          <w:spacing w:val="30"/>
          <w:sz w:val="24"/>
        </w:rPr>
        <w:t xml:space="preserve"> </w:t>
      </w:r>
      <w:r>
        <w:rPr>
          <w:sz w:val="24"/>
        </w:rPr>
        <w:t>které</w:t>
      </w:r>
      <w:r>
        <w:rPr>
          <w:spacing w:val="29"/>
          <w:sz w:val="24"/>
        </w:rPr>
        <w:t xml:space="preserve"> </w:t>
      </w:r>
      <w:r>
        <w:rPr>
          <w:sz w:val="24"/>
        </w:rPr>
        <w:t>mohou</w:t>
      </w:r>
      <w:r>
        <w:rPr>
          <w:spacing w:val="30"/>
          <w:sz w:val="24"/>
        </w:rPr>
        <w:t xml:space="preserve"> </w:t>
      </w:r>
      <w:r>
        <w:rPr>
          <w:sz w:val="24"/>
        </w:rPr>
        <w:t>způsobit</w:t>
      </w:r>
      <w:r>
        <w:rPr>
          <w:spacing w:val="29"/>
          <w:sz w:val="24"/>
        </w:rPr>
        <w:t xml:space="preserve"> </w:t>
      </w:r>
      <w:r>
        <w:rPr>
          <w:sz w:val="24"/>
        </w:rPr>
        <w:t>hoření</w:t>
      </w:r>
      <w:r>
        <w:rPr>
          <w:spacing w:val="30"/>
          <w:sz w:val="24"/>
        </w:rPr>
        <w:t xml:space="preserve"> </w:t>
      </w:r>
      <w:r>
        <w:rPr>
          <w:sz w:val="24"/>
        </w:rPr>
        <w:t>a</w:t>
      </w:r>
      <w:r>
        <w:rPr>
          <w:spacing w:val="-58"/>
          <w:sz w:val="24"/>
        </w:rPr>
        <w:t xml:space="preserve"> </w:t>
      </w:r>
      <w:r>
        <w:rPr>
          <w:sz w:val="24"/>
        </w:rPr>
        <w:lastRenderedPageBreak/>
        <w:t xml:space="preserve">v jeho důsledku ohrožení života, zdraví a majetku osoby </w:t>
      </w:r>
      <w:proofErr w:type="gramStart"/>
      <w:r>
        <w:rPr>
          <w:sz w:val="24"/>
        </w:rPr>
        <w:t>jiné,</w:t>
      </w:r>
      <w:proofErr w:type="gramEnd"/>
      <w:r>
        <w:rPr>
          <w:sz w:val="24"/>
        </w:rPr>
        <w:t xml:space="preserve"> než která s prostředkem</w:t>
      </w:r>
      <w:r>
        <w:rPr>
          <w:spacing w:val="1"/>
          <w:sz w:val="24"/>
        </w:rPr>
        <w:t xml:space="preserve"> </w:t>
      </w:r>
      <w:r>
        <w:rPr>
          <w:sz w:val="24"/>
        </w:rPr>
        <w:t>manipuluje.</w:t>
      </w:r>
      <w:r>
        <w:rPr>
          <w:spacing w:val="1"/>
          <w:sz w:val="24"/>
        </w:rPr>
        <w:t xml:space="preserve"> </w:t>
      </w:r>
      <w:r>
        <w:rPr>
          <w:sz w:val="24"/>
        </w:rPr>
        <w:t>V případě</w:t>
      </w:r>
      <w:r>
        <w:rPr>
          <w:spacing w:val="1"/>
          <w:sz w:val="24"/>
        </w:rPr>
        <w:t xml:space="preserve"> </w:t>
      </w:r>
      <w:r>
        <w:rPr>
          <w:sz w:val="24"/>
        </w:rPr>
        <w:t>běžných</w:t>
      </w:r>
      <w:r>
        <w:rPr>
          <w:spacing w:val="1"/>
          <w:sz w:val="24"/>
        </w:rPr>
        <w:t xml:space="preserve"> </w:t>
      </w:r>
      <w:r>
        <w:rPr>
          <w:sz w:val="24"/>
        </w:rPr>
        <w:t>předmětů</w:t>
      </w:r>
      <w:r>
        <w:rPr>
          <w:spacing w:val="1"/>
          <w:sz w:val="24"/>
        </w:rPr>
        <w:t xml:space="preserve"> </w:t>
      </w:r>
      <w:r>
        <w:rPr>
          <w:sz w:val="24"/>
        </w:rPr>
        <w:t>(např.</w:t>
      </w:r>
      <w:r>
        <w:rPr>
          <w:spacing w:val="1"/>
          <w:sz w:val="24"/>
        </w:rPr>
        <w:t xml:space="preserve"> </w:t>
      </w:r>
      <w:r>
        <w:rPr>
          <w:sz w:val="24"/>
        </w:rPr>
        <w:t>zapalovač)</w:t>
      </w:r>
      <w:r>
        <w:rPr>
          <w:spacing w:val="1"/>
          <w:sz w:val="24"/>
        </w:rPr>
        <w:t xml:space="preserve"> </w:t>
      </w:r>
      <w:r>
        <w:rPr>
          <w:sz w:val="24"/>
        </w:rPr>
        <w:t>si</w:t>
      </w:r>
      <w:r>
        <w:rPr>
          <w:spacing w:val="1"/>
          <w:sz w:val="24"/>
        </w:rPr>
        <w:t xml:space="preserve"> </w:t>
      </w:r>
      <w:r>
        <w:rPr>
          <w:sz w:val="24"/>
        </w:rPr>
        <w:t>musí</w:t>
      </w:r>
      <w:r>
        <w:rPr>
          <w:spacing w:val="1"/>
          <w:sz w:val="24"/>
        </w:rPr>
        <w:t xml:space="preserve"> </w:t>
      </w:r>
      <w:r>
        <w:rPr>
          <w:sz w:val="24"/>
        </w:rPr>
        <w:t>fyzická</w:t>
      </w:r>
      <w:r>
        <w:rPr>
          <w:spacing w:val="1"/>
          <w:sz w:val="24"/>
        </w:rPr>
        <w:t xml:space="preserve"> </w:t>
      </w:r>
      <w:r>
        <w:rPr>
          <w:sz w:val="24"/>
        </w:rPr>
        <w:t>osoba</w:t>
      </w:r>
      <w:r>
        <w:rPr>
          <w:spacing w:val="1"/>
          <w:sz w:val="24"/>
        </w:rPr>
        <w:t xml:space="preserve"> </w:t>
      </w:r>
      <w:r>
        <w:rPr>
          <w:sz w:val="24"/>
        </w:rPr>
        <w:t>počínat</w:t>
      </w:r>
      <w:r>
        <w:rPr>
          <w:spacing w:val="-1"/>
          <w:sz w:val="24"/>
        </w:rPr>
        <w:t xml:space="preserve"> </w:t>
      </w:r>
      <w:r>
        <w:rPr>
          <w:sz w:val="24"/>
        </w:rPr>
        <w:t>tak,</w:t>
      </w:r>
      <w:r>
        <w:rPr>
          <w:spacing w:val="-1"/>
          <w:sz w:val="24"/>
        </w:rPr>
        <w:t xml:space="preserve"> </w:t>
      </w:r>
      <w:r>
        <w:rPr>
          <w:sz w:val="24"/>
        </w:rPr>
        <w:t>aby</w:t>
      </w:r>
      <w:r>
        <w:rPr>
          <w:spacing w:val="-1"/>
          <w:sz w:val="24"/>
        </w:rPr>
        <w:t xml:space="preserve"> </w:t>
      </w:r>
      <w:r>
        <w:rPr>
          <w:sz w:val="24"/>
        </w:rPr>
        <w:t>nedošlo</w:t>
      </w:r>
      <w:r>
        <w:rPr>
          <w:spacing w:val="-1"/>
          <w:sz w:val="24"/>
        </w:rPr>
        <w:t xml:space="preserve"> </w:t>
      </w:r>
      <w:r>
        <w:rPr>
          <w:sz w:val="24"/>
        </w:rPr>
        <w:t>k</w:t>
      </w:r>
      <w:r>
        <w:rPr>
          <w:spacing w:val="-1"/>
          <w:sz w:val="24"/>
        </w:rPr>
        <w:t xml:space="preserve"> </w:t>
      </w:r>
      <w:r>
        <w:rPr>
          <w:sz w:val="24"/>
        </w:rPr>
        <w:t>požáru.</w:t>
      </w:r>
    </w:p>
    <w:p w14:paraId="2A2A011F" w14:textId="77777777" w:rsidR="00544877" w:rsidRDefault="00544877">
      <w:pPr>
        <w:pStyle w:val="Zkladntext"/>
        <w:spacing w:before="2"/>
      </w:pPr>
    </w:p>
    <w:p w14:paraId="2879CD1E" w14:textId="77777777" w:rsidR="00544877" w:rsidRDefault="00000000">
      <w:pPr>
        <w:pStyle w:val="Nadpis1"/>
      </w:pPr>
      <w:r>
        <w:t>V.</w:t>
      </w:r>
    </w:p>
    <w:p w14:paraId="63BECB5E" w14:textId="77777777" w:rsidR="00544877" w:rsidRDefault="00000000">
      <w:pPr>
        <w:ind w:left="421" w:right="416"/>
        <w:jc w:val="center"/>
        <w:rPr>
          <w:b/>
          <w:sz w:val="24"/>
        </w:rPr>
      </w:pPr>
      <w:r>
        <w:rPr>
          <w:b/>
          <w:sz w:val="24"/>
        </w:rPr>
        <w:t>Společná,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přechodná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závěrečná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ustanovení</w:t>
      </w:r>
    </w:p>
    <w:p w14:paraId="298CBC54" w14:textId="77777777" w:rsidR="00544877" w:rsidRDefault="00544877">
      <w:pPr>
        <w:pStyle w:val="Zkladntext"/>
        <w:spacing w:before="9"/>
        <w:rPr>
          <w:b/>
          <w:sz w:val="23"/>
        </w:rPr>
      </w:pPr>
    </w:p>
    <w:p w14:paraId="17219A91" w14:textId="77777777" w:rsidR="00544877" w:rsidRDefault="00000000">
      <w:pPr>
        <w:pStyle w:val="Zkladntext"/>
        <w:ind w:left="421" w:right="416"/>
        <w:jc w:val="center"/>
      </w:pPr>
      <w:r>
        <w:t>Čl.</w:t>
      </w:r>
      <w:r>
        <w:rPr>
          <w:spacing w:val="-1"/>
        </w:rPr>
        <w:t xml:space="preserve"> </w:t>
      </w:r>
      <w:r>
        <w:t>7</w:t>
      </w:r>
    </w:p>
    <w:p w14:paraId="7F335B0E" w14:textId="77777777" w:rsidR="00544877" w:rsidRDefault="00544877">
      <w:pPr>
        <w:pStyle w:val="Zkladntext"/>
      </w:pPr>
    </w:p>
    <w:p w14:paraId="703912A2" w14:textId="507525CC" w:rsidR="00544877" w:rsidRDefault="00000000">
      <w:pPr>
        <w:pStyle w:val="Odstavecseseznamem"/>
        <w:numPr>
          <w:ilvl w:val="0"/>
          <w:numId w:val="4"/>
        </w:numPr>
        <w:tabs>
          <w:tab w:val="left" w:pos="657"/>
        </w:tabs>
        <w:ind w:right="107"/>
        <w:rPr>
          <w:sz w:val="24"/>
        </w:rPr>
      </w:pPr>
      <w:r>
        <w:rPr>
          <w:sz w:val="24"/>
        </w:rPr>
        <w:t>U akcí uvedených v</w:t>
      </w:r>
      <w:r w:rsidR="00995D5E">
        <w:rPr>
          <w:sz w:val="24"/>
        </w:rPr>
        <w:t xml:space="preserve"> čl.5, bod 2, </w:t>
      </w:r>
      <w:r>
        <w:rPr>
          <w:sz w:val="24"/>
        </w:rPr>
        <w:t>je organizátor akce povinen předložit</w:t>
      </w:r>
      <w:r>
        <w:rPr>
          <w:spacing w:val="1"/>
          <w:sz w:val="24"/>
        </w:rPr>
        <w:t xml:space="preserve"> </w:t>
      </w:r>
      <w:r>
        <w:rPr>
          <w:sz w:val="24"/>
        </w:rPr>
        <w:t>Hasičskému záchrannému sboru kraje Vysočina zprávu o zajištění podmínek požární</w:t>
      </w:r>
      <w:r>
        <w:rPr>
          <w:spacing w:val="1"/>
          <w:sz w:val="24"/>
        </w:rPr>
        <w:t xml:space="preserve"> </w:t>
      </w:r>
      <w:r>
        <w:rPr>
          <w:sz w:val="24"/>
        </w:rPr>
        <w:t>bezpečnosti. Zprávu předkládá nejméně 5 pracovních dnů před zahájením přípravných</w:t>
      </w:r>
      <w:r>
        <w:rPr>
          <w:spacing w:val="1"/>
          <w:sz w:val="24"/>
        </w:rPr>
        <w:t xml:space="preserve"> </w:t>
      </w:r>
      <w:r>
        <w:rPr>
          <w:sz w:val="24"/>
        </w:rPr>
        <w:t>prací</w:t>
      </w:r>
      <w:r>
        <w:rPr>
          <w:spacing w:val="-1"/>
          <w:sz w:val="24"/>
        </w:rPr>
        <w:t xml:space="preserve"> </w:t>
      </w:r>
      <w:r>
        <w:rPr>
          <w:sz w:val="24"/>
        </w:rPr>
        <w:t>odboru</w:t>
      </w:r>
      <w:r>
        <w:rPr>
          <w:spacing w:val="-1"/>
          <w:sz w:val="24"/>
        </w:rPr>
        <w:t xml:space="preserve"> </w:t>
      </w:r>
      <w:r>
        <w:rPr>
          <w:sz w:val="24"/>
        </w:rPr>
        <w:t>HZS</w:t>
      </w:r>
      <w:r>
        <w:rPr>
          <w:spacing w:val="-2"/>
          <w:sz w:val="24"/>
        </w:rPr>
        <w:t xml:space="preserve"> </w:t>
      </w:r>
      <w:r>
        <w:rPr>
          <w:sz w:val="24"/>
        </w:rPr>
        <w:t>kraje</w:t>
      </w:r>
      <w:r>
        <w:rPr>
          <w:spacing w:val="-1"/>
          <w:sz w:val="24"/>
        </w:rPr>
        <w:t xml:space="preserve"> </w:t>
      </w:r>
      <w:r>
        <w:rPr>
          <w:sz w:val="24"/>
        </w:rPr>
        <w:t>Vysočina</w:t>
      </w:r>
      <w:r w:rsidR="00995D5E">
        <w:rPr>
          <w:sz w:val="24"/>
        </w:rPr>
        <w:t>, Územní odbor Třebíč</w:t>
      </w:r>
      <w:r>
        <w:rPr>
          <w:sz w:val="24"/>
        </w:rPr>
        <w:t>.</w:t>
      </w:r>
    </w:p>
    <w:p w14:paraId="588CB614" w14:textId="77777777" w:rsidR="00544877" w:rsidRDefault="00544877">
      <w:pPr>
        <w:pStyle w:val="Zkladntext"/>
      </w:pPr>
    </w:p>
    <w:p w14:paraId="5DE96B4D" w14:textId="275355EC" w:rsidR="00544877" w:rsidRDefault="00000000">
      <w:pPr>
        <w:pStyle w:val="Odstavecseseznamem"/>
        <w:numPr>
          <w:ilvl w:val="0"/>
          <w:numId w:val="4"/>
        </w:numPr>
        <w:tabs>
          <w:tab w:val="left" w:pos="657"/>
        </w:tabs>
        <w:spacing w:before="74"/>
        <w:rPr>
          <w:sz w:val="24"/>
        </w:rPr>
      </w:pPr>
      <w:r>
        <w:rPr>
          <w:sz w:val="24"/>
        </w:rPr>
        <w:t>Prokazatelnost plnění povinností stanovených předpisy o požární ochraně a dodržování</w:t>
      </w:r>
      <w:r>
        <w:rPr>
          <w:spacing w:val="1"/>
          <w:sz w:val="24"/>
        </w:rPr>
        <w:t xml:space="preserve"> </w:t>
      </w:r>
      <w:r>
        <w:rPr>
          <w:sz w:val="24"/>
        </w:rPr>
        <w:t>podmínek požární bezpečnosti stanovených t</w:t>
      </w:r>
      <w:r w:rsidR="00995D5E">
        <w:rPr>
          <w:sz w:val="24"/>
        </w:rPr>
        <w:t xml:space="preserve">outo obecně závaznou vyhláškou, </w:t>
      </w:r>
      <w:r>
        <w:rPr>
          <w:sz w:val="24"/>
        </w:rPr>
        <w:t>zabezpečuje organizátor</w:t>
      </w:r>
      <w:r>
        <w:rPr>
          <w:spacing w:val="1"/>
          <w:sz w:val="24"/>
        </w:rPr>
        <w:t xml:space="preserve"> </w:t>
      </w:r>
      <w:r>
        <w:rPr>
          <w:sz w:val="24"/>
        </w:rPr>
        <w:t>akce.</w:t>
      </w:r>
    </w:p>
    <w:p w14:paraId="5EC65611" w14:textId="77777777" w:rsidR="00544877" w:rsidRDefault="00544877">
      <w:pPr>
        <w:pStyle w:val="Zkladntext"/>
      </w:pPr>
    </w:p>
    <w:p w14:paraId="354B8DED" w14:textId="77777777" w:rsidR="00544877" w:rsidRDefault="00000000">
      <w:pPr>
        <w:pStyle w:val="Odstavecseseznamem"/>
        <w:numPr>
          <w:ilvl w:val="0"/>
          <w:numId w:val="4"/>
        </w:numPr>
        <w:tabs>
          <w:tab w:val="left" w:pos="657"/>
          <w:tab w:val="left" w:pos="658"/>
        </w:tabs>
        <w:ind w:right="0" w:hanging="541"/>
        <w:rPr>
          <w:sz w:val="24"/>
        </w:rPr>
      </w:pPr>
      <w:r>
        <w:rPr>
          <w:sz w:val="24"/>
        </w:rPr>
        <w:t>Nedílnou</w:t>
      </w:r>
      <w:r>
        <w:rPr>
          <w:spacing w:val="-4"/>
          <w:sz w:val="24"/>
        </w:rPr>
        <w:t xml:space="preserve"> </w:t>
      </w:r>
      <w:r>
        <w:rPr>
          <w:sz w:val="24"/>
        </w:rPr>
        <w:t>součástí</w:t>
      </w:r>
      <w:r>
        <w:rPr>
          <w:spacing w:val="-2"/>
          <w:sz w:val="24"/>
        </w:rPr>
        <w:t xml:space="preserve"> </w:t>
      </w:r>
      <w:r>
        <w:rPr>
          <w:sz w:val="24"/>
        </w:rPr>
        <w:t>tohoto</w:t>
      </w:r>
      <w:r>
        <w:rPr>
          <w:spacing w:val="-2"/>
          <w:sz w:val="24"/>
        </w:rPr>
        <w:t xml:space="preserve"> </w:t>
      </w:r>
      <w:r>
        <w:rPr>
          <w:sz w:val="24"/>
        </w:rPr>
        <w:t>nařízení</w:t>
      </w:r>
      <w:r>
        <w:rPr>
          <w:spacing w:val="-2"/>
          <w:sz w:val="24"/>
        </w:rPr>
        <w:t xml:space="preserve"> </w:t>
      </w:r>
      <w:r>
        <w:rPr>
          <w:sz w:val="24"/>
        </w:rPr>
        <w:t>jsou:</w:t>
      </w:r>
    </w:p>
    <w:p w14:paraId="2E908016" w14:textId="77777777" w:rsidR="00544877" w:rsidRDefault="00000000">
      <w:pPr>
        <w:pStyle w:val="Zkladntext"/>
        <w:ind w:left="657"/>
      </w:pPr>
      <w:r>
        <w:t>Příloha</w:t>
      </w:r>
      <w:r>
        <w:rPr>
          <w:spacing w:val="3"/>
        </w:rPr>
        <w:t xml:space="preserve"> </w:t>
      </w:r>
      <w:r>
        <w:t>č.</w:t>
      </w:r>
      <w:r>
        <w:rPr>
          <w:spacing w:val="4"/>
        </w:rPr>
        <w:t xml:space="preserve"> </w:t>
      </w:r>
      <w:r>
        <w:t>1</w:t>
      </w:r>
      <w:r>
        <w:rPr>
          <w:spacing w:val="3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„Některé</w:t>
      </w:r>
      <w:r>
        <w:rPr>
          <w:spacing w:val="4"/>
        </w:rPr>
        <w:t xml:space="preserve"> </w:t>
      </w:r>
      <w:r>
        <w:t>podrobnosti,</w:t>
      </w:r>
      <w:r>
        <w:rPr>
          <w:spacing w:val="3"/>
        </w:rPr>
        <w:t xml:space="preserve"> </w:t>
      </w:r>
      <w:r>
        <w:t>které</w:t>
      </w:r>
      <w:r>
        <w:rPr>
          <w:spacing w:val="4"/>
        </w:rPr>
        <w:t xml:space="preserve"> </w:t>
      </w:r>
      <w:r>
        <w:t>uplatní</w:t>
      </w:r>
      <w:r>
        <w:rPr>
          <w:spacing w:val="5"/>
        </w:rPr>
        <w:t xml:space="preserve"> </w:t>
      </w:r>
      <w:r>
        <w:t>organizátor</w:t>
      </w:r>
      <w:r>
        <w:rPr>
          <w:spacing w:val="4"/>
        </w:rPr>
        <w:t xml:space="preserve"> </w:t>
      </w:r>
      <w:r>
        <w:t>akce</w:t>
      </w:r>
      <w:r>
        <w:rPr>
          <w:spacing w:val="5"/>
        </w:rPr>
        <w:t xml:space="preserve"> </w:t>
      </w:r>
      <w:r>
        <w:t>při</w:t>
      </w:r>
      <w:r>
        <w:rPr>
          <w:spacing w:val="3"/>
        </w:rPr>
        <w:t xml:space="preserve"> </w:t>
      </w:r>
      <w:r>
        <w:t>zřizování</w:t>
      </w:r>
      <w:r>
        <w:rPr>
          <w:spacing w:val="5"/>
        </w:rPr>
        <w:t xml:space="preserve"> </w:t>
      </w:r>
      <w:r>
        <w:t>požární</w:t>
      </w:r>
      <w:r>
        <w:rPr>
          <w:spacing w:val="-57"/>
        </w:rPr>
        <w:t xml:space="preserve"> </w:t>
      </w:r>
      <w:r>
        <w:t>hlídky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stanovení</w:t>
      </w:r>
      <w:r>
        <w:rPr>
          <w:spacing w:val="-1"/>
        </w:rPr>
        <w:t xml:space="preserve"> </w:t>
      </w:r>
      <w:r>
        <w:t>jejích</w:t>
      </w:r>
      <w:r>
        <w:rPr>
          <w:spacing w:val="-1"/>
        </w:rPr>
        <w:t xml:space="preserve"> </w:t>
      </w:r>
      <w:r>
        <w:t>úkolů“,</w:t>
      </w:r>
    </w:p>
    <w:p w14:paraId="788E8E4D" w14:textId="77777777" w:rsidR="00544877" w:rsidRDefault="00000000">
      <w:pPr>
        <w:pStyle w:val="Zkladntext"/>
        <w:ind w:left="657"/>
      </w:pPr>
      <w:r>
        <w:t>Příloha</w:t>
      </w:r>
      <w:r>
        <w:rPr>
          <w:spacing w:val="27"/>
        </w:rPr>
        <w:t xml:space="preserve"> </w:t>
      </w:r>
      <w:r>
        <w:t>č.</w:t>
      </w:r>
      <w:r>
        <w:rPr>
          <w:spacing w:val="27"/>
        </w:rPr>
        <w:t xml:space="preserve"> </w:t>
      </w:r>
      <w:r>
        <w:t>2</w:t>
      </w:r>
      <w:r>
        <w:rPr>
          <w:spacing w:val="28"/>
        </w:rPr>
        <w:t xml:space="preserve"> </w:t>
      </w:r>
      <w:r>
        <w:t>–</w:t>
      </w:r>
      <w:r>
        <w:rPr>
          <w:spacing w:val="27"/>
        </w:rPr>
        <w:t xml:space="preserve"> </w:t>
      </w:r>
      <w:r>
        <w:t>„Podrobnosti</w:t>
      </w:r>
      <w:r>
        <w:rPr>
          <w:spacing w:val="28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provádění</w:t>
      </w:r>
      <w:r>
        <w:rPr>
          <w:spacing w:val="28"/>
        </w:rPr>
        <w:t xml:space="preserve"> </w:t>
      </w:r>
      <w:r>
        <w:t>kontrol</w:t>
      </w:r>
      <w:r>
        <w:rPr>
          <w:spacing w:val="27"/>
        </w:rPr>
        <w:t xml:space="preserve"> </w:t>
      </w:r>
      <w:r>
        <w:t>podle</w:t>
      </w:r>
      <w:r>
        <w:rPr>
          <w:spacing w:val="28"/>
        </w:rPr>
        <w:t xml:space="preserve"> </w:t>
      </w:r>
      <w:r>
        <w:t>ustanovení</w:t>
      </w:r>
      <w:r>
        <w:rPr>
          <w:spacing w:val="27"/>
        </w:rPr>
        <w:t xml:space="preserve"> </w:t>
      </w:r>
      <w:r>
        <w:t>Čl.</w:t>
      </w:r>
      <w:r>
        <w:rPr>
          <w:spacing w:val="28"/>
        </w:rPr>
        <w:t xml:space="preserve"> </w:t>
      </w:r>
      <w:r>
        <w:t>4</w:t>
      </w:r>
      <w:r>
        <w:rPr>
          <w:spacing w:val="28"/>
        </w:rPr>
        <w:t xml:space="preserve"> </w:t>
      </w:r>
      <w:r>
        <w:t>odst.</w:t>
      </w:r>
      <w:r>
        <w:rPr>
          <w:spacing w:val="27"/>
        </w:rPr>
        <w:t xml:space="preserve"> </w:t>
      </w:r>
      <w:r>
        <w:t>8</w:t>
      </w:r>
      <w:r>
        <w:rPr>
          <w:spacing w:val="28"/>
        </w:rPr>
        <w:t xml:space="preserve"> </w:t>
      </w:r>
      <w:r>
        <w:t>tohoto</w:t>
      </w:r>
      <w:r>
        <w:rPr>
          <w:spacing w:val="-57"/>
        </w:rPr>
        <w:t xml:space="preserve"> </w:t>
      </w:r>
      <w:r>
        <w:t>nařízení“,</w:t>
      </w:r>
    </w:p>
    <w:p w14:paraId="0FF616AA" w14:textId="77777777" w:rsidR="00544877" w:rsidRDefault="00000000">
      <w:pPr>
        <w:pStyle w:val="Zkladntext"/>
        <w:ind w:left="657"/>
      </w:pPr>
      <w:r>
        <w:t>Příloha</w:t>
      </w:r>
      <w:r>
        <w:rPr>
          <w:spacing w:val="56"/>
        </w:rPr>
        <w:t xml:space="preserve"> </w:t>
      </w:r>
      <w:r>
        <w:t>č.</w:t>
      </w:r>
      <w:r>
        <w:rPr>
          <w:spacing w:val="56"/>
        </w:rPr>
        <w:t xml:space="preserve"> </w:t>
      </w:r>
      <w:r>
        <w:t>3</w:t>
      </w:r>
      <w:r>
        <w:rPr>
          <w:spacing w:val="56"/>
        </w:rPr>
        <w:t xml:space="preserve"> </w:t>
      </w:r>
      <w:r>
        <w:t>–</w:t>
      </w:r>
      <w:r>
        <w:rPr>
          <w:spacing w:val="56"/>
        </w:rPr>
        <w:t xml:space="preserve"> </w:t>
      </w:r>
      <w:r>
        <w:t>„Vymezení</w:t>
      </w:r>
      <w:r>
        <w:rPr>
          <w:spacing w:val="56"/>
        </w:rPr>
        <w:t xml:space="preserve"> </w:t>
      </w:r>
      <w:r>
        <w:t>akcí,</w:t>
      </w:r>
      <w:r>
        <w:rPr>
          <w:spacing w:val="56"/>
        </w:rPr>
        <w:t xml:space="preserve"> </w:t>
      </w:r>
      <w:r>
        <w:t>u</w:t>
      </w:r>
      <w:r>
        <w:rPr>
          <w:spacing w:val="56"/>
        </w:rPr>
        <w:t xml:space="preserve"> </w:t>
      </w:r>
      <w:r>
        <w:t>kterých</w:t>
      </w:r>
      <w:r>
        <w:rPr>
          <w:spacing w:val="56"/>
        </w:rPr>
        <w:t xml:space="preserve"> </w:t>
      </w:r>
      <w:r>
        <w:t>musí</w:t>
      </w:r>
      <w:r>
        <w:rPr>
          <w:spacing w:val="56"/>
        </w:rPr>
        <w:t xml:space="preserve"> </w:t>
      </w:r>
      <w:r>
        <w:t>být</w:t>
      </w:r>
      <w:r>
        <w:rPr>
          <w:spacing w:val="56"/>
        </w:rPr>
        <w:t xml:space="preserve"> </w:t>
      </w:r>
      <w:r>
        <w:t>předložena</w:t>
      </w:r>
      <w:r>
        <w:rPr>
          <w:spacing w:val="57"/>
        </w:rPr>
        <w:t xml:space="preserve"> </w:t>
      </w:r>
      <w:r>
        <w:t>zpráva</w:t>
      </w:r>
      <w:r>
        <w:rPr>
          <w:spacing w:val="56"/>
        </w:rPr>
        <w:t xml:space="preserve"> </w:t>
      </w:r>
      <w:r>
        <w:t>o</w:t>
      </w:r>
      <w:r>
        <w:rPr>
          <w:spacing w:val="56"/>
        </w:rPr>
        <w:t xml:space="preserve"> </w:t>
      </w:r>
      <w:r>
        <w:t>stanovení</w:t>
      </w:r>
      <w:r>
        <w:rPr>
          <w:spacing w:val="-57"/>
        </w:rPr>
        <w:t xml:space="preserve"> </w:t>
      </w:r>
      <w:r>
        <w:t>podmínek</w:t>
      </w:r>
      <w:r>
        <w:rPr>
          <w:spacing w:val="-1"/>
        </w:rPr>
        <w:t xml:space="preserve"> </w:t>
      </w:r>
      <w:r>
        <w:t>požární bezpečnosti</w:t>
      </w:r>
      <w:r>
        <w:rPr>
          <w:spacing w:val="-1"/>
        </w:rPr>
        <w:t xml:space="preserve"> </w:t>
      </w:r>
      <w:r>
        <w:t>podle</w:t>
      </w:r>
      <w:r>
        <w:rPr>
          <w:spacing w:val="-1"/>
        </w:rPr>
        <w:t xml:space="preserve"> </w:t>
      </w:r>
      <w:r>
        <w:t>ustanovení</w:t>
      </w:r>
      <w:r>
        <w:rPr>
          <w:spacing w:val="58"/>
        </w:rPr>
        <w:t xml:space="preserve"> </w:t>
      </w:r>
      <w:r>
        <w:t>Čl.</w:t>
      </w:r>
      <w:r>
        <w:rPr>
          <w:spacing w:val="-1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odst.</w:t>
      </w:r>
      <w:r>
        <w:rPr>
          <w:spacing w:val="-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tohoto</w:t>
      </w:r>
      <w:r>
        <w:rPr>
          <w:spacing w:val="-1"/>
        </w:rPr>
        <w:t xml:space="preserve"> </w:t>
      </w:r>
      <w:r>
        <w:t>nařízení“.</w:t>
      </w:r>
    </w:p>
    <w:p w14:paraId="6ED02071" w14:textId="77777777" w:rsidR="00544877" w:rsidRDefault="00544877">
      <w:pPr>
        <w:pStyle w:val="Zkladntext"/>
      </w:pPr>
    </w:p>
    <w:p w14:paraId="41798118" w14:textId="1D9135B5" w:rsidR="00544877" w:rsidRDefault="00000000">
      <w:pPr>
        <w:pStyle w:val="Odstavecseseznamem"/>
        <w:numPr>
          <w:ilvl w:val="0"/>
          <w:numId w:val="4"/>
        </w:numPr>
        <w:tabs>
          <w:tab w:val="left" w:pos="658"/>
        </w:tabs>
        <w:ind w:right="107"/>
        <w:rPr>
          <w:sz w:val="24"/>
        </w:rPr>
      </w:pPr>
      <w:r>
        <w:rPr>
          <w:sz w:val="24"/>
        </w:rPr>
        <w:t xml:space="preserve">Toto nařízení nabývá platnosti dnem </w:t>
      </w:r>
      <w:r w:rsidR="00995D5E">
        <w:rPr>
          <w:sz w:val="24"/>
        </w:rPr>
        <w:t>projednání a schválení zastupitelstvem Obce Třesov</w:t>
      </w:r>
      <w:r>
        <w:rPr>
          <w:sz w:val="24"/>
        </w:rPr>
        <w:t>.</w:t>
      </w:r>
    </w:p>
    <w:p w14:paraId="6D5A3AE0" w14:textId="77777777" w:rsidR="00544877" w:rsidRDefault="00544877">
      <w:pPr>
        <w:pStyle w:val="Zkladntext"/>
        <w:rPr>
          <w:sz w:val="26"/>
        </w:rPr>
      </w:pPr>
    </w:p>
    <w:p w14:paraId="39919651" w14:textId="77777777" w:rsidR="00544877" w:rsidRDefault="00544877">
      <w:pPr>
        <w:pStyle w:val="Zkladntext"/>
        <w:rPr>
          <w:sz w:val="26"/>
        </w:rPr>
      </w:pPr>
    </w:p>
    <w:p w14:paraId="3937BDC1" w14:textId="77777777" w:rsidR="00321784" w:rsidRDefault="00321784">
      <w:pPr>
        <w:pStyle w:val="Zkladntext"/>
        <w:rPr>
          <w:sz w:val="26"/>
        </w:rPr>
      </w:pPr>
    </w:p>
    <w:p w14:paraId="406FF4C4" w14:textId="77777777" w:rsidR="00321784" w:rsidRDefault="00321784">
      <w:pPr>
        <w:pStyle w:val="Zkladntext"/>
        <w:rPr>
          <w:sz w:val="26"/>
        </w:rPr>
      </w:pPr>
    </w:p>
    <w:p w14:paraId="06B819C3" w14:textId="77777777" w:rsidR="00321784" w:rsidRDefault="00321784">
      <w:pPr>
        <w:pStyle w:val="Zkladntext"/>
        <w:rPr>
          <w:sz w:val="26"/>
        </w:rPr>
      </w:pPr>
    </w:p>
    <w:p w14:paraId="095F5D7B" w14:textId="77777777" w:rsidR="00321784" w:rsidRDefault="00321784">
      <w:pPr>
        <w:pStyle w:val="Zkladntext"/>
        <w:rPr>
          <w:sz w:val="26"/>
        </w:rPr>
      </w:pPr>
    </w:p>
    <w:p w14:paraId="3D80F857" w14:textId="77777777" w:rsidR="00321784" w:rsidRDefault="00321784">
      <w:pPr>
        <w:pStyle w:val="Zkladntext"/>
        <w:rPr>
          <w:sz w:val="26"/>
        </w:rPr>
      </w:pPr>
    </w:p>
    <w:p w14:paraId="52E8A93A" w14:textId="77777777" w:rsidR="00321784" w:rsidRDefault="00321784">
      <w:pPr>
        <w:pStyle w:val="Zkladntext"/>
        <w:rPr>
          <w:sz w:val="26"/>
        </w:rPr>
      </w:pPr>
    </w:p>
    <w:p w14:paraId="1849D6D2" w14:textId="77777777" w:rsidR="00321784" w:rsidRDefault="00321784">
      <w:pPr>
        <w:pStyle w:val="Zkladntext"/>
        <w:rPr>
          <w:sz w:val="26"/>
        </w:rPr>
      </w:pPr>
    </w:p>
    <w:p w14:paraId="48D0C764" w14:textId="77777777" w:rsidR="00321784" w:rsidRDefault="00321784">
      <w:pPr>
        <w:pStyle w:val="Zkladntext"/>
        <w:rPr>
          <w:sz w:val="26"/>
        </w:rPr>
      </w:pPr>
    </w:p>
    <w:p w14:paraId="21406D7B" w14:textId="3147D6DE" w:rsidR="00544877" w:rsidRDefault="00000000">
      <w:pPr>
        <w:pStyle w:val="Zkladntext"/>
        <w:spacing w:before="229"/>
        <w:ind w:left="117"/>
      </w:pPr>
      <w:r>
        <w:t>V</w:t>
      </w:r>
      <w:r w:rsidR="00995D5E">
        <w:t xml:space="preserve"> Třesově</w:t>
      </w:r>
      <w:r>
        <w:t>,</w:t>
      </w:r>
      <w:r>
        <w:rPr>
          <w:spacing w:val="-2"/>
        </w:rPr>
        <w:t xml:space="preserve"> </w:t>
      </w:r>
      <w:proofErr w:type="gramStart"/>
      <w:r>
        <w:t>dne</w:t>
      </w:r>
      <w:r w:rsidR="00995D5E">
        <w:t xml:space="preserve">  </w:t>
      </w:r>
      <w:r w:rsidR="00591B28">
        <w:t>10.6.</w:t>
      </w:r>
      <w:proofErr w:type="gramEnd"/>
      <w:r w:rsidR="00591B28">
        <w:t xml:space="preserve"> </w:t>
      </w:r>
      <w:r>
        <w:t>20</w:t>
      </w:r>
      <w:r w:rsidR="00995D5E">
        <w:t>23</w:t>
      </w:r>
    </w:p>
    <w:p w14:paraId="3FB4C92C" w14:textId="77777777" w:rsidR="00544877" w:rsidRDefault="00544877">
      <w:pPr>
        <w:pStyle w:val="Zkladntext"/>
        <w:rPr>
          <w:sz w:val="26"/>
        </w:rPr>
      </w:pPr>
    </w:p>
    <w:p w14:paraId="15966D63" w14:textId="77777777" w:rsidR="00544877" w:rsidRDefault="00544877">
      <w:pPr>
        <w:pStyle w:val="Zkladntext"/>
        <w:rPr>
          <w:sz w:val="26"/>
        </w:rPr>
      </w:pPr>
    </w:p>
    <w:p w14:paraId="46EF1E9F" w14:textId="77777777" w:rsidR="00544877" w:rsidRDefault="00544877">
      <w:pPr>
        <w:pStyle w:val="Zkladntext"/>
        <w:rPr>
          <w:sz w:val="26"/>
        </w:rPr>
      </w:pPr>
    </w:p>
    <w:p w14:paraId="5E768151" w14:textId="77777777" w:rsidR="00544877" w:rsidRDefault="00544877">
      <w:pPr>
        <w:pStyle w:val="Zkladntext"/>
        <w:rPr>
          <w:sz w:val="26"/>
        </w:rPr>
      </w:pPr>
    </w:p>
    <w:p w14:paraId="034BEC2D" w14:textId="77777777" w:rsidR="00544877" w:rsidRDefault="00544877">
      <w:pPr>
        <w:pStyle w:val="Zkladntext"/>
        <w:rPr>
          <w:sz w:val="26"/>
        </w:rPr>
      </w:pPr>
    </w:p>
    <w:p w14:paraId="12B03578" w14:textId="40143F6A" w:rsidR="00544877" w:rsidRDefault="003130AF">
      <w:pPr>
        <w:pStyle w:val="Nadpis1"/>
        <w:tabs>
          <w:tab w:val="left" w:pos="5782"/>
        </w:tabs>
        <w:spacing w:before="163" w:line="275" w:lineRule="exact"/>
        <w:ind w:left="822" w:right="0"/>
        <w:jc w:val="left"/>
      </w:pPr>
      <w:r>
        <w:t xml:space="preserve">            Karel Krčál</w:t>
      </w:r>
      <w:r>
        <w:tab/>
        <w:t xml:space="preserve">    Jiří Veselý</w:t>
      </w:r>
    </w:p>
    <w:p w14:paraId="05E844AB" w14:textId="5282A2E3" w:rsidR="00544877" w:rsidRDefault="003130AF" w:rsidP="006A1276">
      <w:pPr>
        <w:spacing w:line="275" w:lineRule="exact"/>
        <w:rPr>
          <w:sz w:val="24"/>
        </w:rPr>
      </w:pPr>
      <w:r>
        <w:t xml:space="preserve">                        starosta Obce Třesov</w:t>
      </w:r>
      <w:r>
        <w:tab/>
        <w:t xml:space="preserve">                                  místostarosta Obce Třesov</w:t>
      </w:r>
    </w:p>
    <w:sectPr w:rsidR="00544877">
      <w:pgSz w:w="11900" w:h="16840"/>
      <w:pgMar w:top="134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DGDGH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DGDHJ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0095F"/>
    <w:multiLevelType w:val="hybridMultilevel"/>
    <w:tmpl w:val="65F02AB0"/>
    <w:lvl w:ilvl="0" w:tplc="E826A260">
      <w:start w:val="1"/>
      <w:numFmt w:val="decimal"/>
      <w:lvlText w:val="(%1)"/>
      <w:lvlJc w:val="left"/>
      <w:pPr>
        <w:ind w:left="657" w:hanging="54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cs-CZ" w:eastAsia="en-US" w:bidi="ar-SA"/>
      </w:rPr>
    </w:lvl>
    <w:lvl w:ilvl="1" w:tplc="DF2C3C2A">
      <w:numFmt w:val="bullet"/>
      <w:lvlText w:val="•"/>
      <w:lvlJc w:val="left"/>
      <w:pPr>
        <w:ind w:left="1524" w:hanging="540"/>
      </w:pPr>
      <w:rPr>
        <w:rFonts w:hint="default"/>
        <w:lang w:val="cs-CZ" w:eastAsia="en-US" w:bidi="ar-SA"/>
      </w:rPr>
    </w:lvl>
    <w:lvl w:ilvl="2" w:tplc="9202E90E">
      <w:numFmt w:val="bullet"/>
      <w:lvlText w:val="•"/>
      <w:lvlJc w:val="left"/>
      <w:pPr>
        <w:ind w:left="2388" w:hanging="540"/>
      </w:pPr>
      <w:rPr>
        <w:rFonts w:hint="default"/>
        <w:lang w:val="cs-CZ" w:eastAsia="en-US" w:bidi="ar-SA"/>
      </w:rPr>
    </w:lvl>
    <w:lvl w:ilvl="3" w:tplc="77EC3A36">
      <w:numFmt w:val="bullet"/>
      <w:lvlText w:val="•"/>
      <w:lvlJc w:val="left"/>
      <w:pPr>
        <w:ind w:left="3252" w:hanging="540"/>
      </w:pPr>
      <w:rPr>
        <w:rFonts w:hint="default"/>
        <w:lang w:val="cs-CZ" w:eastAsia="en-US" w:bidi="ar-SA"/>
      </w:rPr>
    </w:lvl>
    <w:lvl w:ilvl="4" w:tplc="968AB2C8">
      <w:numFmt w:val="bullet"/>
      <w:lvlText w:val="•"/>
      <w:lvlJc w:val="left"/>
      <w:pPr>
        <w:ind w:left="4116" w:hanging="540"/>
      </w:pPr>
      <w:rPr>
        <w:rFonts w:hint="default"/>
        <w:lang w:val="cs-CZ" w:eastAsia="en-US" w:bidi="ar-SA"/>
      </w:rPr>
    </w:lvl>
    <w:lvl w:ilvl="5" w:tplc="1B40CAC8">
      <w:numFmt w:val="bullet"/>
      <w:lvlText w:val="•"/>
      <w:lvlJc w:val="left"/>
      <w:pPr>
        <w:ind w:left="4980" w:hanging="540"/>
      </w:pPr>
      <w:rPr>
        <w:rFonts w:hint="default"/>
        <w:lang w:val="cs-CZ" w:eastAsia="en-US" w:bidi="ar-SA"/>
      </w:rPr>
    </w:lvl>
    <w:lvl w:ilvl="6" w:tplc="16CCD9F4">
      <w:numFmt w:val="bullet"/>
      <w:lvlText w:val="•"/>
      <w:lvlJc w:val="left"/>
      <w:pPr>
        <w:ind w:left="5844" w:hanging="540"/>
      </w:pPr>
      <w:rPr>
        <w:rFonts w:hint="default"/>
        <w:lang w:val="cs-CZ" w:eastAsia="en-US" w:bidi="ar-SA"/>
      </w:rPr>
    </w:lvl>
    <w:lvl w:ilvl="7" w:tplc="F35A4A7C">
      <w:numFmt w:val="bullet"/>
      <w:lvlText w:val="•"/>
      <w:lvlJc w:val="left"/>
      <w:pPr>
        <w:ind w:left="6708" w:hanging="540"/>
      </w:pPr>
      <w:rPr>
        <w:rFonts w:hint="default"/>
        <w:lang w:val="cs-CZ" w:eastAsia="en-US" w:bidi="ar-SA"/>
      </w:rPr>
    </w:lvl>
    <w:lvl w:ilvl="8" w:tplc="02720E50">
      <w:numFmt w:val="bullet"/>
      <w:lvlText w:val="•"/>
      <w:lvlJc w:val="left"/>
      <w:pPr>
        <w:ind w:left="7572" w:hanging="540"/>
      </w:pPr>
      <w:rPr>
        <w:rFonts w:hint="default"/>
        <w:lang w:val="cs-CZ" w:eastAsia="en-US" w:bidi="ar-SA"/>
      </w:rPr>
    </w:lvl>
  </w:abstractNum>
  <w:abstractNum w:abstractNumId="1" w15:restartNumberingAfterBreak="0">
    <w:nsid w:val="1BC760E3"/>
    <w:multiLevelType w:val="hybridMultilevel"/>
    <w:tmpl w:val="70481076"/>
    <w:lvl w:ilvl="0" w:tplc="D53AC35C">
      <w:start w:val="1"/>
      <w:numFmt w:val="decimal"/>
      <w:lvlText w:val="(%1)"/>
      <w:lvlJc w:val="left"/>
      <w:pPr>
        <w:ind w:left="657" w:hanging="5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cs-CZ" w:eastAsia="en-US" w:bidi="ar-SA"/>
      </w:rPr>
    </w:lvl>
    <w:lvl w:ilvl="1" w:tplc="1FF0B0E4">
      <w:numFmt w:val="bullet"/>
      <w:lvlText w:val="•"/>
      <w:lvlJc w:val="left"/>
      <w:pPr>
        <w:ind w:left="1524" w:hanging="540"/>
      </w:pPr>
      <w:rPr>
        <w:rFonts w:hint="default"/>
        <w:lang w:val="cs-CZ" w:eastAsia="en-US" w:bidi="ar-SA"/>
      </w:rPr>
    </w:lvl>
    <w:lvl w:ilvl="2" w:tplc="C296719E">
      <w:numFmt w:val="bullet"/>
      <w:lvlText w:val="•"/>
      <w:lvlJc w:val="left"/>
      <w:pPr>
        <w:ind w:left="2388" w:hanging="540"/>
      </w:pPr>
      <w:rPr>
        <w:rFonts w:hint="default"/>
        <w:lang w:val="cs-CZ" w:eastAsia="en-US" w:bidi="ar-SA"/>
      </w:rPr>
    </w:lvl>
    <w:lvl w:ilvl="3" w:tplc="15BAE6C4">
      <w:numFmt w:val="bullet"/>
      <w:lvlText w:val="•"/>
      <w:lvlJc w:val="left"/>
      <w:pPr>
        <w:ind w:left="3252" w:hanging="540"/>
      </w:pPr>
      <w:rPr>
        <w:rFonts w:hint="default"/>
        <w:lang w:val="cs-CZ" w:eastAsia="en-US" w:bidi="ar-SA"/>
      </w:rPr>
    </w:lvl>
    <w:lvl w:ilvl="4" w:tplc="7C8A3D34">
      <w:numFmt w:val="bullet"/>
      <w:lvlText w:val="•"/>
      <w:lvlJc w:val="left"/>
      <w:pPr>
        <w:ind w:left="4116" w:hanging="540"/>
      </w:pPr>
      <w:rPr>
        <w:rFonts w:hint="default"/>
        <w:lang w:val="cs-CZ" w:eastAsia="en-US" w:bidi="ar-SA"/>
      </w:rPr>
    </w:lvl>
    <w:lvl w:ilvl="5" w:tplc="42040832">
      <w:numFmt w:val="bullet"/>
      <w:lvlText w:val="•"/>
      <w:lvlJc w:val="left"/>
      <w:pPr>
        <w:ind w:left="4980" w:hanging="540"/>
      </w:pPr>
      <w:rPr>
        <w:rFonts w:hint="default"/>
        <w:lang w:val="cs-CZ" w:eastAsia="en-US" w:bidi="ar-SA"/>
      </w:rPr>
    </w:lvl>
    <w:lvl w:ilvl="6" w:tplc="CD98E74A">
      <w:numFmt w:val="bullet"/>
      <w:lvlText w:val="•"/>
      <w:lvlJc w:val="left"/>
      <w:pPr>
        <w:ind w:left="5844" w:hanging="540"/>
      </w:pPr>
      <w:rPr>
        <w:rFonts w:hint="default"/>
        <w:lang w:val="cs-CZ" w:eastAsia="en-US" w:bidi="ar-SA"/>
      </w:rPr>
    </w:lvl>
    <w:lvl w:ilvl="7" w:tplc="BF280552">
      <w:numFmt w:val="bullet"/>
      <w:lvlText w:val="•"/>
      <w:lvlJc w:val="left"/>
      <w:pPr>
        <w:ind w:left="6708" w:hanging="540"/>
      </w:pPr>
      <w:rPr>
        <w:rFonts w:hint="default"/>
        <w:lang w:val="cs-CZ" w:eastAsia="en-US" w:bidi="ar-SA"/>
      </w:rPr>
    </w:lvl>
    <w:lvl w:ilvl="8" w:tplc="6BB2EADA">
      <w:numFmt w:val="bullet"/>
      <w:lvlText w:val="•"/>
      <w:lvlJc w:val="left"/>
      <w:pPr>
        <w:ind w:left="7572" w:hanging="540"/>
      </w:pPr>
      <w:rPr>
        <w:rFonts w:hint="default"/>
        <w:lang w:val="cs-CZ" w:eastAsia="en-US" w:bidi="ar-SA"/>
      </w:rPr>
    </w:lvl>
  </w:abstractNum>
  <w:abstractNum w:abstractNumId="2" w15:restartNumberingAfterBreak="0">
    <w:nsid w:val="1CD83D0C"/>
    <w:multiLevelType w:val="hybridMultilevel"/>
    <w:tmpl w:val="56800162"/>
    <w:lvl w:ilvl="0" w:tplc="5918509E">
      <w:start w:val="1"/>
      <w:numFmt w:val="decimal"/>
      <w:lvlText w:val="(%1)"/>
      <w:lvlJc w:val="left"/>
      <w:pPr>
        <w:ind w:left="657" w:hanging="5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cs-CZ" w:eastAsia="en-US" w:bidi="ar-SA"/>
      </w:rPr>
    </w:lvl>
    <w:lvl w:ilvl="1" w:tplc="2F261E1A">
      <w:numFmt w:val="bullet"/>
      <w:lvlText w:val="•"/>
      <w:lvlJc w:val="left"/>
      <w:pPr>
        <w:ind w:left="1524" w:hanging="541"/>
      </w:pPr>
      <w:rPr>
        <w:rFonts w:hint="default"/>
        <w:lang w:val="cs-CZ" w:eastAsia="en-US" w:bidi="ar-SA"/>
      </w:rPr>
    </w:lvl>
    <w:lvl w:ilvl="2" w:tplc="3DB81574">
      <w:numFmt w:val="bullet"/>
      <w:lvlText w:val="•"/>
      <w:lvlJc w:val="left"/>
      <w:pPr>
        <w:ind w:left="2388" w:hanging="541"/>
      </w:pPr>
      <w:rPr>
        <w:rFonts w:hint="default"/>
        <w:lang w:val="cs-CZ" w:eastAsia="en-US" w:bidi="ar-SA"/>
      </w:rPr>
    </w:lvl>
    <w:lvl w:ilvl="3" w:tplc="56D454D0">
      <w:numFmt w:val="bullet"/>
      <w:lvlText w:val="•"/>
      <w:lvlJc w:val="left"/>
      <w:pPr>
        <w:ind w:left="3252" w:hanging="541"/>
      </w:pPr>
      <w:rPr>
        <w:rFonts w:hint="default"/>
        <w:lang w:val="cs-CZ" w:eastAsia="en-US" w:bidi="ar-SA"/>
      </w:rPr>
    </w:lvl>
    <w:lvl w:ilvl="4" w:tplc="38C072C2">
      <w:numFmt w:val="bullet"/>
      <w:lvlText w:val="•"/>
      <w:lvlJc w:val="left"/>
      <w:pPr>
        <w:ind w:left="4116" w:hanging="541"/>
      </w:pPr>
      <w:rPr>
        <w:rFonts w:hint="default"/>
        <w:lang w:val="cs-CZ" w:eastAsia="en-US" w:bidi="ar-SA"/>
      </w:rPr>
    </w:lvl>
    <w:lvl w:ilvl="5" w:tplc="E40C2518">
      <w:numFmt w:val="bullet"/>
      <w:lvlText w:val="•"/>
      <w:lvlJc w:val="left"/>
      <w:pPr>
        <w:ind w:left="4980" w:hanging="541"/>
      </w:pPr>
      <w:rPr>
        <w:rFonts w:hint="default"/>
        <w:lang w:val="cs-CZ" w:eastAsia="en-US" w:bidi="ar-SA"/>
      </w:rPr>
    </w:lvl>
    <w:lvl w:ilvl="6" w:tplc="7B943946">
      <w:numFmt w:val="bullet"/>
      <w:lvlText w:val="•"/>
      <w:lvlJc w:val="left"/>
      <w:pPr>
        <w:ind w:left="5844" w:hanging="541"/>
      </w:pPr>
      <w:rPr>
        <w:rFonts w:hint="default"/>
        <w:lang w:val="cs-CZ" w:eastAsia="en-US" w:bidi="ar-SA"/>
      </w:rPr>
    </w:lvl>
    <w:lvl w:ilvl="7" w:tplc="BDBC4AEE">
      <w:numFmt w:val="bullet"/>
      <w:lvlText w:val="•"/>
      <w:lvlJc w:val="left"/>
      <w:pPr>
        <w:ind w:left="6708" w:hanging="541"/>
      </w:pPr>
      <w:rPr>
        <w:rFonts w:hint="default"/>
        <w:lang w:val="cs-CZ" w:eastAsia="en-US" w:bidi="ar-SA"/>
      </w:rPr>
    </w:lvl>
    <w:lvl w:ilvl="8" w:tplc="FA76252A">
      <w:numFmt w:val="bullet"/>
      <w:lvlText w:val="•"/>
      <w:lvlJc w:val="left"/>
      <w:pPr>
        <w:ind w:left="7572" w:hanging="541"/>
      </w:pPr>
      <w:rPr>
        <w:rFonts w:hint="default"/>
        <w:lang w:val="cs-CZ" w:eastAsia="en-US" w:bidi="ar-SA"/>
      </w:rPr>
    </w:lvl>
  </w:abstractNum>
  <w:abstractNum w:abstractNumId="3" w15:restartNumberingAfterBreak="0">
    <w:nsid w:val="2F0E6851"/>
    <w:multiLevelType w:val="hybridMultilevel"/>
    <w:tmpl w:val="66F086CC"/>
    <w:lvl w:ilvl="0" w:tplc="EB36F85C">
      <w:start w:val="1"/>
      <w:numFmt w:val="lowerLetter"/>
      <w:lvlText w:val="%1)"/>
      <w:lvlJc w:val="left"/>
      <w:pPr>
        <w:ind w:left="1017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cs-CZ" w:eastAsia="en-US" w:bidi="ar-SA"/>
      </w:rPr>
    </w:lvl>
    <w:lvl w:ilvl="1" w:tplc="A01A84BC">
      <w:numFmt w:val="bullet"/>
      <w:lvlText w:val="-"/>
      <w:lvlJc w:val="left"/>
      <w:pPr>
        <w:ind w:left="1197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cs-CZ" w:eastAsia="en-US" w:bidi="ar-SA"/>
      </w:rPr>
    </w:lvl>
    <w:lvl w:ilvl="2" w:tplc="AC0E1CA4">
      <w:numFmt w:val="bullet"/>
      <w:lvlText w:val="•"/>
      <w:lvlJc w:val="left"/>
      <w:pPr>
        <w:ind w:left="2100" w:hanging="180"/>
      </w:pPr>
      <w:rPr>
        <w:rFonts w:hint="default"/>
        <w:lang w:val="cs-CZ" w:eastAsia="en-US" w:bidi="ar-SA"/>
      </w:rPr>
    </w:lvl>
    <w:lvl w:ilvl="3" w:tplc="4984BC90">
      <w:numFmt w:val="bullet"/>
      <w:lvlText w:val="•"/>
      <w:lvlJc w:val="left"/>
      <w:pPr>
        <w:ind w:left="3000" w:hanging="180"/>
      </w:pPr>
      <w:rPr>
        <w:rFonts w:hint="default"/>
        <w:lang w:val="cs-CZ" w:eastAsia="en-US" w:bidi="ar-SA"/>
      </w:rPr>
    </w:lvl>
    <w:lvl w:ilvl="4" w:tplc="8C6ED398">
      <w:numFmt w:val="bullet"/>
      <w:lvlText w:val="•"/>
      <w:lvlJc w:val="left"/>
      <w:pPr>
        <w:ind w:left="3900" w:hanging="180"/>
      </w:pPr>
      <w:rPr>
        <w:rFonts w:hint="default"/>
        <w:lang w:val="cs-CZ" w:eastAsia="en-US" w:bidi="ar-SA"/>
      </w:rPr>
    </w:lvl>
    <w:lvl w:ilvl="5" w:tplc="2D849D7E">
      <w:numFmt w:val="bullet"/>
      <w:lvlText w:val="•"/>
      <w:lvlJc w:val="left"/>
      <w:pPr>
        <w:ind w:left="4800" w:hanging="180"/>
      </w:pPr>
      <w:rPr>
        <w:rFonts w:hint="default"/>
        <w:lang w:val="cs-CZ" w:eastAsia="en-US" w:bidi="ar-SA"/>
      </w:rPr>
    </w:lvl>
    <w:lvl w:ilvl="6" w:tplc="7CE4DDA0">
      <w:numFmt w:val="bullet"/>
      <w:lvlText w:val="•"/>
      <w:lvlJc w:val="left"/>
      <w:pPr>
        <w:ind w:left="5700" w:hanging="180"/>
      </w:pPr>
      <w:rPr>
        <w:rFonts w:hint="default"/>
        <w:lang w:val="cs-CZ" w:eastAsia="en-US" w:bidi="ar-SA"/>
      </w:rPr>
    </w:lvl>
    <w:lvl w:ilvl="7" w:tplc="E6EA1B24">
      <w:numFmt w:val="bullet"/>
      <w:lvlText w:val="•"/>
      <w:lvlJc w:val="left"/>
      <w:pPr>
        <w:ind w:left="6600" w:hanging="180"/>
      </w:pPr>
      <w:rPr>
        <w:rFonts w:hint="default"/>
        <w:lang w:val="cs-CZ" w:eastAsia="en-US" w:bidi="ar-SA"/>
      </w:rPr>
    </w:lvl>
    <w:lvl w:ilvl="8" w:tplc="B226EBD2">
      <w:numFmt w:val="bullet"/>
      <w:lvlText w:val="•"/>
      <w:lvlJc w:val="left"/>
      <w:pPr>
        <w:ind w:left="7500" w:hanging="180"/>
      </w:pPr>
      <w:rPr>
        <w:rFonts w:hint="default"/>
        <w:lang w:val="cs-CZ" w:eastAsia="en-US" w:bidi="ar-SA"/>
      </w:rPr>
    </w:lvl>
  </w:abstractNum>
  <w:abstractNum w:abstractNumId="4" w15:restartNumberingAfterBreak="0">
    <w:nsid w:val="337F3A72"/>
    <w:multiLevelType w:val="hybridMultilevel"/>
    <w:tmpl w:val="B8D8ADF6"/>
    <w:lvl w:ilvl="0" w:tplc="F37A17BC">
      <w:start w:val="1"/>
      <w:numFmt w:val="lowerLetter"/>
      <w:lvlText w:val="%1)"/>
      <w:lvlJc w:val="left"/>
      <w:pPr>
        <w:ind w:left="1017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cs-CZ" w:eastAsia="en-US" w:bidi="ar-SA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D3790D"/>
    <w:multiLevelType w:val="hybridMultilevel"/>
    <w:tmpl w:val="75DCE9A6"/>
    <w:lvl w:ilvl="0" w:tplc="2F509D5A">
      <w:start w:val="1"/>
      <w:numFmt w:val="lowerLetter"/>
      <w:lvlText w:val="%1)"/>
      <w:lvlJc w:val="left"/>
      <w:pPr>
        <w:ind w:left="1005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cs-CZ" w:eastAsia="en-US" w:bidi="ar-SA"/>
      </w:rPr>
    </w:lvl>
    <w:lvl w:ilvl="1" w:tplc="2802369E">
      <w:numFmt w:val="bullet"/>
      <w:lvlText w:val="•"/>
      <w:lvlJc w:val="left"/>
      <w:pPr>
        <w:ind w:left="1830" w:hanging="361"/>
      </w:pPr>
      <w:rPr>
        <w:rFonts w:hint="default"/>
        <w:lang w:val="cs-CZ" w:eastAsia="en-US" w:bidi="ar-SA"/>
      </w:rPr>
    </w:lvl>
    <w:lvl w:ilvl="2" w:tplc="CD92D8D8">
      <w:numFmt w:val="bullet"/>
      <w:lvlText w:val="•"/>
      <w:lvlJc w:val="left"/>
      <w:pPr>
        <w:ind w:left="2660" w:hanging="361"/>
      </w:pPr>
      <w:rPr>
        <w:rFonts w:hint="default"/>
        <w:lang w:val="cs-CZ" w:eastAsia="en-US" w:bidi="ar-SA"/>
      </w:rPr>
    </w:lvl>
    <w:lvl w:ilvl="3" w:tplc="9968C714">
      <w:numFmt w:val="bullet"/>
      <w:lvlText w:val="•"/>
      <w:lvlJc w:val="left"/>
      <w:pPr>
        <w:ind w:left="3490" w:hanging="361"/>
      </w:pPr>
      <w:rPr>
        <w:rFonts w:hint="default"/>
        <w:lang w:val="cs-CZ" w:eastAsia="en-US" w:bidi="ar-SA"/>
      </w:rPr>
    </w:lvl>
    <w:lvl w:ilvl="4" w:tplc="ED70AAA8">
      <w:numFmt w:val="bullet"/>
      <w:lvlText w:val="•"/>
      <w:lvlJc w:val="left"/>
      <w:pPr>
        <w:ind w:left="4320" w:hanging="361"/>
      </w:pPr>
      <w:rPr>
        <w:rFonts w:hint="default"/>
        <w:lang w:val="cs-CZ" w:eastAsia="en-US" w:bidi="ar-SA"/>
      </w:rPr>
    </w:lvl>
    <w:lvl w:ilvl="5" w:tplc="6388B2D4">
      <w:numFmt w:val="bullet"/>
      <w:lvlText w:val="•"/>
      <w:lvlJc w:val="left"/>
      <w:pPr>
        <w:ind w:left="5150" w:hanging="361"/>
      </w:pPr>
      <w:rPr>
        <w:rFonts w:hint="default"/>
        <w:lang w:val="cs-CZ" w:eastAsia="en-US" w:bidi="ar-SA"/>
      </w:rPr>
    </w:lvl>
    <w:lvl w:ilvl="6" w:tplc="F3743196">
      <w:numFmt w:val="bullet"/>
      <w:lvlText w:val="•"/>
      <w:lvlJc w:val="left"/>
      <w:pPr>
        <w:ind w:left="5980" w:hanging="361"/>
      </w:pPr>
      <w:rPr>
        <w:rFonts w:hint="default"/>
        <w:lang w:val="cs-CZ" w:eastAsia="en-US" w:bidi="ar-SA"/>
      </w:rPr>
    </w:lvl>
    <w:lvl w:ilvl="7" w:tplc="B3B4ABE8">
      <w:numFmt w:val="bullet"/>
      <w:lvlText w:val="•"/>
      <w:lvlJc w:val="left"/>
      <w:pPr>
        <w:ind w:left="6810" w:hanging="361"/>
      </w:pPr>
      <w:rPr>
        <w:rFonts w:hint="default"/>
        <w:lang w:val="cs-CZ" w:eastAsia="en-US" w:bidi="ar-SA"/>
      </w:rPr>
    </w:lvl>
    <w:lvl w:ilvl="8" w:tplc="513AA0BA">
      <w:numFmt w:val="bullet"/>
      <w:lvlText w:val="•"/>
      <w:lvlJc w:val="left"/>
      <w:pPr>
        <w:ind w:left="7640" w:hanging="361"/>
      </w:pPr>
      <w:rPr>
        <w:rFonts w:hint="default"/>
        <w:lang w:val="cs-CZ" w:eastAsia="en-US" w:bidi="ar-SA"/>
      </w:rPr>
    </w:lvl>
  </w:abstractNum>
  <w:abstractNum w:abstractNumId="6" w15:restartNumberingAfterBreak="0">
    <w:nsid w:val="4BA374B1"/>
    <w:multiLevelType w:val="hybridMultilevel"/>
    <w:tmpl w:val="09E051B6"/>
    <w:lvl w:ilvl="0" w:tplc="1D489662">
      <w:start w:val="1"/>
      <w:numFmt w:val="decimal"/>
      <w:lvlText w:val="(%1)"/>
      <w:lvlJc w:val="left"/>
      <w:pPr>
        <w:ind w:left="657" w:hanging="54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cs-CZ" w:eastAsia="en-US" w:bidi="ar-SA"/>
      </w:rPr>
    </w:lvl>
    <w:lvl w:ilvl="1" w:tplc="CFD84E6E">
      <w:numFmt w:val="bullet"/>
      <w:lvlText w:val="•"/>
      <w:lvlJc w:val="left"/>
      <w:pPr>
        <w:ind w:left="1524" w:hanging="540"/>
      </w:pPr>
      <w:rPr>
        <w:rFonts w:hint="default"/>
        <w:lang w:val="cs-CZ" w:eastAsia="en-US" w:bidi="ar-SA"/>
      </w:rPr>
    </w:lvl>
    <w:lvl w:ilvl="2" w:tplc="662E917C">
      <w:numFmt w:val="bullet"/>
      <w:lvlText w:val="•"/>
      <w:lvlJc w:val="left"/>
      <w:pPr>
        <w:ind w:left="2388" w:hanging="540"/>
      </w:pPr>
      <w:rPr>
        <w:rFonts w:hint="default"/>
        <w:lang w:val="cs-CZ" w:eastAsia="en-US" w:bidi="ar-SA"/>
      </w:rPr>
    </w:lvl>
    <w:lvl w:ilvl="3" w:tplc="B6DEEA92">
      <w:numFmt w:val="bullet"/>
      <w:lvlText w:val="•"/>
      <w:lvlJc w:val="left"/>
      <w:pPr>
        <w:ind w:left="3252" w:hanging="540"/>
      </w:pPr>
      <w:rPr>
        <w:rFonts w:hint="default"/>
        <w:lang w:val="cs-CZ" w:eastAsia="en-US" w:bidi="ar-SA"/>
      </w:rPr>
    </w:lvl>
    <w:lvl w:ilvl="4" w:tplc="A7948684">
      <w:numFmt w:val="bullet"/>
      <w:lvlText w:val="•"/>
      <w:lvlJc w:val="left"/>
      <w:pPr>
        <w:ind w:left="4116" w:hanging="540"/>
      </w:pPr>
      <w:rPr>
        <w:rFonts w:hint="default"/>
        <w:lang w:val="cs-CZ" w:eastAsia="en-US" w:bidi="ar-SA"/>
      </w:rPr>
    </w:lvl>
    <w:lvl w:ilvl="5" w:tplc="E1C4DB56">
      <w:numFmt w:val="bullet"/>
      <w:lvlText w:val="•"/>
      <w:lvlJc w:val="left"/>
      <w:pPr>
        <w:ind w:left="4980" w:hanging="540"/>
      </w:pPr>
      <w:rPr>
        <w:rFonts w:hint="default"/>
        <w:lang w:val="cs-CZ" w:eastAsia="en-US" w:bidi="ar-SA"/>
      </w:rPr>
    </w:lvl>
    <w:lvl w:ilvl="6" w:tplc="F040867E">
      <w:numFmt w:val="bullet"/>
      <w:lvlText w:val="•"/>
      <w:lvlJc w:val="left"/>
      <w:pPr>
        <w:ind w:left="5844" w:hanging="540"/>
      </w:pPr>
      <w:rPr>
        <w:rFonts w:hint="default"/>
        <w:lang w:val="cs-CZ" w:eastAsia="en-US" w:bidi="ar-SA"/>
      </w:rPr>
    </w:lvl>
    <w:lvl w:ilvl="7" w:tplc="FCE439EE">
      <w:numFmt w:val="bullet"/>
      <w:lvlText w:val="•"/>
      <w:lvlJc w:val="left"/>
      <w:pPr>
        <w:ind w:left="6708" w:hanging="540"/>
      </w:pPr>
      <w:rPr>
        <w:rFonts w:hint="default"/>
        <w:lang w:val="cs-CZ" w:eastAsia="en-US" w:bidi="ar-SA"/>
      </w:rPr>
    </w:lvl>
    <w:lvl w:ilvl="8" w:tplc="C916CD96">
      <w:numFmt w:val="bullet"/>
      <w:lvlText w:val="•"/>
      <w:lvlJc w:val="left"/>
      <w:pPr>
        <w:ind w:left="7572" w:hanging="540"/>
      </w:pPr>
      <w:rPr>
        <w:rFonts w:hint="default"/>
        <w:lang w:val="cs-CZ" w:eastAsia="en-US" w:bidi="ar-SA"/>
      </w:rPr>
    </w:lvl>
  </w:abstractNum>
  <w:abstractNum w:abstractNumId="7" w15:restartNumberingAfterBreak="0">
    <w:nsid w:val="4ED33029"/>
    <w:multiLevelType w:val="hybridMultilevel"/>
    <w:tmpl w:val="AF92E59C"/>
    <w:lvl w:ilvl="0" w:tplc="4C04874C">
      <w:start w:val="1"/>
      <w:numFmt w:val="lowerLetter"/>
      <w:lvlText w:val="%1)"/>
      <w:lvlJc w:val="left"/>
      <w:pPr>
        <w:ind w:left="1017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cs-CZ" w:eastAsia="en-US" w:bidi="ar-SA"/>
      </w:rPr>
    </w:lvl>
    <w:lvl w:ilvl="1" w:tplc="D9C4B01C">
      <w:numFmt w:val="bullet"/>
      <w:lvlText w:val="•"/>
      <w:lvlJc w:val="left"/>
      <w:pPr>
        <w:ind w:left="1848" w:hanging="361"/>
      </w:pPr>
      <w:rPr>
        <w:rFonts w:hint="default"/>
        <w:lang w:val="cs-CZ" w:eastAsia="en-US" w:bidi="ar-SA"/>
      </w:rPr>
    </w:lvl>
    <w:lvl w:ilvl="2" w:tplc="9FDEAFA0">
      <w:numFmt w:val="bullet"/>
      <w:lvlText w:val="•"/>
      <w:lvlJc w:val="left"/>
      <w:pPr>
        <w:ind w:left="2676" w:hanging="361"/>
      </w:pPr>
      <w:rPr>
        <w:rFonts w:hint="default"/>
        <w:lang w:val="cs-CZ" w:eastAsia="en-US" w:bidi="ar-SA"/>
      </w:rPr>
    </w:lvl>
    <w:lvl w:ilvl="3" w:tplc="FF10B498">
      <w:numFmt w:val="bullet"/>
      <w:lvlText w:val="•"/>
      <w:lvlJc w:val="left"/>
      <w:pPr>
        <w:ind w:left="3504" w:hanging="361"/>
      </w:pPr>
      <w:rPr>
        <w:rFonts w:hint="default"/>
        <w:lang w:val="cs-CZ" w:eastAsia="en-US" w:bidi="ar-SA"/>
      </w:rPr>
    </w:lvl>
    <w:lvl w:ilvl="4" w:tplc="B3346644">
      <w:numFmt w:val="bullet"/>
      <w:lvlText w:val="•"/>
      <w:lvlJc w:val="left"/>
      <w:pPr>
        <w:ind w:left="4332" w:hanging="361"/>
      </w:pPr>
      <w:rPr>
        <w:rFonts w:hint="default"/>
        <w:lang w:val="cs-CZ" w:eastAsia="en-US" w:bidi="ar-SA"/>
      </w:rPr>
    </w:lvl>
    <w:lvl w:ilvl="5" w:tplc="DB3ADD9A">
      <w:numFmt w:val="bullet"/>
      <w:lvlText w:val="•"/>
      <w:lvlJc w:val="left"/>
      <w:pPr>
        <w:ind w:left="5160" w:hanging="361"/>
      </w:pPr>
      <w:rPr>
        <w:rFonts w:hint="default"/>
        <w:lang w:val="cs-CZ" w:eastAsia="en-US" w:bidi="ar-SA"/>
      </w:rPr>
    </w:lvl>
    <w:lvl w:ilvl="6" w:tplc="F1FAA558">
      <w:numFmt w:val="bullet"/>
      <w:lvlText w:val="•"/>
      <w:lvlJc w:val="left"/>
      <w:pPr>
        <w:ind w:left="5988" w:hanging="361"/>
      </w:pPr>
      <w:rPr>
        <w:rFonts w:hint="default"/>
        <w:lang w:val="cs-CZ" w:eastAsia="en-US" w:bidi="ar-SA"/>
      </w:rPr>
    </w:lvl>
    <w:lvl w:ilvl="7" w:tplc="AD9001EA">
      <w:numFmt w:val="bullet"/>
      <w:lvlText w:val="•"/>
      <w:lvlJc w:val="left"/>
      <w:pPr>
        <w:ind w:left="6816" w:hanging="361"/>
      </w:pPr>
      <w:rPr>
        <w:rFonts w:hint="default"/>
        <w:lang w:val="cs-CZ" w:eastAsia="en-US" w:bidi="ar-SA"/>
      </w:rPr>
    </w:lvl>
    <w:lvl w:ilvl="8" w:tplc="C9EAABD8">
      <w:numFmt w:val="bullet"/>
      <w:lvlText w:val="•"/>
      <w:lvlJc w:val="left"/>
      <w:pPr>
        <w:ind w:left="7644" w:hanging="361"/>
      </w:pPr>
      <w:rPr>
        <w:rFonts w:hint="default"/>
        <w:lang w:val="cs-CZ" w:eastAsia="en-US" w:bidi="ar-SA"/>
      </w:rPr>
    </w:lvl>
  </w:abstractNum>
  <w:abstractNum w:abstractNumId="8" w15:restartNumberingAfterBreak="0">
    <w:nsid w:val="55D87C10"/>
    <w:multiLevelType w:val="hybridMultilevel"/>
    <w:tmpl w:val="747AFE70"/>
    <w:lvl w:ilvl="0" w:tplc="CB84217E">
      <w:start w:val="1"/>
      <w:numFmt w:val="decimal"/>
      <w:lvlText w:val="(%1)"/>
      <w:lvlJc w:val="left"/>
      <w:pPr>
        <w:ind w:left="540" w:hanging="5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cs-CZ" w:eastAsia="en-US" w:bidi="ar-SA"/>
      </w:rPr>
    </w:lvl>
    <w:lvl w:ilvl="1" w:tplc="49CA4F3E">
      <w:start w:val="1"/>
      <w:numFmt w:val="lowerLetter"/>
      <w:lvlText w:val="%2)"/>
      <w:lvlJc w:val="left"/>
      <w:pPr>
        <w:ind w:left="1017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cs-CZ" w:eastAsia="en-US" w:bidi="ar-SA"/>
      </w:rPr>
    </w:lvl>
    <w:lvl w:ilvl="2" w:tplc="97565CC0">
      <w:numFmt w:val="bullet"/>
      <w:lvlText w:val="•"/>
      <w:lvlJc w:val="left"/>
      <w:pPr>
        <w:ind w:left="1940" w:hanging="360"/>
      </w:pPr>
      <w:rPr>
        <w:rFonts w:hint="default"/>
        <w:lang w:val="cs-CZ" w:eastAsia="en-US" w:bidi="ar-SA"/>
      </w:rPr>
    </w:lvl>
    <w:lvl w:ilvl="3" w:tplc="A238EF10">
      <w:numFmt w:val="bullet"/>
      <w:lvlText w:val="•"/>
      <w:lvlJc w:val="left"/>
      <w:pPr>
        <w:ind w:left="2860" w:hanging="360"/>
      </w:pPr>
      <w:rPr>
        <w:rFonts w:hint="default"/>
        <w:lang w:val="cs-CZ" w:eastAsia="en-US" w:bidi="ar-SA"/>
      </w:rPr>
    </w:lvl>
    <w:lvl w:ilvl="4" w:tplc="C0E0FC46">
      <w:numFmt w:val="bullet"/>
      <w:lvlText w:val="•"/>
      <w:lvlJc w:val="left"/>
      <w:pPr>
        <w:ind w:left="3780" w:hanging="360"/>
      </w:pPr>
      <w:rPr>
        <w:rFonts w:hint="default"/>
        <w:lang w:val="cs-CZ" w:eastAsia="en-US" w:bidi="ar-SA"/>
      </w:rPr>
    </w:lvl>
    <w:lvl w:ilvl="5" w:tplc="AE440F40">
      <w:numFmt w:val="bullet"/>
      <w:lvlText w:val="•"/>
      <w:lvlJc w:val="left"/>
      <w:pPr>
        <w:ind w:left="4700" w:hanging="360"/>
      </w:pPr>
      <w:rPr>
        <w:rFonts w:hint="default"/>
        <w:lang w:val="cs-CZ" w:eastAsia="en-US" w:bidi="ar-SA"/>
      </w:rPr>
    </w:lvl>
    <w:lvl w:ilvl="6" w:tplc="5F84E544">
      <w:numFmt w:val="bullet"/>
      <w:lvlText w:val="•"/>
      <w:lvlJc w:val="left"/>
      <w:pPr>
        <w:ind w:left="5620" w:hanging="360"/>
      </w:pPr>
      <w:rPr>
        <w:rFonts w:hint="default"/>
        <w:lang w:val="cs-CZ" w:eastAsia="en-US" w:bidi="ar-SA"/>
      </w:rPr>
    </w:lvl>
    <w:lvl w:ilvl="7" w:tplc="09F8EE46">
      <w:numFmt w:val="bullet"/>
      <w:lvlText w:val="•"/>
      <w:lvlJc w:val="left"/>
      <w:pPr>
        <w:ind w:left="6540" w:hanging="360"/>
      </w:pPr>
      <w:rPr>
        <w:rFonts w:hint="default"/>
        <w:lang w:val="cs-CZ" w:eastAsia="en-US" w:bidi="ar-SA"/>
      </w:rPr>
    </w:lvl>
    <w:lvl w:ilvl="8" w:tplc="B950D4F4">
      <w:numFmt w:val="bullet"/>
      <w:lvlText w:val="•"/>
      <w:lvlJc w:val="left"/>
      <w:pPr>
        <w:ind w:left="7460" w:hanging="360"/>
      </w:pPr>
      <w:rPr>
        <w:rFonts w:hint="default"/>
        <w:lang w:val="cs-CZ" w:eastAsia="en-US" w:bidi="ar-SA"/>
      </w:rPr>
    </w:lvl>
  </w:abstractNum>
  <w:abstractNum w:abstractNumId="9" w15:restartNumberingAfterBreak="0">
    <w:nsid w:val="5F7F6709"/>
    <w:multiLevelType w:val="hybridMultilevel"/>
    <w:tmpl w:val="D688B62E"/>
    <w:lvl w:ilvl="0" w:tplc="B3B807F0">
      <w:start w:val="1"/>
      <w:numFmt w:val="decimal"/>
      <w:lvlText w:val="(%1)"/>
      <w:lvlJc w:val="left"/>
      <w:pPr>
        <w:ind w:left="657" w:hanging="54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cs-CZ" w:eastAsia="en-US" w:bidi="ar-SA"/>
      </w:rPr>
    </w:lvl>
    <w:lvl w:ilvl="1" w:tplc="F37A17BC">
      <w:start w:val="1"/>
      <w:numFmt w:val="lowerLetter"/>
      <w:lvlText w:val="%2)"/>
      <w:lvlJc w:val="left"/>
      <w:pPr>
        <w:ind w:left="1017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cs-CZ" w:eastAsia="en-US" w:bidi="ar-SA"/>
      </w:rPr>
    </w:lvl>
    <w:lvl w:ilvl="2" w:tplc="D03E5206">
      <w:numFmt w:val="bullet"/>
      <w:lvlText w:val="•"/>
      <w:lvlJc w:val="left"/>
      <w:pPr>
        <w:ind w:left="1940" w:hanging="361"/>
      </w:pPr>
      <w:rPr>
        <w:rFonts w:hint="default"/>
        <w:lang w:val="cs-CZ" w:eastAsia="en-US" w:bidi="ar-SA"/>
      </w:rPr>
    </w:lvl>
    <w:lvl w:ilvl="3" w:tplc="4950014C">
      <w:numFmt w:val="bullet"/>
      <w:lvlText w:val="•"/>
      <w:lvlJc w:val="left"/>
      <w:pPr>
        <w:ind w:left="2860" w:hanging="361"/>
      </w:pPr>
      <w:rPr>
        <w:rFonts w:hint="default"/>
        <w:lang w:val="cs-CZ" w:eastAsia="en-US" w:bidi="ar-SA"/>
      </w:rPr>
    </w:lvl>
    <w:lvl w:ilvl="4" w:tplc="09F8DFAE">
      <w:numFmt w:val="bullet"/>
      <w:lvlText w:val="•"/>
      <w:lvlJc w:val="left"/>
      <w:pPr>
        <w:ind w:left="3780" w:hanging="361"/>
      </w:pPr>
      <w:rPr>
        <w:rFonts w:hint="default"/>
        <w:lang w:val="cs-CZ" w:eastAsia="en-US" w:bidi="ar-SA"/>
      </w:rPr>
    </w:lvl>
    <w:lvl w:ilvl="5" w:tplc="BCFA7B22">
      <w:numFmt w:val="bullet"/>
      <w:lvlText w:val="•"/>
      <w:lvlJc w:val="left"/>
      <w:pPr>
        <w:ind w:left="4700" w:hanging="361"/>
      </w:pPr>
      <w:rPr>
        <w:rFonts w:hint="default"/>
        <w:lang w:val="cs-CZ" w:eastAsia="en-US" w:bidi="ar-SA"/>
      </w:rPr>
    </w:lvl>
    <w:lvl w:ilvl="6" w:tplc="361ADA1C">
      <w:numFmt w:val="bullet"/>
      <w:lvlText w:val="•"/>
      <w:lvlJc w:val="left"/>
      <w:pPr>
        <w:ind w:left="5620" w:hanging="361"/>
      </w:pPr>
      <w:rPr>
        <w:rFonts w:hint="default"/>
        <w:lang w:val="cs-CZ" w:eastAsia="en-US" w:bidi="ar-SA"/>
      </w:rPr>
    </w:lvl>
    <w:lvl w:ilvl="7" w:tplc="1232886C">
      <w:numFmt w:val="bullet"/>
      <w:lvlText w:val="•"/>
      <w:lvlJc w:val="left"/>
      <w:pPr>
        <w:ind w:left="6540" w:hanging="361"/>
      </w:pPr>
      <w:rPr>
        <w:rFonts w:hint="default"/>
        <w:lang w:val="cs-CZ" w:eastAsia="en-US" w:bidi="ar-SA"/>
      </w:rPr>
    </w:lvl>
    <w:lvl w:ilvl="8" w:tplc="F6EC40D6">
      <w:numFmt w:val="bullet"/>
      <w:lvlText w:val="•"/>
      <w:lvlJc w:val="left"/>
      <w:pPr>
        <w:ind w:left="7460" w:hanging="361"/>
      </w:pPr>
      <w:rPr>
        <w:rFonts w:hint="default"/>
        <w:lang w:val="cs-CZ" w:eastAsia="en-US" w:bidi="ar-SA"/>
      </w:rPr>
    </w:lvl>
  </w:abstractNum>
  <w:abstractNum w:abstractNumId="10" w15:restartNumberingAfterBreak="0">
    <w:nsid w:val="6BAE4EAA"/>
    <w:multiLevelType w:val="hybridMultilevel"/>
    <w:tmpl w:val="1450AFC4"/>
    <w:lvl w:ilvl="0" w:tplc="86700F4E">
      <w:start w:val="1"/>
      <w:numFmt w:val="decimal"/>
      <w:lvlText w:val="(%1)"/>
      <w:lvlJc w:val="left"/>
      <w:pPr>
        <w:ind w:left="657" w:hanging="5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cs-CZ" w:eastAsia="en-US" w:bidi="ar-SA"/>
      </w:rPr>
    </w:lvl>
    <w:lvl w:ilvl="1" w:tplc="89B2FC3E">
      <w:start w:val="1"/>
      <w:numFmt w:val="lowerLetter"/>
      <w:lvlText w:val="%2)"/>
      <w:lvlJc w:val="left"/>
      <w:pPr>
        <w:ind w:left="1018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cs-CZ" w:eastAsia="en-US" w:bidi="ar-SA"/>
      </w:rPr>
    </w:lvl>
    <w:lvl w:ilvl="2" w:tplc="920ED002">
      <w:numFmt w:val="bullet"/>
      <w:lvlText w:val="-"/>
      <w:lvlJc w:val="left"/>
      <w:pPr>
        <w:ind w:left="1197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cs-CZ" w:eastAsia="en-US" w:bidi="ar-SA"/>
      </w:rPr>
    </w:lvl>
    <w:lvl w:ilvl="3" w:tplc="591C131E">
      <w:numFmt w:val="bullet"/>
      <w:lvlText w:val="•"/>
      <w:lvlJc w:val="left"/>
      <w:pPr>
        <w:ind w:left="2212" w:hanging="180"/>
      </w:pPr>
      <w:rPr>
        <w:rFonts w:hint="default"/>
        <w:lang w:val="cs-CZ" w:eastAsia="en-US" w:bidi="ar-SA"/>
      </w:rPr>
    </w:lvl>
    <w:lvl w:ilvl="4" w:tplc="E8EE8074">
      <w:numFmt w:val="bullet"/>
      <w:lvlText w:val="•"/>
      <w:lvlJc w:val="left"/>
      <w:pPr>
        <w:ind w:left="3225" w:hanging="180"/>
      </w:pPr>
      <w:rPr>
        <w:rFonts w:hint="default"/>
        <w:lang w:val="cs-CZ" w:eastAsia="en-US" w:bidi="ar-SA"/>
      </w:rPr>
    </w:lvl>
    <w:lvl w:ilvl="5" w:tplc="5C1E6530">
      <w:numFmt w:val="bullet"/>
      <w:lvlText w:val="•"/>
      <w:lvlJc w:val="left"/>
      <w:pPr>
        <w:ind w:left="4237" w:hanging="180"/>
      </w:pPr>
      <w:rPr>
        <w:rFonts w:hint="default"/>
        <w:lang w:val="cs-CZ" w:eastAsia="en-US" w:bidi="ar-SA"/>
      </w:rPr>
    </w:lvl>
    <w:lvl w:ilvl="6" w:tplc="8286DA6E">
      <w:numFmt w:val="bullet"/>
      <w:lvlText w:val="•"/>
      <w:lvlJc w:val="left"/>
      <w:pPr>
        <w:ind w:left="5250" w:hanging="180"/>
      </w:pPr>
      <w:rPr>
        <w:rFonts w:hint="default"/>
        <w:lang w:val="cs-CZ" w:eastAsia="en-US" w:bidi="ar-SA"/>
      </w:rPr>
    </w:lvl>
    <w:lvl w:ilvl="7" w:tplc="4A6095CC">
      <w:numFmt w:val="bullet"/>
      <w:lvlText w:val="•"/>
      <w:lvlJc w:val="left"/>
      <w:pPr>
        <w:ind w:left="6262" w:hanging="180"/>
      </w:pPr>
      <w:rPr>
        <w:rFonts w:hint="default"/>
        <w:lang w:val="cs-CZ" w:eastAsia="en-US" w:bidi="ar-SA"/>
      </w:rPr>
    </w:lvl>
    <w:lvl w:ilvl="8" w:tplc="192ADEA2">
      <w:numFmt w:val="bullet"/>
      <w:lvlText w:val="•"/>
      <w:lvlJc w:val="left"/>
      <w:pPr>
        <w:ind w:left="7275" w:hanging="180"/>
      </w:pPr>
      <w:rPr>
        <w:rFonts w:hint="default"/>
        <w:lang w:val="cs-CZ" w:eastAsia="en-US" w:bidi="ar-SA"/>
      </w:rPr>
    </w:lvl>
  </w:abstractNum>
  <w:num w:numId="1" w16cid:durableId="145560708">
    <w:abstractNumId w:val="5"/>
  </w:num>
  <w:num w:numId="2" w16cid:durableId="372656564">
    <w:abstractNumId w:val="10"/>
  </w:num>
  <w:num w:numId="3" w16cid:durableId="204410414">
    <w:abstractNumId w:val="2"/>
  </w:num>
  <w:num w:numId="4" w16cid:durableId="768476904">
    <w:abstractNumId w:val="1"/>
  </w:num>
  <w:num w:numId="5" w16cid:durableId="109205383">
    <w:abstractNumId w:val="6"/>
  </w:num>
  <w:num w:numId="6" w16cid:durableId="1141536410">
    <w:abstractNumId w:val="0"/>
  </w:num>
  <w:num w:numId="7" w16cid:durableId="1426849880">
    <w:abstractNumId w:val="7"/>
  </w:num>
  <w:num w:numId="8" w16cid:durableId="50008084">
    <w:abstractNumId w:val="8"/>
  </w:num>
  <w:num w:numId="9" w16cid:durableId="486439248">
    <w:abstractNumId w:val="3"/>
  </w:num>
  <w:num w:numId="10" w16cid:durableId="676813322">
    <w:abstractNumId w:val="9"/>
  </w:num>
  <w:num w:numId="11" w16cid:durableId="14443805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877"/>
    <w:rsid w:val="000D2FB0"/>
    <w:rsid w:val="001F04E7"/>
    <w:rsid w:val="003130AF"/>
    <w:rsid w:val="00321784"/>
    <w:rsid w:val="0038544C"/>
    <w:rsid w:val="00417D8D"/>
    <w:rsid w:val="00542E57"/>
    <w:rsid w:val="00544877"/>
    <w:rsid w:val="0056571E"/>
    <w:rsid w:val="00591B28"/>
    <w:rsid w:val="005B2487"/>
    <w:rsid w:val="005F3251"/>
    <w:rsid w:val="006A1276"/>
    <w:rsid w:val="00881AD5"/>
    <w:rsid w:val="00995D5E"/>
    <w:rsid w:val="00CC3409"/>
    <w:rsid w:val="00D57F46"/>
    <w:rsid w:val="00DE62C0"/>
    <w:rsid w:val="00E714B1"/>
    <w:rsid w:val="00FF4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BBBE3"/>
  <w15:docId w15:val="{0D184217-F6A2-4ADF-B951-E39EFE1E9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left="422" w:right="416"/>
      <w:jc w:val="center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657" w:right="108" w:hanging="360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1407</Words>
  <Characters>8307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3</vt:lpstr>
    </vt:vector>
  </TitlesOfParts>
  <Company/>
  <LinksUpToDate>false</LinksUpToDate>
  <CharactersWithSpaces>9695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creator>kotrba</dc:creator>
  <cp:lastModifiedBy>spravce</cp:lastModifiedBy>
  <cp:revision>3</cp:revision>
  <dcterms:created xsi:type="dcterms:W3CDTF">2023-06-28T17:05:00Z</dcterms:created>
  <dcterms:modified xsi:type="dcterms:W3CDTF">2023-06-28T17:10:00Z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2006-07-27T00:00:00Z</vt:filetime>
  </property>
  <property fmtid="{D5CDD505-2E9C-101B-9397-08002B2CF9AE}" pid="3" name="Creator">
    <vt:lpwstr>Acrobat PDFMaker 5.0 pro Word</vt:lpwstr>
  </property>
  <property fmtid="{D5CDD505-2E9C-101B-9397-08002B2CF9AE}" pid="4" name="LastSaved">
    <vt:filetime>2023-06-18T00:00:00Z</vt:filetime>
  </property>
</Properties>
</file>