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9C996" w14:textId="77777777" w:rsidR="00A279B8" w:rsidRDefault="00FA3F58">
      <w:pPr>
        <w:pStyle w:val="Nzev"/>
      </w:pPr>
      <w:r>
        <w:rPr>
          <w:rFonts w:cs="Arial"/>
          <w:b w:val="0"/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3EEEBEB3" wp14:editId="6816B4E3">
            <wp:simplePos x="0" y="0"/>
            <wp:positionH relativeFrom="column">
              <wp:posOffset>0</wp:posOffset>
            </wp:positionH>
            <wp:positionV relativeFrom="paragraph">
              <wp:posOffset>399419</wp:posOffset>
            </wp:positionV>
            <wp:extent cx="838797" cy="846002"/>
            <wp:effectExtent l="0" t="0" r="0" b="0"/>
            <wp:wrapSquare wrapText="bothSides"/>
            <wp:docPr id="455187437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797" cy="8460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7476EFD" w14:textId="77777777" w:rsidR="00A279B8" w:rsidRDefault="00A279B8">
      <w:pPr>
        <w:pStyle w:val="Nzev"/>
      </w:pPr>
    </w:p>
    <w:p w14:paraId="2A799E2D" w14:textId="77777777" w:rsidR="00A279B8" w:rsidRDefault="00FA3F58">
      <w:pPr>
        <w:tabs>
          <w:tab w:val="left" w:pos="2694"/>
        </w:tabs>
        <w:spacing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     MĚSTO ADAMOV</w:t>
      </w:r>
    </w:p>
    <w:p w14:paraId="16B5FC04" w14:textId="77777777" w:rsidR="00A279B8" w:rsidRDefault="00FA3F58">
      <w:pPr>
        <w:tabs>
          <w:tab w:val="left" w:pos="3119"/>
        </w:tabs>
        <w:ind w:left="709" w:firstLine="709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  <w:t>Zastupitelstvo města Adamov</w:t>
      </w:r>
    </w:p>
    <w:p w14:paraId="5E91ECDC" w14:textId="77777777" w:rsidR="00A279B8" w:rsidRDefault="00FA3F58">
      <w:pPr>
        <w:jc w:val="center"/>
      </w:pPr>
      <w:r>
        <w:rPr>
          <w:b/>
          <w:sz w:val="26"/>
          <w:szCs w:val="26"/>
        </w:rPr>
        <w:t>___________________________________________________________________</w:t>
      </w:r>
    </w:p>
    <w:p w14:paraId="1F3891BC" w14:textId="77777777" w:rsidR="00A279B8" w:rsidRDefault="00A279B8">
      <w:pPr>
        <w:spacing w:line="276" w:lineRule="auto"/>
        <w:jc w:val="center"/>
        <w:rPr>
          <w:rFonts w:ascii="Arial" w:hAnsi="Arial" w:cs="Arial"/>
          <w:b/>
        </w:rPr>
      </w:pPr>
    </w:p>
    <w:p w14:paraId="583B9CA8" w14:textId="77777777" w:rsidR="00A279B8" w:rsidRDefault="00FA3F58">
      <w:pPr>
        <w:spacing w:line="276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Obecně závazná vyhláška města Adamov,</w:t>
      </w:r>
    </w:p>
    <w:p w14:paraId="4B8DF328" w14:textId="72B2B4B1" w:rsidR="00A279B8" w:rsidRPr="009D2E82" w:rsidRDefault="00FA3F58" w:rsidP="009D2E82">
      <w:pPr>
        <w:spacing w:after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stanovují pravidla pro pohyb psů </w:t>
      </w:r>
    </w:p>
    <w:p w14:paraId="1FB61675" w14:textId="77777777" w:rsidR="00A279B8" w:rsidRDefault="00FA3F58">
      <w:pPr>
        <w:pStyle w:val="UvodniVeta"/>
      </w:pPr>
      <w:r>
        <w:t xml:space="preserve">Zastupitelstvo města Adamov se na svém zasedání dne 29. června 2026 usneslo vydat na základě § 24 odst. 2 zákona č. 246/1992 Sb., na ochranu zvířat proti týrání, ve znění pozdějších předpisů, a § 10 písm. a), c) a d) a § 84 odst. 2 písm. h) zákona č. 128/2000 Sb., o obcích (obecní zřízení), </w:t>
      </w:r>
      <w:r>
        <w:br/>
        <w:t>ve znění pozdějších předpisů, tuto obecně závaznou vyhlášku (dále jen „vyhláška“):</w:t>
      </w:r>
    </w:p>
    <w:p w14:paraId="27885794" w14:textId="77777777" w:rsidR="00A279B8" w:rsidRDefault="00FA3F58" w:rsidP="009D2E82">
      <w:pPr>
        <w:pStyle w:val="Nadpis2"/>
        <w:spacing w:before="300"/>
      </w:pPr>
      <w:r>
        <w:t>Čl. 1</w:t>
      </w:r>
      <w:r>
        <w:br/>
        <w:t>Úvodní ustanovení</w:t>
      </w:r>
    </w:p>
    <w:p w14:paraId="349490C6" w14:textId="77777777" w:rsidR="00A279B8" w:rsidRDefault="00FA3F58">
      <w:pPr>
        <w:pStyle w:val="Odstavec"/>
        <w:numPr>
          <w:ilvl w:val="0"/>
          <w:numId w:val="2"/>
        </w:numPr>
      </w:pPr>
      <w:r>
        <w:t>Tato vyhláška stanovuje pravidla pro pohyb psů na území města Adamov.</w:t>
      </w:r>
    </w:p>
    <w:p w14:paraId="4282C4C3" w14:textId="77777777" w:rsidR="00A279B8" w:rsidRDefault="00FA3F58">
      <w:pPr>
        <w:pStyle w:val="Odstavec"/>
        <w:numPr>
          <w:ilvl w:val="0"/>
          <w:numId w:val="1"/>
        </w:numPr>
      </w:pPr>
      <w:r>
        <w:t>Tato vyhláška se nevztahuje na:</w:t>
      </w:r>
    </w:p>
    <w:p w14:paraId="2DC33599" w14:textId="77777777" w:rsidR="00A279B8" w:rsidRDefault="00FA3F58" w:rsidP="00692FCB">
      <w:pPr>
        <w:pStyle w:val="Odstavec"/>
        <w:numPr>
          <w:ilvl w:val="1"/>
          <w:numId w:val="7"/>
        </w:numPr>
      </w:pPr>
      <w:r>
        <w:t>osoby doprovázené vodicími a asistenčními psy a na osoby provádějící odborný výcvik těchto psů,</w:t>
      </w:r>
    </w:p>
    <w:p w14:paraId="34EBF05F" w14:textId="77777777" w:rsidR="00A279B8" w:rsidRDefault="00FA3F58" w:rsidP="00692FCB">
      <w:pPr>
        <w:pStyle w:val="Odstavec"/>
        <w:numPr>
          <w:ilvl w:val="1"/>
          <w:numId w:val="7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5A71326B" w14:textId="77777777" w:rsidR="00A279B8" w:rsidRDefault="00FA3F58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</w:t>
      </w:r>
      <w:r>
        <w:rPr>
          <w:vertAlign w:val="superscript"/>
        </w:rPr>
        <w:footnoteReference w:id="2"/>
      </w:r>
      <w:r>
        <w:t>.</w:t>
      </w:r>
    </w:p>
    <w:p w14:paraId="43A81EC5" w14:textId="77777777" w:rsidR="00A279B8" w:rsidRDefault="00FA3F58" w:rsidP="009D2E82">
      <w:pPr>
        <w:pStyle w:val="Nadpis2"/>
        <w:spacing w:before="300"/>
      </w:pPr>
      <w:r>
        <w:t>Čl. 2</w:t>
      </w:r>
      <w:r>
        <w:br/>
        <w:t xml:space="preserve"> Pohyb psů na veřejném prostranství a zákaz vstupu se psy</w:t>
      </w:r>
    </w:p>
    <w:p w14:paraId="23B134A0" w14:textId="77777777" w:rsidR="00A279B8" w:rsidRDefault="00FA3F58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603C956C" w14:textId="77777777" w:rsidR="00A279B8" w:rsidRDefault="00FA3F58">
      <w:pPr>
        <w:pStyle w:val="Odstavec"/>
        <w:numPr>
          <w:ilvl w:val="0"/>
          <w:numId w:val="1"/>
        </w:numPr>
      </w:pPr>
      <w:r>
        <w:t>Pokud osoba z důvodu svého fyzického či psychického stavu není schopna zajistit ovladatelnost psa výhradně pomocí vodítka, je povinna vést psa současně na vodítku a opatřit jej náhubkem.</w:t>
      </w:r>
    </w:p>
    <w:p w14:paraId="0F3D2C06" w14:textId="77777777" w:rsidR="00A279B8" w:rsidRDefault="00FA3F58">
      <w:pPr>
        <w:pStyle w:val="Odstavec"/>
        <w:numPr>
          <w:ilvl w:val="0"/>
          <w:numId w:val="1"/>
        </w:numPr>
      </w:pPr>
      <w:r>
        <w:t>Zakazuje se vstupovat se psy:</w:t>
      </w:r>
    </w:p>
    <w:p w14:paraId="38CEA936" w14:textId="77777777" w:rsidR="00A279B8" w:rsidRDefault="00FA3F58" w:rsidP="00692FCB">
      <w:pPr>
        <w:pStyle w:val="Odstavec"/>
        <w:numPr>
          <w:ilvl w:val="1"/>
          <w:numId w:val="8"/>
        </w:numPr>
      </w:pPr>
      <w:r>
        <w:t>na veřejně přístupná dětská hřiště a pískoviště,</w:t>
      </w:r>
    </w:p>
    <w:p w14:paraId="6B3E5DF2" w14:textId="77777777" w:rsidR="00A279B8" w:rsidRDefault="00FA3F58" w:rsidP="00692FCB">
      <w:pPr>
        <w:pStyle w:val="Odstavec"/>
        <w:numPr>
          <w:ilvl w:val="1"/>
          <w:numId w:val="8"/>
        </w:numPr>
      </w:pPr>
      <w:r>
        <w:t>na květinové záhony, které jsou součástí veřejné zeleně,</w:t>
      </w:r>
    </w:p>
    <w:p w14:paraId="52A70B3E" w14:textId="77777777" w:rsidR="00A279B8" w:rsidRDefault="00FA3F58" w:rsidP="00692FCB">
      <w:pPr>
        <w:pStyle w:val="Odstavec"/>
        <w:numPr>
          <w:ilvl w:val="1"/>
          <w:numId w:val="8"/>
        </w:numPr>
      </w:pPr>
      <w:r>
        <w:t xml:space="preserve">sportovní a </w:t>
      </w:r>
      <w:proofErr w:type="spellStart"/>
      <w:r>
        <w:t>workoutová</w:t>
      </w:r>
      <w:proofErr w:type="spellEnd"/>
      <w:r>
        <w:t xml:space="preserve"> hřiště.</w:t>
      </w:r>
    </w:p>
    <w:p w14:paraId="6D672CF3" w14:textId="77777777" w:rsidR="00A279B8" w:rsidRDefault="00FA3F58">
      <w:pPr>
        <w:pStyle w:val="Odstavec"/>
        <w:numPr>
          <w:ilvl w:val="0"/>
          <w:numId w:val="1"/>
        </w:numPr>
      </w:pPr>
      <w:r>
        <w:lastRenderedPageBreak/>
        <w:t>Na všech veřejných prostranstvích je nutné neprodleně odstranit znečištění veřejného prostranství způsobené psem. 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3"/>
      </w:r>
      <w:r>
        <w:t>.</w:t>
      </w:r>
    </w:p>
    <w:p w14:paraId="2A3467E8" w14:textId="77777777" w:rsidR="00A279B8" w:rsidRDefault="00FA3F58" w:rsidP="009D2E82">
      <w:pPr>
        <w:pStyle w:val="Nadpis2"/>
        <w:spacing w:before="300"/>
      </w:pPr>
      <w:r>
        <w:t>Čl. 3</w:t>
      </w:r>
      <w:r>
        <w:br/>
        <w:t>Vymezení prostor pro volný pohyb psů</w:t>
      </w:r>
    </w:p>
    <w:p w14:paraId="3782EC0D" w14:textId="77777777" w:rsidR="00A279B8" w:rsidRDefault="00FA3F58">
      <w:pPr>
        <w:pStyle w:val="Odstavec"/>
        <w:numPr>
          <w:ilvl w:val="0"/>
          <w:numId w:val="6"/>
        </w:numPr>
      </w:pPr>
      <w:r>
        <w:t>Pro volný pohyb psů, který je možný pouze pod neustálým dohledem a přímým vlivem doprovázející osoby, se vymezují prostory uvedené v grafických přílohách č. 1 až 7 této vyhlášky.</w:t>
      </w:r>
    </w:p>
    <w:p w14:paraId="34A66E1D" w14:textId="77777777" w:rsidR="00A279B8" w:rsidRDefault="00FA3F58">
      <w:pPr>
        <w:pStyle w:val="Odstavec"/>
        <w:numPr>
          <w:ilvl w:val="0"/>
          <w:numId w:val="1"/>
        </w:numPr>
      </w:pPr>
      <w:r>
        <w:t>Prostory pro volný pohyb psů vymezené v odstavci 1 jsou současně označeny piktogramem, který je uveden v příloze č. 8 této vyhlášky.</w:t>
      </w:r>
    </w:p>
    <w:p w14:paraId="6FDB1BA2" w14:textId="77777777" w:rsidR="00A279B8" w:rsidRDefault="00FA3F58">
      <w:pPr>
        <w:pStyle w:val="Odstavecseseznamem"/>
        <w:numPr>
          <w:ilvl w:val="0"/>
          <w:numId w:val="1"/>
        </w:numPr>
        <w:tabs>
          <w:tab w:val="left" w:pos="1593"/>
        </w:tabs>
        <w:spacing w:after="36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těchto vymezených prostorách pro volný pohyb psů je nutné bezodkladně odstranit </w:t>
      </w:r>
      <w:r>
        <w:rPr>
          <w:rFonts w:ascii="Arial" w:hAnsi="Arial" w:cs="Arial"/>
          <w:sz w:val="22"/>
          <w:szCs w:val="22"/>
        </w:rPr>
        <w:br/>
        <w:t>jakékoli znečištění způsobené psem.</w:t>
      </w:r>
    </w:p>
    <w:p w14:paraId="43C01288" w14:textId="77777777" w:rsidR="00A279B8" w:rsidRDefault="00FA3F58" w:rsidP="009D2E82">
      <w:pPr>
        <w:pStyle w:val="Nadpis2"/>
        <w:spacing w:before="300"/>
      </w:pPr>
      <w:r>
        <w:t>Čl. 4</w:t>
      </w:r>
      <w:r>
        <w:br/>
        <w:t>Zrušovací ustanovení</w:t>
      </w:r>
    </w:p>
    <w:p w14:paraId="3A93CED6" w14:textId="3A463478" w:rsidR="00A279B8" w:rsidRDefault="00FA3F58">
      <w:pPr>
        <w:pStyle w:val="Odstavec"/>
      </w:pPr>
      <w:r>
        <w:t xml:space="preserve">Zrušuje se obecně závazná vyhláška č. 6/2025, kterou se stanovují pravidla pro pohyb psů </w:t>
      </w:r>
      <w:r w:rsidR="008F1ECF">
        <w:br/>
      </w:r>
      <w:r>
        <w:t xml:space="preserve">na veřejném prostranství ve městě Adamov a vymezují prostory pro volné pobíhání psů, </w:t>
      </w:r>
      <w:r w:rsidR="008F1ECF">
        <w:br/>
      </w:r>
      <w:bookmarkStart w:id="0" w:name="_GoBack"/>
      <w:bookmarkEnd w:id="0"/>
      <w:r>
        <w:t>ze dne 30. června 2025</w:t>
      </w:r>
      <w:r w:rsidR="00C21C56">
        <w:t>.</w:t>
      </w:r>
    </w:p>
    <w:p w14:paraId="5372C301" w14:textId="77777777" w:rsidR="00A279B8" w:rsidRDefault="00FA3F58" w:rsidP="009D2E82">
      <w:pPr>
        <w:pStyle w:val="Nadpis2"/>
        <w:spacing w:before="300"/>
      </w:pPr>
      <w:r>
        <w:t>Čl. 5</w:t>
      </w:r>
      <w:r>
        <w:br/>
        <w:t>Účinnost</w:t>
      </w:r>
    </w:p>
    <w:p w14:paraId="74AFE057" w14:textId="77777777" w:rsidR="00A279B8" w:rsidRDefault="00FA3F58">
      <w:pPr>
        <w:pStyle w:val="Odstavec"/>
      </w:pPr>
      <w:r>
        <w:t>Tato vyhláška nabývá účinnosti počátkem patnáctého dne následujícího po dni jejího vyhlášení.</w:t>
      </w:r>
    </w:p>
    <w:p w14:paraId="1A3E67CA" w14:textId="77777777" w:rsidR="00A279B8" w:rsidRDefault="00A279B8">
      <w:pPr>
        <w:pStyle w:val="Odstavec"/>
      </w:pPr>
    </w:p>
    <w:p w14:paraId="67205F5C" w14:textId="77777777" w:rsidR="00A279B8" w:rsidRDefault="00A279B8">
      <w:pPr>
        <w:pStyle w:val="Odstavec"/>
      </w:pPr>
    </w:p>
    <w:p w14:paraId="5FF7485A" w14:textId="77777777" w:rsidR="00A279B8" w:rsidRDefault="00A279B8">
      <w:pPr>
        <w:pStyle w:val="Odstavec"/>
      </w:pPr>
    </w:p>
    <w:p w14:paraId="2C9F8F2C" w14:textId="77777777" w:rsidR="00A279B8" w:rsidRDefault="00A279B8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279B8" w14:paraId="633E494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4442BC" w14:textId="77777777" w:rsidR="00A279B8" w:rsidRDefault="00FA3F58">
            <w:pPr>
              <w:pStyle w:val="PodpisovePole"/>
            </w:pPr>
            <w:r>
              <w:t>Bc. Roman Pilát, MBA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C0DF2B" w14:textId="77777777" w:rsidR="00A279B8" w:rsidRDefault="00FA3F58">
            <w:pPr>
              <w:pStyle w:val="PodpisovePole"/>
            </w:pPr>
            <w:r>
              <w:t>Jiří Němec v. r.</w:t>
            </w:r>
            <w:r>
              <w:br/>
              <w:t xml:space="preserve"> místostarosta</w:t>
            </w:r>
          </w:p>
        </w:tc>
      </w:tr>
      <w:tr w:rsidR="00A279B8" w14:paraId="7830C0E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8E8DD9" w14:textId="77777777" w:rsidR="00A279B8" w:rsidRDefault="00A279B8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E4A23C" w14:textId="77777777" w:rsidR="00A279B8" w:rsidRDefault="00A279B8">
            <w:pPr>
              <w:pStyle w:val="PodpisovePole"/>
            </w:pPr>
          </w:p>
        </w:tc>
      </w:tr>
    </w:tbl>
    <w:p w14:paraId="0165F182" w14:textId="77777777" w:rsidR="00A279B8" w:rsidRDefault="00A279B8"/>
    <w:sectPr w:rsidR="00A279B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DAC214" w14:textId="77777777" w:rsidR="00C33602" w:rsidRDefault="00C33602">
      <w:r>
        <w:separator/>
      </w:r>
    </w:p>
  </w:endnote>
  <w:endnote w:type="continuationSeparator" w:id="0">
    <w:p w14:paraId="18560364" w14:textId="77777777" w:rsidR="00C33602" w:rsidRDefault="00C33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456D01" w14:textId="77777777" w:rsidR="00C33602" w:rsidRDefault="00C33602">
      <w:r>
        <w:rPr>
          <w:color w:val="000000"/>
        </w:rPr>
        <w:separator/>
      </w:r>
    </w:p>
  </w:footnote>
  <w:footnote w:type="continuationSeparator" w:id="0">
    <w:p w14:paraId="6798AAC7" w14:textId="77777777" w:rsidR="00C33602" w:rsidRDefault="00C33602">
      <w:r>
        <w:continuationSeparator/>
      </w:r>
    </w:p>
  </w:footnote>
  <w:footnote w:id="1">
    <w:p w14:paraId="78849146" w14:textId="7071D212" w:rsidR="00FA3F58" w:rsidRDefault="00FA3F58" w:rsidP="00020E3B">
      <w:pPr>
        <w:pStyle w:val="Footnote"/>
        <w:jc w:val="both"/>
      </w:pPr>
      <w:r>
        <w:rPr>
          <w:rStyle w:val="Znakapoznpodarou"/>
        </w:rPr>
        <w:footnoteRef/>
      </w:r>
      <w:r>
        <w:t xml:space="preserve"> 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10C6319B" w14:textId="77777777" w:rsidR="00A279B8" w:rsidRDefault="00FA3F58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  <w:p w14:paraId="1E69AE80" w14:textId="77777777" w:rsidR="00A279B8" w:rsidRDefault="00A279B8"/>
    <w:p w14:paraId="575817E6" w14:textId="77777777" w:rsidR="00FA3F58" w:rsidRDefault="00FA3F58"/>
  </w:footnote>
  <w:footnote w:id="3">
    <w:p w14:paraId="6999C39F" w14:textId="77777777" w:rsidR="00A279B8" w:rsidRDefault="00FA3F58">
      <w:pPr>
        <w:pStyle w:val="Footnote"/>
        <w:jc w:val="both"/>
      </w:pPr>
      <w:r>
        <w:rPr>
          <w:rStyle w:val="Znakapoznpodarou"/>
        </w:rPr>
        <w:footnoteRef/>
      </w:r>
      <w:r>
        <w:t xml:space="preserve"> § 5 odst. 1 písm. f) a odst. 2 písm. b) zákona č. 251/2016 Sb., o některých přestupcích, ve znění pozdějších předpisů.</w:t>
      </w:r>
    </w:p>
    <w:p w14:paraId="4AF28846" w14:textId="77777777" w:rsidR="00A279B8" w:rsidRDefault="00A279B8"/>
    <w:p w14:paraId="5562B347" w14:textId="77777777" w:rsidR="00FA3F58" w:rsidRDefault="00FA3F5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42916"/>
    <w:multiLevelType w:val="multilevel"/>
    <w:tmpl w:val="70FA96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20A91B7C"/>
    <w:multiLevelType w:val="multilevel"/>
    <w:tmpl w:val="A4D872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5EC45601"/>
    <w:multiLevelType w:val="multilevel"/>
    <w:tmpl w:val="603695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</w:num>
  <w:num w:numId="6">
    <w:abstractNumId w:val="2"/>
    <w:lvlOverride w:ilvl="0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9B8"/>
    <w:rsid w:val="00020E3B"/>
    <w:rsid w:val="00060EDC"/>
    <w:rsid w:val="00223F54"/>
    <w:rsid w:val="00692FCB"/>
    <w:rsid w:val="00876C2E"/>
    <w:rsid w:val="008F1ECF"/>
    <w:rsid w:val="009D2E82"/>
    <w:rsid w:val="00A279B8"/>
    <w:rsid w:val="00C21C56"/>
    <w:rsid w:val="00C33602"/>
    <w:rsid w:val="00FA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BF81"/>
  <w15:docId w15:val="{4F6DFD7E-DD25-4E1C-AA7A-3FEB8DDF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ECF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ECF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383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Charvátová</dc:creator>
  <cp:lastModifiedBy>Dana Charvátová</cp:lastModifiedBy>
  <cp:revision>7</cp:revision>
  <cp:lastPrinted>2026-05-28T14:36:00Z</cp:lastPrinted>
  <dcterms:created xsi:type="dcterms:W3CDTF">2026-05-25T09:04:00Z</dcterms:created>
  <dcterms:modified xsi:type="dcterms:W3CDTF">2026-05-28T14:36:00Z</dcterms:modified>
</cp:coreProperties>
</file>