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DCAE" w14:textId="77777777" w:rsidR="00083A47" w:rsidRDefault="00083A47"/>
    <w:p w14:paraId="632DD6F3" w14:textId="24C56306" w:rsidR="00D64A68" w:rsidRPr="00A95D4A" w:rsidRDefault="00D64A68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A95D4A">
        <w:rPr>
          <w:rFonts w:cs="Arial"/>
          <w:b/>
          <w:sz w:val="36"/>
          <w:szCs w:val="36"/>
        </w:rPr>
        <w:t xml:space="preserve">Obecně závazná vyhláška obce Kublov č. </w:t>
      </w:r>
      <w:r w:rsidR="00BC4782">
        <w:rPr>
          <w:rFonts w:cs="Arial"/>
          <w:b/>
          <w:sz w:val="36"/>
          <w:szCs w:val="36"/>
        </w:rPr>
        <w:t>5</w:t>
      </w:r>
      <w:r w:rsidRPr="00A95D4A">
        <w:rPr>
          <w:rFonts w:cs="Arial"/>
          <w:b/>
          <w:sz w:val="36"/>
          <w:szCs w:val="36"/>
        </w:rPr>
        <w:t>/202</w:t>
      </w:r>
      <w:r w:rsidR="001C3DBD" w:rsidRPr="00A95D4A">
        <w:rPr>
          <w:rFonts w:cs="Arial"/>
          <w:b/>
          <w:sz w:val="36"/>
          <w:szCs w:val="36"/>
        </w:rPr>
        <w:t>5</w:t>
      </w:r>
    </w:p>
    <w:p w14:paraId="709C1D03" w14:textId="77777777" w:rsidR="00D64A68" w:rsidRPr="00A95D4A" w:rsidRDefault="00FB5B54" w:rsidP="00D64A68">
      <w:pPr>
        <w:spacing w:line="276" w:lineRule="auto"/>
        <w:jc w:val="center"/>
        <w:rPr>
          <w:rFonts w:cs="Arial"/>
          <w:b/>
          <w:sz w:val="36"/>
          <w:szCs w:val="36"/>
        </w:rPr>
      </w:pPr>
      <w:r w:rsidRPr="00A95D4A">
        <w:rPr>
          <w:rFonts w:cs="Arial"/>
          <w:b/>
          <w:sz w:val="36"/>
          <w:szCs w:val="36"/>
        </w:rPr>
        <w:t>o době nočního klidu</w:t>
      </w:r>
    </w:p>
    <w:p w14:paraId="3011FC25" w14:textId="77777777" w:rsidR="006040D0" w:rsidRPr="00A95D4A" w:rsidRDefault="006040D0" w:rsidP="006040D0">
      <w:pPr>
        <w:jc w:val="both"/>
        <w:rPr>
          <w:rFonts w:cs="Arial"/>
        </w:rPr>
      </w:pPr>
    </w:p>
    <w:p w14:paraId="79B1195B" w14:textId="37D87721" w:rsidR="00613C98" w:rsidRPr="00A95D4A" w:rsidRDefault="006040D0" w:rsidP="00613C98">
      <w:pPr>
        <w:spacing w:line="276" w:lineRule="auto"/>
        <w:jc w:val="both"/>
        <w:rPr>
          <w:rFonts w:cs="Arial"/>
          <w:sz w:val="22"/>
          <w:szCs w:val="22"/>
        </w:rPr>
      </w:pPr>
      <w:r w:rsidRPr="00A95D4A">
        <w:rPr>
          <w:rFonts w:cs="Arial"/>
        </w:rPr>
        <w:tab/>
      </w:r>
      <w:r w:rsidR="001C3DBD" w:rsidRPr="00A95D4A">
        <w:rPr>
          <w:rFonts w:cs="Arial"/>
          <w:sz w:val="22"/>
          <w:szCs w:val="22"/>
        </w:rPr>
        <w:t xml:space="preserve">Zastupitelstvo obce Kublov se na svém zasedání dne </w:t>
      </w:r>
      <w:r w:rsidR="00BC4782">
        <w:rPr>
          <w:rFonts w:cs="Arial"/>
          <w:sz w:val="22"/>
          <w:szCs w:val="22"/>
        </w:rPr>
        <w:t>12</w:t>
      </w:r>
      <w:r w:rsidR="001C3DBD" w:rsidRPr="00A95D4A">
        <w:rPr>
          <w:rFonts w:cs="Arial"/>
          <w:sz w:val="22"/>
          <w:szCs w:val="22"/>
        </w:rPr>
        <w:t>.</w:t>
      </w:r>
      <w:r w:rsidR="00BC4782">
        <w:rPr>
          <w:rFonts w:cs="Arial"/>
          <w:sz w:val="22"/>
          <w:szCs w:val="22"/>
        </w:rPr>
        <w:t>6</w:t>
      </w:r>
      <w:r w:rsidR="001C3DBD" w:rsidRPr="00A95D4A">
        <w:rPr>
          <w:rFonts w:cs="Arial"/>
          <w:sz w:val="22"/>
          <w:szCs w:val="22"/>
        </w:rPr>
        <w:t xml:space="preserve">.2025 usneslo vydat na základě </w:t>
      </w:r>
      <w:r w:rsidR="00613C98" w:rsidRPr="00A95D4A">
        <w:rPr>
          <w:rFonts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613C98" w:rsidRPr="00A95D4A">
        <w:rPr>
          <w:rFonts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613C98" w:rsidRPr="00A95D4A">
        <w:rPr>
          <w:rFonts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1A20EDA" w14:textId="1A26C2E7" w:rsidR="006040D0" w:rsidRPr="00A95D4A" w:rsidRDefault="006040D0" w:rsidP="00613C98">
      <w:pPr>
        <w:pStyle w:val="Zkladntextodsazen2"/>
        <w:ind w:left="0" w:firstLine="0"/>
        <w:rPr>
          <w:rFonts w:ascii="Arial" w:hAnsi="Arial" w:cs="Arial"/>
        </w:rPr>
      </w:pPr>
    </w:p>
    <w:p w14:paraId="31208A8D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48701665" w14:textId="681038E1" w:rsidR="006040D0" w:rsidRPr="00A95D4A" w:rsidRDefault="00BD2FB0" w:rsidP="00FB5B54">
      <w:pPr>
        <w:pStyle w:val="lnekNzev"/>
        <w:spacing w:after="120"/>
        <w:rPr>
          <w:rFonts w:cs="Arial"/>
          <w:sz w:val="24"/>
        </w:rPr>
      </w:pPr>
      <w:r w:rsidRPr="00A95D4A">
        <w:rPr>
          <w:rFonts w:cs="Arial"/>
          <w:sz w:val="24"/>
        </w:rPr>
        <w:t>Předmět</w:t>
      </w:r>
    </w:p>
    <w:p w14:paraId="56B6E5FD" w14:textId="77777777" w:rsidR="00613C98" w:rsidRPr="00A95D4A" w:rsidRDefault="006040D0" w:rsidP="00613C98">
      <w:pPr>
        <w:spacing w:after="120" w:line="276" w:lineRule="auto"/>
        <w:jc w:val="both"/>
        <w:rPr>
          <w:rFonts w:cs="Arial"/>
          <w:i/>
          <w:szCs w:val="20"/>
        </w:rPr>
      </w:pPr>
      <w:r w:rsidRPr="00A95D4A">
        <w:rPr>
          <w:rFonts w:cs="Arial"/>
          <w:sz w:val="24"/>
        </w:rPr>
        <w:tab/>
      </w:r>
      <w:r w:rsidR="00613C98" w:rsidRPr="00A95D4A"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7D15A24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657C110F" w14:textId="7CFB4D95" w:rsidR="006040D0" w:rsidRPr="00A95D4A" w:rsidRDefault="00613C98" w:rsidP="006040D0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Doba nočního klidu</w:t>
      </w:r>
    </w:p>
    <w:p w14:paraId="71FE67D9" w14:textId="4C126D2A" w:rsidR="00141BB6" w:rsidRPr="00A95D4A" w:rsidRDefault="00F72D1D" w:rsidP="006040D0">
      <w:pPr>
        <w:pStyle w:val="lnekText"/>
        <w:numPr>
          <w:ilvl w:val="0"/>
          <w:numId w:val="0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ab/>
      </w:r>
      <w:r w:rsidR="00613C98" w:rsidRPr="00A95D4A">
        <w:rPr>
          <w:rFonts w:cs="Arial"/>
          <w:sz w:val="24"/>
        </w:rPr>
        <w:t>Dobou nočního klidu se rozumí doba od 22. do 6. hodiny.</w:t>
      </w:r>
      <w:r w:rsidR="00613C98" w:rsidRPr="00A95D4A">
        <w:rPr>
          <w:rStyle w:val="Znakapoznpodarou"/>
          <w:rFonts w:cs="Arial"/>
          <w:sz w:val="24"/>
        </w:rPr>
        <w:footnoteReference w:id="1"/>
      </w:r>
    </w:p>
    <w:p w14:paraId="2756A77B" w14:textId="7777777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4263EF2D" w14:textId="48BFF829" w:rsidR="00D64A68" w:rsidRPr="00A95D4A" w:rsidRDefault="00D64A68" w:rsidP="00D64A68">
      <w:pPr>
        <w:pStyle w:val="HlavaNadpis"/>
        <w:numPr>
          <w:ilvl w:val="0"/>
          <w:numId w:val="0"/>
        </w:numPr>
        <w:rPr>
          <w:rFonts w:cs="Arial"/>
          <w:sz w:val="24"/>
        </w:rPr>
      </w:pPr>
      <w:r w:rsidRPr="00A95D4A">
        <w:rPr>
          <w:rFonts w:cs="Arial"/>
          <w:sz w:val="24"/>
        </w:rPr>
        <w:t xml:space="preserve">Stanovení výjimečných případů, při nichž je doba nočního klidu vymezena </w:t>
      </w:r>
      <w:r w:rsidR="00141BB6" w:rsidRPr="00A95D4A">
        <w:rPr>
          <w:rFonts w:cs="Arial"/>
          <w:sz w:val="24"/>
        </w:rPr>
        <w:t>odlišně od zákona</w:t>
      </w:r>
    </w:p>
    <w:p w14:paraId="59B92529" w14:textId="77777777" w:rsidR="00141BB6" w:rsidRPr="00A95D4A" w:rsidRDefault="00141BB6" w:rsidP="00141BB6">
      <w:pPr>
        <w:pStyle w:val="lnekText"/>
        <w:rPr>
          <w:rFonts w:cs="Arial"/>
          <w:sz w:val="24"/>
        </w:rPr>
      </w:pPr>
      <w:r w:rsidRPr="00A95D4A">
        <w:rPr>
          <w:rFonts w:cs="Arial"/>
          <w:sz w:val="24"/>
        </w:rPr>
        <w:t>Doba nočního klidu nemusí být dodržována:</w:t>
      </w:r>
    </w:p>
    <w:p w14:paraId="2ED37701" w14:textId="77777777" w:rsidR="00141BB6" w:rsidRPr="00A95D4A" w:rsidRDefault="00141BB6" w:rsidP="00A95D4A">
      <w:pPr>
        <w:pStyle w:val="lnekText"/>
        <w:numPr>
          <w:ilvl w:val="0"/>
          <w:numId w:val="2"/>
        </w:numPr>
        <w:ind w:left="709"/>
        <w:rPr>
          <w:rFonts w:cs="Arial"/>
          <w:sz w:val="24"/>
        </w:rPr>
      </w:pPr>
      <w:r w:rsidRPr="00A95D4A">
        <w:rPr>
          <w:rFonts w:cs="Arial"/>
          <w:sz w:val="24"/>
        </w:rPr>
        <w:t>v noci z 31. prosince na 1. ledna z důvodu konání oslav příchodu nového roku,</w:t>
      </w:r>
    </w:p>
    <w:p w14:paraId="0EDB74DB" w14:textId="61E8E0BA" w:rsidR="006040D0" w:rsidRPr="00A95D4A" w:rsidRDefault="006040D0" w:rsidP="006040D0">
      <w:pPr>
        <w:pStyle w:val="lnekText"/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Doba nočního klidu </w:t>
      </w:r>
      <w:r w:rsidR="005C072E" w:rsidRPr="00A95D4A">
        <w:rPr>
          <w:rFonts w:cs="Arial"/>
          <w:sz w:val="24"/>
        </w:rPr>
        <w:t xml:space="preserve">v obci Kublov </w:t>
      </w:r>
      <w:r w:rsidRPr="00A95D4A">
        <w:rPr>
          <w:rFonts w:cs="Arial"/>
          <w:sz w:val="24"/>
        </w:rPr>
        <w:t xml:space="preserve">se vymezuje od 01. do 6. hodiny, a </w:t>
      </w:r>
      <w:r w:rsidR="00141BB6" w:rsidRPr="00A95D4A">
        <w:rPr>
          <w:rFonts w:cs="Arial"/>
          <w:sz w:val="24"/>
        </w:rPr>
        <w:t>to v následujících případech:</w:t>
      </w:r>
    </w:p>
    <w:p w14:paraId="141EB16E" w14:textId="335ADC29" w:rsidR="005C072E" w:rsidRDefault="00DB5BD9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soboty na n</w:t>
      </w:r>
      <w:r w:rsidR="00BC4782">
        <w:rPr>
          <w:rFonts w:cs="Arial"/>
          <w:sz w:val="24"/>
        </w:rPr>
        <w:t>e</w:t>
      </w:r>
      <w:r w:rsidRPr="00A95D4A">
        <w:rPr>
          <w:rFonts w:cs="Arial"/>
          <w:sz w:val="24"/>
        </w:rPr>
        <w:t xml:space="preserve">děli z důvodu konání </w:t>
      </w:r>
      <w:r w:rsidR="00BC4782">
        <w:rPr>
          <w:rFonts w:cs="Arial"/>
          <w:sz w:val="24"/>
        </w:rPr>
        <w:t xml:space="preserve">tradičního obecního </w:t>
      </w:r>
      <w:r w:rsidR="005C072E" w:rsidRPr="00A95D4A">
        <w:rPr>
          <w:rFonts w:cs="Arial"/>
          <w:sz w:val="24"/>
        </w:rPr>
        <w:t>ples</w:t>
      </w:r>
      <w:r w:rsidR="00BC4782">
        <w:rPr>
          <w:rFonts w:cs="Arial"/>
          <w:sz w:val="24"/>
        </w:rPr>
        <w:t xml:space="preserve">u ve </w:t>
      </w:r>
      <w:r w:rsidR="005C072E" w:rsidRPr="00A95D4A">
        <w:rPr>
          <w:rFonts w:cs="Arial"/>
          <w:sz w:val="24"/>
        </w:rPr>
        <w:t>vnitřních prostorách restaurace a v sále objektu Slovanka č.p.</w:t>
      </w:r>
      <w:r w:rsidR="002756CE" w:rsidRPr="00A95D4A">
        <w:rPr>
          <w:rFonts w:cs="Arial"/>
          <w:sz w:val="24"/>
        </w:rPr>
        <w:t>139, 224</w:t>
      </w:r>
      <w:r w:rsidR="005C072E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</w:t>
      </w:r>
      <w:r w:rsidR="00BC4782">
        <w:rPr>
          <w:rFonts w:cs="Arial"/>
          <w:sz w:val="24"/>
        </w:rPr>
        <w:t> lednu</w:t>
      </w:r>
    </w:p>
    <w:p w14:paraId="3FF3B712" w14:textId="5FC349E0" w:rsidR="00BC4782" w:rsidRDefault="00BC4782" w:rsidP="00BC4782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soboty na n</w:t>
      </w:r>
      <w:r>
        <w:rPr>
          <w:rFonts w:cs="Arial"/>
          <w:sz w:val="24"/>
        </w:rPr>
        <w:t>e</w:t>
      </w:r>
      <w:r w:rsidRPr="00A95D4A">
        <w:rPr>
          <w:rFonts w:cs="Arial"/>
          <w:sz w:val="24"/>
        </w:rPr>
        <w:t xml:space="preserve">děli z důvodu konání </w:t>
      </w:r>
      <w:r>
        <w:rPr>
          <w:rFonts w:cs="Arial"/>
          <w:sz w:val="24"/>
        </w:rPr>
        <w:t xml:space="preserve">tradičního </w:t>
      </w:r>
      <w:r>
        <w:rPr>
          <w:rFonts w:cs="Arial"/>
          <w:sz w:val="24"/>
        </w:rPr>
        <w:t>hasičského</w:t>
      </w:r>
      <w:r>
        <w:rPr>
          <w:rFonts w:cs="Arial"/>
          <w:sz w:val="24"/>
        </w:rPr>
        <w:t xml:space="preserve"> </w:t>
      </w:r>
      <w:r w:rsidRPr="00A95D4A">
        <w:rPr>
          <w:rFonts w:cs="Arial"/>
          <w:sz w:val="24"/>
        </w:rPr>
        <w:t>ples</w:t>
      </w:r>
      <w:r>
        <w:rPr>
          <w:rFonts w:cs="Arial"/>
          <w:sz w:val="24"/>
        </w:rPr>
        <w:t xml:space="preserve">u ve </w:t>
      </w:r>
      <w:r w:rsidRPr="00A95D4A">
        <w:rPr>
          <w:rFonts w:cs="Arial"/>
          <w:sz w:val="24"/>
        </w:rPr>
        <w:t>vnitřních prostorách restaurace a v sále objektu Slovanka č.p.139, 224 v</w:t>
      </w:r>
      <w:r>
        <w:rPr>
          <w:rFonts w:cs="Arial"/>
          <w:sz w:val="24"/>
        </w:rPr>
        <w:t> </w:t>
      </w:r>
      <w:r>
        <w:rPr>
          <w:rFonts w:cs="Arial"/>
          <w:sz w:val="24"/>
        </w:rPr>
        <w:t>únoru</w:t>
      </w:r>
    </w:p>
    <w:p w14:paraId="036BFB9F" w14:textId="437F8758" w:rsidR="00BC4782" w:rsidRDefault="00BC4782" w:rsidP="00BC4782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soboty na n</w:t>
      </w:r>
      <w:r>
        <w:rPr>
          <w:rFonts w:cs="Arial"/>
          <w:sz w:val="24"/>
        </w:rPr>
        <w:t>e</w:t>
      </w:r>
      <w:r w:rsidRPr="00A95D4A">
        <w:rPr>
          <w:rFonts w:cs="Arial"/>
          <w:sz w:val="24"/>
        </w:rPr>
        <w:t xml:space="preserve">děli z důvodu konání </w:t>
      </w:r>
      <w:r>
        <w:rPr>
          <w:rFonts w:cs="Arial"/>
          <w:sz w:val="24"/>
        </w:rPr>
        <w:t xml:space="preserve">tradičního </w:t>
      </w:r>
      <w:r w:rsidRPr="00A95D4A">
        <w:rPr>
          <w:rFonts w:cs="Arial"/>
          <w:sz w:val="24"/>
        </w:rPr>
        <w:t>ples</w:t>
      </w:r>
      <w:r>
        <w:rPr>
          <w:rFonts w:cs="Arial"/>
          <w:sz w:val="24"/>
        </w:rPr>
        <w:t xml:space="preserve">u </w:t>
      </w:r>
      <w:r>
        <w:rPr>
          <w:rFonts w:cs="Arial"/>
          <w:sz w:val="24"/>
        </w:rPr>
        <w:t xml:space="preserve">sportovců </w:t>
      </w:r>
      <w:r>
        <w:rPr>
          <w:rFonts w:cs="Arial"/>
          <w:sz w:val="24"/>
        </w:rPr>
        <w:t xml:space="preserve">ve </w:t>
      </w:r>
      <w:r w:rsidRPr="00A95D4A">
        <w:rPr>
          <w:rFonts w:cs="Arial"/>
          <w:sz w:val="24"/>
        </w:rPr>
        <w:t>vnitřních prostorách restaurace a v sále objektu Slovanka č.p.139, 224 v</w:t>
      </w:r>
      <w:r w:rsidR="000456D2">
        <w:rPr>
          <w:rFonts w:cs="Arial"/>
          <w:sz w:val="24"/>
        </w:rPr>
        <w:t> </w:t>
      </w:r>
      <w:r>
        <w:rPr>
          <w:rFonts w:cs="Arial"/>
          <w:sz w:val="24"/>
        </w:rPr>
        <w:t>březnu</w:t>
      </w:r>
    </w:p>
    <w:p w14:paraId="5A1EF170" w14:textId="233F44BE" w:rsidR="000456D2" w:rsidRPr="000456D2" w:rsidRDefault="000456D2" w:rsidP="000456D2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soboty na n</w:t>
      </w:r>
      <w:r>
        <w:rPr>
          <w:rFonts w:cs="Arial"/>
          <w:sz w:val="24"/>
        </w:rPr>
        <w:t>e</w:t>
      </w:r>
      <w:r w:rsidRPr="00A95D4A">
        <w:rPr>
          <w:rFonts w:cs="Arial"/>
          <w:sz w:val="24"/>
        </w:rPr>
        <w:t xml:space="preserve">děli z důvodu konání </w:t>
      </w:r>
      <w:r>
        <w:rPr>
          <w:rFonts w:cs="Arial"/>
          <w:sz w:val="24"/>
        </w:rPr>
        <w:t xml:space="preserve">tradičního </w:t>
      </w:r>
      <w:r>
        <w:rPr>
          <w:rFonts w:cs="Arial"/>
          <w:sz w:val="24"/>
        </w:rPr>
        <w:t xml:space="preserve">zábavy </w:t>
      </w:r>
      <w:proofErr w:type="spellStart"/>
      <w:r>
        <w:rPr>
          <w:rFonts w:cs="Arial"/>
          <w:sz w:val="24"/>
        </w:rPr>
        <w:t>mopedistů</w:t>
      </w:r>
      <w:proofErr w:type="spellEnd"/>
      <w:r>
        <w:rPr>
          <w:rFonts w:cs="Arial"/>
          <w:sz w:val="24"/>
        </w:rPr>
        <w:t xml:space="preserve"> ve </w:t>
      </w:r>
      <w:r w:rsidRPr="00A95D4A">
        <w:rPr>
          <w:rFonts w:cs="Arial"/>
          <w:sz w:val="24"/>
        </w:rPr>
        <w:t>vnitřních prostorách restaurace a v sále objektu Slovanka č.p.139, 224 v</w:t>
      </w:r>
      <w:r>
        <w:rPr>
          <w:rFonts w:cs="Arial"/>
          <w:sz w:val="24"/>
        </w:rPr>
        <w:t> </w:t>
      </w:r>
      <w:r>
        <w:rPr>
          <w:rFonts w:cs="Arial"/>
          <w:sz w:val="24"/>
        </w:rPr>
        <w:t>dubnu</w:t>
      </w:r>
    </w:p>
    <w:p w14:paraId="35AC35CC" w14:textId="3AA9B03B" w:rsidR="00BC4782" w:rsidRPr="00BC4782" w:rsidRDefault="00BC4782" w:rsidP="00BC4782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>v noci ze soboty na n</w:t>
      </w:r>
      <w:r>
        <w:rPr>
          <w:rFonts w:cs="Arial"/>
          <w:sz w:val="24"/>
        </w:rPr>
        <w:t>e</w:t>
      </w:r>
      <w:r w:rsidRPr="00A95D4A">
        <w:rPr>
          <w:rFonts w:cs="Arial"/>
          <w:sz w:val="24"/>
        </w:rPr>
        <w:t xml:space="preserve">děli z důvodu konání </w:t>
      </w:r>
      <w:r>
        <w:rPr>
          <w:rFonts w:cs="Arial"/>
          <w:sz w:val="24"/>
        </w:rPr>
        <w:t xml:space="preserve">tradičního </w:t>
      </w:r>
      <w:r>
        <w:rPr>
          <w:rFonts w:cs="Arial"/>
          <w:sz w:val="24"/>
        </w:rPr>
        <w:t>Masopustu</w:t>
      </w:r>
      <w:r>
        <w:rPr>
          <w:rFonts w:cs="Arial"/>
          <w:sz w:val="24"/>
        </w:rPr>
        <w:t xml:space="preserve"> ve </w:t>
      </w:r>
      <w:r w:rsidRPr="00A95D4A">
        <w:rPr>
          <w:rFonts w:cs="Arial"/>
          <w:sz w:val="24"/>
        </w:rPr>
        <w:t xml:space="preserve">vnitřních prostorách restaurace a v sále objektu Slovanka č.p.139, 224 </w:t>
      </w:r>
      <w:r>
        <w:rPr>
          <w:rFonts w:cs="Arial"/>
          <w:sz w:val="24"/>
        </w:rPr>
        <w:t>na přelomu února a března</w:t>
      </w:r>
    </w:p>
    <w:p w14:paraId="4E383DB2" w14:textId="5DA72B63" w:rsidR="006040D0" w:rsidRPr="00A95D4A" w:rsidRDefault="00DB5BD9" w:rsidP="002756CE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lastRenderedPageBreak/>
        <w:t xml:space="preserve">v noci z pátku na sobotu a ze soboty na neděli u příležitosti konání </w:t>
      </w:r>
      <w:r w:rsidR="006C6038" w:rsidRPr="00A95D4A">
        <w:rPr>
          <w:rFonts w:cs="Arial"/>
          <w:sz w:val="24"/>
        </w:rPr>
        <w:t>staročesk</w:t>
      </w:r>
      <w:r w:rsidRPr="00A95D4A">
        <w:rPr>
          <w:rFonts w:cs="Arial"/>
          <w:sz w:val="24"/>
        </w:rPr>
        <w:t>ých</w:t>
      </w:r>
      <w:r w:rsidR="006C6038" w:rsidRPr="00A95D4A">
        <w:rPr>
          <w:rFonts w:cs="Arial"/>
          <w:sz w:val="24"/>
        </w:rPr>
        <w:t xml:space="preserve"> máj</w:t>
      </w:r>
      <w:r w:rsidRPr="00A95D4A">
        <w:rPr>
          <w:rFonts w:cs="Arial"/>
          <w:sz w:val="24"/>
        </w:rPr>
        <w:t>ů</w:t>
      </w:r>
      <w:r w:rsidR="006040D0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 květnu</w:t>
      </w:r>
      <w:r w:rsidR="006040D0" w:rsidRPr="00A95D4A">
        <w:rPr>
          <w:rFonts w:cs="Arial"/>
          <w:sz w:val="24"/>
        </w:rPr>
        <w:t xml:space="preserve">, </w:t>
      </w:r>
    </w:p>
    <w:p w14:paraId="5EA3A78F" w14:textId="40F8CEF4" w:rsidR="006040D0" w:rsidRPr="00A95D4A" w:rsidRDefault="00DB5BD9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u příležitosti konání </w:t>
      </w:r>
      <w:r w:rsidR="008B6C0C" w:rsidRPr="00A95D4A">
        <w:rPr>
          <w:rFonts w:cs="Arial"/>
          <w:sz w:val="24"/>
        </w:rPr>
        <w:t>such</w:t>
      </w:r>
      <w:r w:rsidRPr="00A95D4A">
        <w:rPr>
          <w:rFonts w:cs="Arial"/>
          <w:sz w:val="24"/>
        </w:rPr>
        <w:t>ých</w:t>
      </w:r>
      <w:r w:rsidR="008B6C0C" w:rsidRPr="00A95D4A">
        <w:rPr>
          <w:rFonts w:cs="Arial"/>
          <w:sz w:val="24"/>
        </w:rPr>
        <w:t xml:space="preserve"> máj</w:t>
      </w:r>
      <w:r w:rsidRPr="00A95D4A">
        <w:rPr>
          <w:rFonts w:cs="Arial"/>
          <w:sz w:val="24"/>
        </w:rPr>
        <w:t>ů</w:t>
      </w:r>
      <w:r w:rsidR="008B6C0C" w:rsidRPr="00A95D4A">
        <w:rPr>
          <w:rFonts w:cs="Arial"/>
          <w:sz w:val="24"/>
        </w:rPr>
        <w:t xml:space="preserve"> </w:t>
      </w:r>
      <w:r w:rsidR="00141BB6" w:rsidRPr="00A95D4A">
        <w:rPr>
          <w:rFonts w:cs="Arial"/>
          <w:sz w:val="24"/>
        </w:rPr>
        <w:t>v červnu</w:t>
      </w:r>
      <w:r w:rsidR="006040D0" w:rsidRPr="00A95D4A">
        <w:rPr>
          <w:rFonts w:cs="Arial"/>
          <w:sz w:val="24"/>
        </w:rPr>
        <w:t>,</w:t>
      </w:r>
      <w:r w:rsidR="00E23B9C" w:rsidRPr="00A95D4A">
        <w:rPr>
          <w:rFonts w:cs="Arial"/>
          <w:sz w:val="24"/>
        </w:rPr>
        <w:t xml:space="preserve"> </w:t>
      </w:r>
    </w:p>
    <w:p w14:paraId="4760073E" w14:textId="13F2FD02" w:rsidR="006040D0" w:rsidRPr="00A95D4A" w:rsidRDefault="00141BB6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poslední </w:t>
      </w:r>
      <w:r w:rsidR="00DB5BD9" w:rsidRPr="00A95D4A">
        <w:rPr>
          <w:rFonts w:cs="Arial"/>
          <w:sz w:val="24"/>
        </w:rPr>
        <w:t>víkend</w:t>
      </w:r>
      <w:r w:rsidRPr="00A95D4A">
        <w:rPr>
          <w:rFonts w:cs="Arial"/>
          <w:sz w:val="24"/>
        </w:rPr>
        <w:t xml:space="preserve"> v měsíci červnu z důvodu konání </w:t>
      </w:r>
      <w:r w:rsidR="009C5753" w:rsidRPr="00A95D4A">
        <w:rPr>
          <w:rFonts w:cs="Arial"/>
          <w:sz w:val="24"/>
        </w:rPr>
        <w:t>hudební</w:t>
      </w:r>
      <w:r w:rsidRPr="00A95D4A">
        <w:rPr>
          <w:rFonts w:cs="Arial"/>
          <w:sz w:val="24"/>
        </w:rPr>
        <w:t>ho</w:t>
      </w:r>
      <w:r w:rsidR="009C5753" w:rsidRPr="00A95D4A">
        <w:rPr>
          <w:rFonts w:cs="Arial"/>
          <w:sz w:val="24"/>
        </w:rPr>
        <w:t xml:space="preserve"> koncert</w:t>
      </w:r>
      <w:r w:rsidRPr="00A95D4A">
        <w:rPr>
          <w:rFonts w:cs="Arial"/>
          <w:sz w:val="24"/>
        </w:rPr>
        <w:t>u</w:t>
      </w:r>
      <w:r w:rsidR="009C5753" w:rsidRPr="00A95D4A">
        <w:rPr>
          <w:rFonts w:cs="Arial"/>
          <w:sz w:val="24"/>
        </w:rPr>
        <w:t xml:space="preserve"> </w:t>
      </w:r>
      <w:r w:rsidR="005C072E" w:rsidRPr="00A95D4A">
        <w:rPr>
          <w:rFonts w:cs="Arial"/>
          <w:sz w:val="24"/>
        </w:rPr>
        <w:t xml:space="preserve">v obecním parku </w:t>
      </w:r>
      <w:r w:rsidR="009C5753" w:rsidRPr="00A95D4A">
        <w:rPr>
          <w:rFonts w:cs="Arial"/>
          <w:sz w:val="24"/>
        </w:rPr>
        <w:t xml:space="preserve">při příležitosti </w:t>
      </w:r>
      <w:proofErr w:type="spellStart"/>
      <w:r w:rsidR="009C5753" w:rsidRPr="00A95D4A">
        <w:rPr>
          <w:rFonts w:cs="Arial"/>
          <w:sz w:val="24"/>
        </w:rPr>
        <w:t>kublovské</w:t>
      </w:r>
      <w:proofErr w:type="spellEnd"/>
      <w:r w:rsidR="009C5753" w:rsidRPr="00A95D4A">
        <w:rPr>
          <w:rFonts w:cs="Arial"/>
          <w:sz w:val="24"/>
        </w:rPr>
        <w:t xml:space="preserve"> pouti</w:t>
      </w:r>
      <w:r w:rsidR="00A95D4A">
        <w:rPr>
          <w:rFonts w:cs="Arial"/>
          <w:sz w:val="24"/>
        </w:rPr>
        <w:t>,</w:t>
      </w:r>
      <w:r w:rsidR="005C072E" w:rsidRPr="00A95D4A">
        <w:rPr>
          <w:rFonts w:cs="Arial"/>
          <w:sz w:val="24"/>
        </w:rPr>
        <w:t xml:space="preserve"> </w:t>
      </w:r>
    </w:p>
    <w:p w14:paraId="77BA521B" w14:textId="3456DEE3" w:rsidR="00DB5BD9" w:rsidRPr="00A95D4A" w:rsidRDefault="00DB5BD9" w:rsidP="00DB5BD9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z důvodu konání tradičního </w:t>
      </w:r>
      <w:proofErr w:type="spellStart"/>
      <w:r w:rsidRPr="00A95D4A">
        <w:rPr>
          <w:rFonts w:cs="Arial"/>
          <w:sz w:val="24"/>
        </w:rPr>
        <w:t>burčkákobraní</w:t>
      </w:r>
      <w:proofErr w:type="spellEnd"/>
      <w:r w:rsidR="00A95D4A">
        <w:rPr>
          <w:rFonts w:cs="Arial"/>
          <w:sz w:val="24"/>
        </w:rPr>
        <w:t xml:space="preserve"> </w:t>
      </w:r>
      <w:r w:rsidR="00A95D4A" w:rsidRPr="00A95D4A">
        <w:rPr>
          <w:rFonts w:cs="Arial"/>
          <w:sz w:val="24"/>
        </w:rPr>
        <w:t>v obecním parku</w:t>
      </w:r>
      <w:r w:rsidRPr="00A95D4A">
        <w:rPr>
          <w:rFonts w:cs="Arial"/>
          <w:sz w:val="24"/>
        </w:rPr>
        <w:t xml:space="preserve"> v měsíci </w:t>
      </w:r>
      <w:proofErr w:type="gramStart"/>
      <w:r w:rsidRPr="00A95D4A">
        <w:rPr>
          <w:rFonts w:cs="Arial"/>
          <w:sz w:val="24"/>
        </w:rPr>
        <w:t>září ,</w:t>
      </w:r>
      <w:proofErr w:type="gramEnd"/>
    </w:p>
    <w:p w14:paraId="4A02BDC0" w14:textId="07BAB7EF" w:rsidR="006040D0" w:rsidRPr="00A95D4A" w:rsidRDefault="00141BB6" w:rsidP="006040D0">
      <w:pPr>
        <w:pStyle w:val="lnekText"/>
        <w:numPr>
          <w:ilvl w:val="4"/>
          <w:numId w:val="1"/>
        </w:numPr>
        <w:jc w:val="both"/>
        <w:rPr>
          <w:rFonts w:cs="Arial"/>
          <w:sz w:val="24"/>
        </w:rPr>
      </w:pPr>
      <w:r w:rsidRPr="00A95D4A">
        <w:rPr>
          <w:rFonts w:cs="Arial"/>
          <w:sz w:val="24"/>
        </w:rPr>
        <w:t xml:space="preserve">v noci ze soboty na neděli </w:t>
      </w:r>
      <w:r w:rsidR="00DB5BD9" w:rsidRPr="00A95D4A">
        <w:rPr>
          <w:rFonts w:cs="Arial"/>
          <w:sz w:val="24"/>
        </w:rPr>
        <w:t xml:space="preserve">z důvodu konání </w:t>
      </w:r>
      <w:r w:rsidR="002756CE" w:rsidRPr="00A95D4A">
        <w:rPr>
          <w:rFonts w:cs="Arial"/>
          <w:sz w:val="24"/>
        </w:rPr>
        <w:t>kulturní</w:t>
      </w:r>
      <w:r w:rsidR="00DB5BD9" w:rsidRPr="00A95D4A">
        <w:rPr>
          <w:rFonts w:cs="Arial"/>
          <w:sz w:val="24"/>
        </w:rPr>
        <w:t>ho</w:t>
      </w:r>
      <w:r w:rsidR="002756CE" w:rsidRPr="00A95D4A">
        <w:rPr>
          <w:rFonts w:cs="Arial"/>
          <w:sz w:val="24"/>
        </w:rPr>
        <w:t xml:space="preserve"> a hudební</w:t>
      </w:r>
      <w:r w:rsidR="00DB5BD9" w:rsidRPr="00A95D4A">
        <w:rPr>
          <w:rFonts w:cs="Arial"/>
          <w:sz w:val="24"/>
        </w:rPr>
        <w:t>ho</w:t>
      </w:r>
      <w:r w:rsidR="002756CE" w:rsidRPr="00A95D4A">
        <w:rPr>
          <w:rFonts w:cs="Arial"/>
          <w:sz w:val="24"/>
        </w:rPr>
        <w:t xml:space="preserve"> vystoupení při příležitosti </w:t>
      </w:r>
      <w:r w:rsidR="005C072E" w:rsidRPr="00A95D4A">
        <w:rPr>
          <w:rFonts w:cs="Arial"/>
          <w:sz w:val="24"/>
        </w:rPr>
        <w:t>rozsvěcení vánočního stromu</w:t>
      </w:r>
      <w:r w:rsidR="00A95D4A">
        <w:rPr>
          <w:rFonts w:cs="Arial"/>
          <w:sz w:val="24"/>
        </w:rPr>
        <w:t xml:space="preserve"> v obecním parku</w:t>
      </w:r>
      <w:r w:rsidR="00181807" w:rsidRPr="00A95D4A">
        <w:rPr>
          <w:rFonts w:cs="Arial"/>
          <w:sz w:val="24"/>
        </w:rPr>
        <w:t xml:space="preserve"> </w:t>
      </w:r>
      <w:r w:rsidR="00BC4782">
        <w:rPr>
          <w:rFonts w:cs="Arial"/>
          <w:sz w:val="24"/>
        </w:rPr>
        <w:t xml:space="preserve">na přelomu </w:t>
      </w:r>
      <w:r w:rsidR="00DB5BD9" w:rsidRPr="00A95D4A">
        <w:rPr>
          <w:rFonts w:cs="Arial"/>
          <w:sz w:val="24"/>
        </w:rPr>
        <w:t>měsíc</w:t>
      </w:r>
      <w:r w:rsidR="00BC4782">
        <w:rPr>
          <w:rFonts w:cs="Arial"/>
          <w:sz w:val="24"/>
        </w:rPr>
        <w:t xml:space="preserve">e </w:t>
      </w:r>
      <w:r w:rsidR="00320C0B" w:rsidRPr="00A95D4A">
        <w:rPr>
          <w:rFonts w:cs="Arial"/>
          <w:sz w:val="24"/>
        </w:rPr>
        <w:t>listopad</w:t>
      </w:r>
      <w:r w:rsidR="00DB5BD9" w:rsidRPr="00A95D4A">
        <w:rPr>
          <w:rFonts w:cs="Arial"/>
          <w:sz w:val="24"/>
        </w:rPr>
        <w:t xml:space="preserve"> a</w:t>
      </w:r>
      <w:r w:rsidR="00320C0B" w:rsidRPr="00A95D4A">
        <w:rPr>
          <w:rFonts w:cs="Arial"/>
          <w:sz w:val="24"/>
        </w:rPr>
        <w:t xml:space="preserve"> </w:t>
      </w:r>
      <w:r w:rsidR="00181807" w:rsidRPr="00A95D4A">
        <w:rPr>
          <w:rFonts w:cs="Arial"/>
          <w:sz w:val="24"/>
        </w:rPr>
        <w:t>prosinec</w:t>
      </w:r>
      <w:r w:rsidR="00410CDF" w:rsidRPr="00A95D4A">
        <w:rPr>
          <w:rFonts w:cs="Arial"/>
          <w:sz w:val="24"/>
        </w:rPr>
        <w:t>,</w:t>
      </w:r>
    </w:p>
    <w:p w14:paraId="499A50E7" w14:textId="77777777" w:rsidR="00D64A68" w:rsidRPr="00A95D4A" w:rsidRDefault="00D64A68" w:rsidP="00D64A68">
      <w:pPr>
        <w:pStyle w:val="lnekText"/>
        <w:numPr>
          <w:ilvl w:val="0"/>
          <w:numId w:val="0"/>
        </w:numPr>
        <w:ind w:left="720"/>
        <w:jc w:val="both"/>
        <w:rPr>
          <w:rFonts w:cs="Arial"/>
          <w:sz w:val="24"/>
        </w:rPr>
      </w:pPr>
    </w:p>
    <w:p w14:paraId="6BD56B78" w14:textId="01349487" w:rsidR="006040D0" w:rsidRPr="00A95D4A" w:rsidRDefault="006040D0" w:rsidP="006040D0">
      <w:pPr>
        <w:pStyle w:val="lnekNadpis"/>
        <w:rPr>
          <w:rFonts w:cs="Arial"/>
          <w:sz w:val="24"/>
        </w:rPr>
      </w:pPr>
    </w:p>
    <w:p w14:paraId="7588C823" w14:textId="6BA995B8" w:rsidR="006040D0" w:rsidRPr="00A95D4A" w:rsidRDefault="006040D0" w:rsidP="006040D0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Z</w:t>
      </w:r>
      <w:r w:rsidR="00A95D4A" w:rsidRPr="00A95D4A">
        <w:rPr>
          <w:rFonts w:cs="Arial"/>
          <w:sz w:val="24"/>
        </w:rPr>
        <w:t>rušovací ustanovení</w:t>
      </w:r>
    </w:p>
    <w:p w14:paraId="17CFDD3C" w14:textId="5DA21264" w:rsidR="00DB5BD9" w:rsidRPr="00A95D4A" w:rsidRDefault="00A95D4A" w:rsidP="00A95D4A">
      <w:pPr>
        <w:pStyle w:val="lnekText"/>
        <w:numPr>
          <w:ilvl w:val="0"/>
          <w:numId w:val="0"/>
        </w:numPr>
        <w:ind w:left="357"/>
        <w:rPr>
          <w:rFonts w:cs="Arial"/>
          <w:sz w:val="24"/>
        </w:rPr>
      </w:pPr>
      <w:r w:rsidRPr="00A95D4A">
        <w:rPr>
          <w:rFonts w:cs="Arial"/>
          <w:sz w:val="24"/>
        </w:rPr>
        <w:t>Zrušuje se obecně závazná vyhláška obce Kublov č.</w:t>
      </w:r>
      <w:r w:rsidR="00BC4782">
        <w:rPr>
          <w:rFonts w:cs="Arial"/>
          <w:sz w:val="24"/>
        </w:rPr>
        <w:t>2</w:t>
      </w:r>
      <w:r w:rsidRPr="00A95D4A">
        <w:rPr>
          <w:rFonts w:cs="Arial"/>
          <w:sz w:val="24"/>
        </w:rPr>
        <w:t>/202</w:t>
      </w:r>
      <w:r w:rsidR="00BC4782">
        <w:rPr>
          <w:rFonts w:cs="Arial"/>
          <w:sz w:val="24"/>
        </w:rPr>
        <w:t>5</w:t>
      </w:r>
      <w:r w:rsidRPr="00A95D4A">
        <w:rPr>
          <w:rFonts w:cs="Arial"/>
          <w:sz w:val="24"/>
        </w:rPr>
        <w:t xml:space="preserve"> o době nočního klidu ze dne </w:t>
      </w:r>
      <w:r w:rsidR="00BC4782">
        <w:rPr>
          <w:rFonts w:cs="Arial"/>
          <w:sz w:val="24"/>
        </w:rPr>
        <w:t>22</w:t>
      </w:r>
      <w:r w:rsidRPr="00A95D4A">
        <w:rPr>
          <w:rFonts w:cs="Arial"/>
          <w:sz w:val="24"/>
        </w:rPr>
        <w:t>.</w:t>
      </w:r>
      <w:r w:rsidR="00BC4782">
        <w:rPr>
          <w:rFonts w:cs="Arial"/>
          <w:sz w:val="24"/>
        </w:rPr>
        <w:t>1</w:t>
      </w:r>
      <w:r w:rsidRPr="00A95D4A">
        <w:rPr>
          <w:rFonts w:cs="Arial"/>
          <w:sz w:val="24"/>
        </w:rPr>
        <w:t>.202</w:t>
      </w:r>
      <w:r w:rsidR="00BC4782">
        <w:rPr>
          <w:rFonts w:cs="Arial"/>
          <w:sz w:val="24"/>
        </w:rPr>
        <w:t>5</w:t>
      </w:r>
      <w:r w:rsidRPr="00A95D4A">
        <w:rPr>
          <w:rFonts w:cs="Arial"/>
          <w:sz w:val="24"/>
        </w:rPr>
        <w:t>.</w:t>
      </w:r>
    </w:p>
    <w:p w14:paraId="1C671493" w14:textId="6F7B102B" w:rsidR="00DB5BD9" w:rsidRPr="00A95D4A" w:rsidRDefault="00DB5BD9" w:rsidP="00DB5BD9">
      <w:pPr>
        <w:pStyle w:val="lnekNzev"/>
        <w:rPr>
          <w:rFonts w:cs="Arial"/>
          <w:sz w:val="24"/>
        </w:rPr>
      </w:pPr>
      <w:r w:rsidRPr="00A95D4A">
        <w:rPr>
          <w:rFonts w:cs="Arial"/>
          <w:sz w:val="24"/>
        </w:rPr>
        <w:t>Účinnost</w:t>
      </w:r>
    </w:p>
    <w:p w14:paraId="1F8DB417" w14:textId="78890D1B" w:rsidR="006040D0" w:rsidRPr="00A95D4A" w:rsidRDefault="00DB5BD9" w:rsidP="00A95D4A">
      <w:pPr>
        <w:pStyle w:val="lnekNadpis"/>
        <w:numPr>
          <w:ilvl w:val="0"/>
          <w:numId w:val="0"/>
        </w:numPr>
        <w:ind w:firstLine="142"/>
        <w:rPr>
          <w:rFonts w:cs="Arial"/>
          <w:sz w:val="24"/>
        </w:rPr>
      </w:pPr>
      <w:r w:rsidRPr="00A95D4A">
        <w:rPr>
          <w:rFonts w:cs="Arial"/>
          <w:sz w:val="24"/>
        </w:rPr>
        <w:t>Tato vyhláška nabývá účinnosti počátkem patnáctého dne následujícího po dni jejího vyhlášení.</w:t>
      </w:r>
    </w:p>
    <w:p w14:paraId="1A4292C0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</w:p>
    <w:p w14:paraId="070492AA" w14:textId="77777777" w:rsidR="006040D0" w:rsidRPr="00A95D4A" w:rsidRDefault="006040D0" w:rsidP="006040D0">
      <w:pPr>
        <w:pStyle w:val="lnekNadpis"/>
        <w:numPr>
          <w:ilvl w:val="0"/>
          <w:numId w:val="0"/>
        </w:numPr>
        <w:rPr>
          <w:rFonts w:cs="Arial"/>
          <w:sz w:val="24"/>
        </w:rPr>
      </w:pPr>
      <w:r w:rsidRPr="00A95D4A">
        <w:rPr>
          <w:rFonts w:cs="Arial"/>
          <w:sz w:val="24"/>
        </w:rPr>
        <w:tab/>
      </w:r>
      <w:r w:rsidRPr="00A95D4A">
        <w:rPr>
          <w:rFonts w:cs="Arial"/>
          <w:sz w:val="24"/>
        </w:rPr>
        <w:tab/>
      </w:r>
    </w:p>
    <w:p w14:paraId="557B3F1A" w14:textId="40148356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 xml:space="preserve">Ing. Michal </w:t>
      </w:r>
      <w:proofErr w:type="gramStart"/>
      <w:r w:rsidR="003B4B18" w:rsidRPr="00A95D4A">
        <w:rPr>
          <w:rFonts w:cs="Arial"/>
          <w:sz w:val="24"/>
          <w:szCs w:val="24"/>
        </w:rPr>
        <w:t xml:space="preserve">Špiryt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 xml:space="preserve">Mgr. Jiří </w:t>
      </w:r>
      <w:proofErr w:type="gramStart"/>
      <w:r w:rsidR="00A95D4A">
        <w:rPr>
          <w:rFonts w:cs="Arial"/>
          <w:sz w:val="24"/>
          <w:szCs w:val="24"/>
        </w:rPr>
        <w:t>Pelc</w:t>
      </w:r>
      <w:r w:rsidR="003B4B18" w:rsidRPr="00A95D4A">
        <w:rPr>
          <w:rFonts w:cs="Arial"/>
          <w:sz w:val="24"/>
          <w:szCs w:val="24"/>
        </w:rPr>
        <w:t xml:space="preserve"> </w:t>
      </w:r>
      <w:r w:rsidRPr="00A95D4A">
        <w:rPr>
          <w:rFonts w:cs="Arial"/>
          <w:sz w:val="24"/>
          <w:szCs w:val="24"/>
        </w:rPr>
        <w:t xml:space="preserve"> v.</w:t>
      </w:r>
      <w:proofErr w:type="gramEnd"/>
      <w:r w:rsidRPr="00A95D4A">
        <w:rPr>
          <w:rFonts w:cs="Arial"/>
          <w:sz w:val="24"/>
          <w:szCs w:val="24"/>
        </w:rPr>
        <w:t xml:space="preserve"> r.</w:t>
      </w:r>
    </w:p>
    <w:p w14:paraId="74309CE3" w14:textId="48A866A8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  <w:r w:rsidRPr="00A95D4A">
        <w:rPr>
          <w:rFonts w:cs="Arial"/>
          <w:sz w:val="24"/>
          <w:szCs w:val="24"/>
        </w:rPr>
        <w:tab/>
      </w:r>
      <w:r w:rsidR="003B4B18" w:rsidRPr="00A95D4A">
        <w:rPr>
          <w:rFonts w:cs="Arial"/>
          <w:sz w:val="24"/>
          <w:szCs w:val="24"/>
        </w:rPr>
        <w:t>starosta</w:t>
      </w:r>
      <w:r w:rsidRPr="00A95D4A">
        <w:rPr>
          <w:rFonts w:cs="Arial"/>
          <w:sz w:val="24"/>
          <w:szCs w:val="24"/>
        </w:rPr>
        <w:tab/>
      </w:r>
      <w:r w:rsidR="00A95D4A">
        <w:rPr>
          <w:rFonts w:cs="Arial"/>
          <w:sz w:val="24"/>
          <w:szCs w:val="24"/>
        </w:rPr>
        <w:t>místo</w:t>
      </w:r>
      <w:r w:rsidR="003B4B18" w:rsidRPr="00A95D4A">
        <w:rPr>
          <w:rFonts w:cs="Arial"/>
          <w:sz w:val="24"/>
          <w:szCs w:val="24"/>
        </w:rPr>
        <w:t>starosta</w:t>
      </w:r>
    </w:p>
    <w:p w14:paraId="07FFA582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757D1536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AA3A02B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2446CA8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26095D79" w14:textId="77777777" w:rsidR="006040D0" w:rsidRPr="00A95D4A" w:rsidRDefault="006040D0" w:rsidP="006040D0">
      <w:pPr>
        <w:pStyle w:val="Podpis"/>
        <w:rPr>
          <w:rFonts w:cs="Arial"/>
          <w:sz w:val="24"/>
          <w:szCs w:val="24"/>
        </w:rPr>
      </w:pPr>
    </w:p>
    <w:p w14:paraId="5053A8C6" w14:textId="7F770475" w:rsidR="006040D0" w:rsidRPr="00181807" w:rsidRDefault="006040D0" w:rsidP="006040D0">
      <w:pPr>
        <w:pStyle w:val="Podpis"/>
        <w:rPr>
          <w:rFonts w:ascii="Times New Roman" w:hAnsi="Times New Roman"/>
          <w:sz w:val="24"/>
          <w:szCs w:val="24"/>
        </w:rPr>
      </w:pPr>
      <w:r w:rsidRPr="00181807">
        <w:rPr>
          <w:rFonts w:ascii="Times New Roman" w:hAnsi="Times New Roman"/>
          <w:sz w:val="24"/>
          <w:szCs w:val="24"/>
        </w:rPr>
        <w:tab/>
        <w:t xml:space="preserve"> </w:t>
      </w:r>
    </w:p>
    <w:p w14:paraId="347E8826" w14:textId="77777777" w:rsidR="006040D0" w:rsidRPr="00181807" w:rsidRDefault="006040D0">
      <w:pPr>
        <w:rPr>
          <w:rFonts w:ascii="Times New Roman" w:hAnsi="Times New Roman"/>
          <w:sz w:val="24"/>
        </w:rPr>
      </w:pPr>
    </w:p>
    <w:sectPr w:rsidR="006040D0" w:rsidRPr="00181807" w:rsidSect="00083A47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2D9A" w14:textId="77777777" w:rsidR="00D97405" w:rsidRDefault="00D97405">
      <w:r>
        <w:separator/>
      </w:r>
    </w:p>
  </w:endnote>
  <w:endnote w:type="continuationSeparator" w:id="0">
    <w:p w14:paraId="45001C5D" w14:textId="77777777" w:rsidR="00D97405" w:rsidRDefault="00D9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B606" w14:textId="77777777" w:rsidR="00072E77" w:rsidRDefault="00DE1A25" w:rsidP="00083A47">
    <w:pPr>
      <w:pStyle w:val="Zpat"/>
      <w:jc w:val="center"/>
    </w:pPr>
    <w:r>
      <w:rPr>
        <w:rStyle w:val="slostrnky"/>
      </w:rPr>
      <w:fldChar w:fldCharType="begin"/>
    </w:r>
    <w:r w:rsidR="00072E7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82FB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EF5D" w14:textId="77777777" w:rsidR="00D97405" w:rsidRDefault="00D97405">
      <w:r>
        <w:separator/>
      </w:r>
    </w:p>
  </w:footnote>
  <w:footnote w:type="continuationSeparator" w:id="0">
    <w:p w14:paraId="7F518A6B" w14:textId="77777777" w:rsidR="00D97405" w:rsidRDefault="00D97405">
      <w:r>
        <w:continuationSeparator/>
      </w:r>
    </w:p>
  </w:footnote>
  <w:footnote w:id="1">
    <w:p w14:paraId="4BC3129C" w14:textId="2455934E" w:rsidR="00613C98" w:rsidRDefault="00613C98" w:rsidP="00613C98">
      <w:pPr>
        <w:pStyle w:val="Textpoznpodarou"/>
      </w:pPr>
      <w:r>
        <w:rPr>
          <w:rStyle w:val="Znakapoznpodarou"/>
        </w:rPr>
        <w:t>1</w:t>
      </w:r>
      <w:r>
        <w:t xml:space="preserve"> </w:t>
      </w:r>
      <w:r w:rsidRPr="00BF6CF6">
        <w:rPr>
          <w:sz w:val="16"/>
          <w:szCs w:val="16"/>
        </w:rPr>
        <w:t xml:space="preserve">§ 5 odst. </w:t>
      </w:r>
      <w:r w:rsidR="00141BB6">
        <w:rPr>
          <w:sz w:val="16"/>
          <w:szCs w:val="16"/>
        </w:rPr>
        <w:t>7</w:t>
      </w:r>
      <w:r w:rsidRPr="00BF6CF6">
        <w:rPr>
          <w:sz w:val="16"/>
          <w:szCs w:val="16"/>
        </w:rPr>
        <w:t xml:space="preserve"> zákona č. 251/2016 Sb., o některých přestupcích</w:t>
      </w:r>
      <w:r>
        <w:rPr>
          <w:sz w:val="16"/>
          <w:szCs w:val="16"/>
        </w:rPr>
        <w:t>, ve znění pozdějších předpisů</w:t>
      </w:r>
      <w:r w:rsidRPr="00BF6C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40CE" w14:textId="77777777" w:rsidR="00072E77" w:rsidRDefault="00AA18E5" w:rsidP="00083A47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5BBEFC20" wp14:editId="1C1A9DBE">
          <wp:simplePos x="0" y="0"/>
          <wp:positionH relativeFrom="column">
            <wp:posOffset>4445</wp:posOffset>
          </wp:positionH>
          <wp:positionV relativeFrom="paragraph">
            <wp:posOffset>-107315</wp:posOffset>
          </wp:positionV>
          <wp:extent cx="895350" cy="10191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072E77">
      <w:rPr>
        <w:b/>
        <w:bCs/>
        <w:sz w:val="40"/>
        <w:szCs w:val="40"/>
        <w:lang w:eastAsia="ar-SA"/>
      </w:rPr>
      <w:t>Obec  Kublov</w:t>
    </w:r>
    <w:proofErr w:type="gramEnd"/>
  </w:p>
  <w:p w14:paraId="4751C7AC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2765EB1A" w14:textId="77777777" w:rsidR="00072E77" w:rsidRDefault="00072E77" w:rsidP="00083A47">
    <w:pPr>
      <w:pBdr>
        <w:bottom w:val="single" w:sz="4" w:space="1" w:color="000000"/>
      </w:pBdr>
      <w:spacing w:before="113"/>
      <w:jc w:val="center"/>
      <w:rPr>
        <w:szCs w:val="20"/>
        <w:lang w:eastAsia="ar-SA"/>
      </w:rPr>
    </w:pPr>
    <w:r>
      <w:rPr>
        <w:szCs w:val="20"/>
        <w:lang w:eastAsia="ar-SA"/>
      </w:rPr>
      <w:t>tel., fax 311585102</w:t>
    </w:r>
  </w:p>
  <w:p w14:paraId="0BF90137" w14:textId="77777777" w:rsidR="00072E77" w:rsidRDefault="00072E77" w:rsidP="00083A47">
    <w:pPr>
      <w:pBdr>
        <w:bottom w:val="single" w:sz="4" w:space="1" w:color="000000"/>
      </w:pBdr>
      <w:jc w:val="center"/>
    </w:pPr>
    <w:r w:rsidRPr="00163CF8">
      <w:rPr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p w14:paraId="6AB05A5E" w14:textId="77777777" w:rsidR="00072E77" w:rsidRDefault="00072E77" w:rsidP="00083A47">
    <w:pPr>
      <w:pBdr>
        <w:bottom w:val="single" w:sz="4" w:space="1" w:color="000000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96B2B"/>
    <w:multiLevelType w:val="multilevel"/>
    <w:tmpl w:val="08EEE5FA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39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1" w15:restartNumberingAfterBreak="0">
    <w:nsid w:val="75C715BE"/>
    <w:multiLevelType w:val="hybridMultilevel"/>
    <w:tmpl w:val="A6A6D69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37041599">
    <w:abstractNumId w:val="0"/>
  </w:num>
  <w:num w:numId="2" w16cid:durableId="204054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38"/>
    <w:rsid w:val="000456D2"/>
    <w:rsid w:val="00072E77"/>
    <w:rsid w:val="00083A47"/>
    <w:rsid w:val="000D568F"/>
    <w:rsid w:val="000E6CBB"/>
    <w:rsid w:val="000F2610"/>
    <w:rsid w:val="00141BB6"/>
    <w:rsid w:val="001501B0"/>
    <w:rsid w:val="00181807"/>
    <w:rsid w:val="001C3DBD"/>
    <w:rsid w:val="0025298E"/>
    <w:rsid w:val="00254969"/>
    <w:rsid w:val="002756CE"/>
    <w:rsid w:val="0031293A"/>
    <w:rsid w:val="00320C0B"/>
    <w:rsid w:val="00391461"/>
    <w:rsid w:val="003B4805"/>
    <w:rsid w:val="003B4B18"/>
    <w:rsid w:val="004008E3"/>
    <w:rsid w:val="004101E8"/>
    <w:rsid w:val="00410CDF"/>
    <w:rsid w:val="00501CB2"/>
    <w:rsid w:val="00566A23"/>
    <w:rsid w:val="0058332E"/>
    <w:rsid w:val="005C072E"/>
    <w:rsid w:val="006040D0"/>
    <w:rsid w:val="00613C98"/>
    <w:rsid w:val="00651326"/>
    <w:rsid w:val="006A708E"/>
    <w:rsid w:val="006C6038"/>
    <w:rsid w:val="00807109"/>
    <w:rsid w:val="0085086E"/>
    <w:rsid w:val="008B6C0C"/>
    <w:rsid w:val="009C5753"/>
    <w:rsid w:val="00A344D2"/>
    <w:rsid w:val="00A70983"/>
    <w:rsid w:val="00A841CB"/>
    <w:rsid w:val="00A95D4A"/>
    <w:rsid w:val="00AA18E5"/>
    <w:rsid w:val="00B309D2"/>
    <w:rsid w:val="00B57D0C"/>
    <w:rsid w:val="00BB25F4"/>
    <w:rsid w:val="00BC4782"/>
    <w:rsid w:val="00BD2FB0"/>
    <w:rsid w:val="00C34E95"/>
    <w:rsid w:val="00D538FA"/>
    <w:rsid w:val="00D61D1E"/>
    <w:rsid w:val="00D64A68"/>
    <w:rsid w:val="00D97405"/>
    <w:rsid w:val="00DB5BD9"/>
    <w:rsid w:val="00DB66DE"/>
    <w:rsid w:val="00DE0993"/>
    <w:rsid w:val="00DE1A25"/>
    <w:rsid w:val="00E23B9C"/>
    <w:rsid w:val="00E66D3E"/>
    <w:rsid w:val="00E82FB1"/>
    <w:rsid w:val="00EB2CFB"/>
    <w:rsid w:val="00EC1720"/>
    <w:rsid w:val="00F72D1D"/>
    <w:rsid w:val="00FB02DA"/>
    <w:rsid w:val="00FB5B54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E8DDC"/>
  <w15:docId w15:val="{76BFCFA4-BB24-4DDB-9354-C5AA868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40D0"/>
    <w:rPr>
      <w:rFonts w:ascii="Arial" w:eastAsia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83A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83A47"/>
    <w:pPr>
      <w:tabs>
        <w:tab w:val="center" w:pos="4536"/>
        <w:tab w:val="right" w:pos="9072"/>
      </w:tabs>
    </w:pPr>
  </w:style>
  <w:style w:type="character" w:styleId="Hypertextovodkaz">
    <w:name w:val="Hyperlink"/>
    <w:rsid w:val="00083A47"/>
    <w:rPr>
      <w:color w:val="000080"/>
      <w:u w:val="single"/>
    </w:rPr>
  </w:style>
  <w:style w:type="character" w:styleId="slostrnky">
    <w:name w:val="page number"/>
    <w:basedOn w:val="Standardnpsmoodstavce"/>
    <w:rsid w:val="00083A47"/>
  </w:style>
  <w:style w:type="paragraph" w:customStyle="1" w:styleId="HlavaNadpis">
    <w:name w:val="Hlava Nadpis"/>
    <w:basedOn w:val="Normln"/>
    <w:next w:val="Normln"/>
    <w:qFormat/>
    <w:rsid w:val="006040D0"/>
    <w:pPr>
      <w:keepNext/>
      <w:numPr>
        <w:numId w:val="1"/>
      </w:numPr>
      <w:spacing w:before="240" w:line="260" w:lineRule="exact"/>
      <w:jc w:val="center"/>
      <w:outlineLvl w:val="0"/>
    </w:pPr>
    <w:rPr>
      <w:b/>
    </w:rPr>
  </w:style>
  <w:style w:type="paragraph" w:customStyle="1" w:styleId="DlNadpis">
    <w:name w:val="Díl Nadpis"/>
    <w:basedOn w:val="Normln"/>
    <w:next w:val="Normln"/>
    <w:qFormat/>
    <w:rsid w:val="006040D0"/>
    <w:pPr>
      <w:keepNext/>
      <w:numPr>
        <w:ilvl w:val="1"/>
        <w:numId w:val="1"/>
      </w:numPr>
      <w:spacing w:before="240" w:line="260" w:lineRule="exact"/>
      <w:jc w:val="center"/>
      <w:outlineLvl w:val="1"/>
    </w:pPr>
    <w:rPr>
      <w:b/>
    </w:rPr>
  </w:style>
  <w:style w:type="paragraph" w:customStyle="1" w:styleId="lnekNadpis">
    <w:name w:val="Článek Nadpis"/>
    <w:basedOn w:val="Normln"/>
    <w:next w:val="lnekNzev"/>
    <w:link w:val="lnekNadpisChar"/>
    <w:qFormat/>
    <w:rsid w:val="006040D0"/>
    <w:pPr>
      <w:keepNext/>
      <w:numPr>
        <w:ilvl w:val="2"/>
        <w:numId w:val="1"/>
      </w:numPr>
      <w:spacing w:before="240" w:line="260" w:lineRule="exact"/>
      <w:ind w:left="0"/>
      <w:jc w:val="center"/>
      <w:outlineLvl w:val="2"/>
    </w:pPr>
  </w:style>
  <w:style w:type="paragraph" w:customStyle="1" w:styleId="lnekNzev">
    <w:name w:val="Článek Název"/>
    <w:basedOn w:val="Normln"/>
    <w:next w:val="lnekText"/>
    <w:link w:val="lnekNzevChar"/>
    <w:qFormat/>
    <w:rsid w:val="006040D0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6040D0"/>
    <w:rPr>
      <w:rFonts w:ascii="Arial" w:eastAsia="Arial" w:hAnsi="Arial"/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6040D0"/>
    <w:pPr>
      <w:numPr>
        <w:ilvl w:val="3"/>
        <w:numId w:val="1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6040D0"/>
    <w:rPr>
      <w:rFonts w:ascii="Arial" w:eastAsia="Arial" w:hAnsi="Arial"/>
      <w:b/>
      <w:szCs w:val="24"/>
      <w:lang w:eastAsia="en-US"/>
    </w:rPr>
  </w:style>
  <w:style w:type="character" w:customStyle="1" w:styleId="lnekTextChar">
    <w:name w:val="Článek Text Char"/>
    <w:link w:val="lnekText"/>
    <w:rsid w:val="006040D0"/>
    <w:rPr>
      <w:rFonts w:ascii="Arial" w:eastAsia="Arial" w:hAnsi="Arial"/>
      <w:szCs w:val="24"/>
      <w:lang w:eastAsia="en-US"/>
    </w:rPr>
  </w:style>
  <w:style w:type="paragraph" w:styleId="Podpis">
    <w:name w:val="Signature"/>
    <w:basedOn w:val="Normln"/>
    <w:link w:val="PodpisChar"/>
    <w:rsid w:val="006040D0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040D0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6040D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40D0"/>
    <w:rPr>
      <w:rFonts w:ascii="Arial" w:eastAsia="Arial" w:hAnsi="Arial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6040D0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1C3DBD"/>
    <w:pPr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DBD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2\Document%20Parts\1029\Hlavi&#269;ka%2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4F8A-3A4F-4C29-A4C2-20B9B4C7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1</Template>
  <TotalTime>2</TotalTime>
  <Pages>2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2685</CharactersWithSpaces>
  <SharedDoc>false</SharedDoc>
  <HLinks>
    <vt:vector size="36" baseType="variant">
      <vt:variant>
        <vt:i4>1638492</vt:i4>
      </vt:variant>
      <vt:variant>
        <vt:i4>16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14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1638492</vt:i4>
      </vt:variant>
      <vt:variant>
        <vt:i4>12</vt:i4>
      </vt:variant>
      <vt:variant>
        <vt:i4>0</vt:i4>
      </vt:variant>
      <vt:variant>
        <vt:i4>5</vt:i4>
      </vt:variant>
      <vt:variant>
        <vt:lpwstr>http://www.kublov.cz/</vt:lpwstr>
      </vt:variant>
      <vt:variant>
        <vt:lpwstr/>
      </vt:variant>
      <vt:variant>
        <vt:i4>2359299</vt:i4>
      </vt:variant>
      <vt:variant>
        <vt:i4>7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5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  <vt:variant>
        <vt:i4>2359299</vt:i4>
      </vt:variant>
      <vt:variant>
        <vt:i4>3</vt:i4>
      </vt:variant>
      <vt:variant>
        <vt:i4>0</vt:i4>
      </vt:variant>
      <vt:variant>
        <vt:i4>5</vt:i4>
      </vt:variant>
      <vt:variant>
        <vt:lpwstr>mailto:obec@kublov.cz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SCP</dc:creator>
  <cp:lastModifiedBy>Michal Špiryt</cp:lastModifiedBy>
  <cp:revision>2</cp:revision>
  <cp:lastPrinted>2025-06-12T15:15:00Z</cp:lastPrinted>
  <dcterms:created xsi:type="dcterms:W3CDTF">2025-06-12T18:02:00Z</dcterms:created>
  <dcterms:modified xsi:type="dcterms:W3CDTF">2025-06-12T18:02:00Z</dcterms:modified>
</cp:coreProperties>
</file>