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641298" w:rsidRPr="00641298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A73A90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641298">
        <w:rPr>
          <w:rFonts w:ascii="Arial" w:hAnsi="Arial" w:cs="Arial"/>
          <w:b/>
        </w:rPr>
        <w:t>Komorní Lhotka</w:t>
      </w:r>
    </w:p>
    <w:p w:rsidR="00DB4C76" w:rsidRPr="00641298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A73A90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641298">
        <w:rPr>
          <w:rFonts w:ascii="Arial" w:hAnsi="Arial" w:cs="Arial"/>
          <w:b/>
        </w:rPr>
        <w:t>Komorní Lhotka</w:t>
      </w:r>
    </w:p>
    <w:p w:rsidR="00641298" w:rsidRDefault="00DB4C76" w:rsidP="00641298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A73A90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641298">
        <w:rPr>
          <w:rFonts w:ascii="Arial" w:hAnsi="Arial" w:cs="Arial"/>
          <w:b/>
        </w:rPr>
        <w:t>Komorní Lhotka</w:t>
      </w:r>
      <w:r w:rsidRPr="00CF08FF">
        <w:rPr>
          <w:rFonts w:ascii="Arial" w:hAnsi="Arial" w:cs="Arial"/>
          <w:b/>
        </w:rPr>
        <w:t>,</w:t>
      </w:r>
      <w:r w:rsidR="0064129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kterou se stanovují pravidla </w:t>
      </w:r>
    </w:p>
    <w:p w:rsidR="0011639F" w:rsidRPr="006A590D" w:rsidRDefault="00DB4C76" w:rsidP="0064129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 pohyb psů na veřejném prostranství </w:t>
      </w:r>
      <w:r w:rsidRPr="00A73A90">
        <w:rPr>
          <w:rFonts w:ascii="Arial" w:hAnsi="Arial" w:cs="Arial"/>
          <w:b/>
        </w:rPr>
        <w:t>v </w:t>
      </w:r>
      <w:r w:rsidRPr="006A590D">
        <w:rPr>
          <w:rFonts w:ascii="Arial" w:hAnsi="Arial" w:cs="Arial"/>
          <w:b/>
        </w:rPr>
        <w:t>obci</w:t>
      </w:r>
      <w:r w:rsidR="00846ACC" w:rsidRPr="006A590D">
        <w:rPr>
          <w:rFonts w:ascii="Arial" w:hAnsi="Arial" w:cs="Arial"/>
          <w:b/>
          <w:color w:val="000000"/>
        </w:rPr>
        <w:t xml:space="preserve"> </w:t>
      </w:r>
      <w:r w:rsidR="00641298" w:rsidRPr="006A590D">
        <w:rPr>
          <w:rFonts w:ascii="Arial" w:hAnsi="Arial" w:cs="Arial"/>
          <w:b/>
          <w:color w:val="000000"/>
        </w:rPr>
        <w:t>Komorní Lhotka</w:t>
      </w:r>
    </w:p>
    <w:p w:rsidR="00A247B5" w:rsidRDefault="006B326D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1/2024</w:t>
      </w:r>
    </w:p>
    <w:p w:rsidR="006B326D" w:rsidRDefault="006B326D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41298">
        <w:rPr>
          <w:rFonts w:ascii="Arial" w:hAnsi="Arial" w:cs="Arial"/>
          <w:sz w:val="22"/>
          <w:szCs w:val="22"/>
        </w:rPr>
        <w:t>Komorní Lhotka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6B326D">
        <w:rPr>
          <w:rFonts w:ascii="Arial" w:hAnsi="Arial" w:cs="Arial"/>
          <w:sz w:val="22"/>
          <w:szCs w:val="22"/>
        </w:rPr>
        <w:t>28. 02. 2024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46ACC">
        <w:rPr>
          <w:rFonts w:ascii="Arial" w:hAnsi="Arial" w:cs="Arial"/>
          <w:sz w:val="22"/>
          <w:szCs w:val="22"/>
        </w:rPr>
        <w:t>usnesením č.</w:t>
      </w:r>
      <w:r w:rsidR="00FD2478">
        <w:rPr>
          <w:rFonts w:ascii="Arial" w:hAnsi="Arial" w:cs="Arial"/>
          <w:sz w:val="22"/>
          <w:szCs w:val="22"/>
        </w:rPr>
        <w:t xml:space="preserve"> 5a/XI.ZO/2024</w:t>
      </w:r>
      <w:bookmarkStart w:id="0" w:name="_GoBack"/>
      <w:bookmarkEnd w:id="0"/>
      <w:r w:rsidR="00846ACC">
        <w:rPr>
          <w:rFonts w:ascii="Arial" w:hAnsi="Arial" w:cs="Arial"/>
          <w:sz w:val="22"/>
          <w:szCs w:val="22"/>
        </w:rPr>
        <w:t xml:space="preserve"> </w:t>
      </w:r>
      <w:r w:rsidR="00FD2478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DB4C76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7C2C87">
        <w:rPr>
          <w:rFonts w:ascii="Arial" w:hAnsi="Arial" w:cs="Arial"/>
          <w:sz w:val="22"/>
          <w:szCs w:val="22"/>
        </w:rPr>
        <w:t>,</w:t>
      </w:r>
    </w:p>
    <w:p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C12C78" w:rsidRPr="005350D4" w:rsidRDefault="00C12C78" w:rsidP="00C12C78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C12C78" w:rsidRPr="001D113B" w:rsidRDefault="00C12C78" w:rsidP="00C12C78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:rsidR="00C12C78" w:rsidRPr="00680CEA" w:rsidRDefault="00C12C78" w:rsidP="00C12C78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C12C78" w:rsidRPr="001D113B" w:rsidRDefault="00C12C78" w:rsidP="00C12C7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12C78" w:rsidRPr="00C12C78" w:rsidRDefault="00C12C78" w:rsidP="00C12C78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34AAF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2/2017, kterou se stanovují pravidla pro pohyb psů na veřejném prostranství v obci Komorní Lhotka a vymezují prostory pro volné pobíhání psů ze dne 27. 07. 2017.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12C78">
        <w:rPr>
          <w:rFonts w:ascii="Arial" w:hAnsi="Arial" w:cs="Arial"/>
          <w:b/>
          <w:sz w:val="22"/>
          <w:szCs w:val="22"/>
        </w:rPr>
        <w:t>3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B042E2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:rsidR="00B042E2" w:rsidRDefault="00B042E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:rsidR="00641298" w:rsidRDefault="00641298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:rsidR="00641298" w:rsidRDefault="00641298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:rsidR="00641298" w:rsidRDefault="00641298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:rsidR="00641298" w:rsidRDefault="00641298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:rsidR="00641298" w:rsidRDefault="00641298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:rsidR="00641298" w:rsidRDefault="00641298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Ivo Sztefek</w:t>
      </w:r>
      <w:r w:rsidR="006A590D">
        <w:rPr>
          <w:rFonts w:ascii="Arial" w:hAnsi="Arial" w:cs="Arial"/>
          <w:color w:val="000000"/>
          <w:sz w:val="22"/>
          <w:szCs w:val="22"/>
        </w:rPr>
        <w:t xml:space="preserve"> v.</w:t>
      </w:r>
      <w:r w:rsidR="0023574A">
        <w:rPr>
          <w:rFonts w:ascii="Arial" w:hAnsi="Arial" w:cs="Arial"/>
          <w:color w:val="000000"/>
          <w:sz w:val="22"/>
          <w:szCs w:val="22"/>
        </w:rPr>
        <w:t xml:space="preserve"> </w:t>
      </w:r>
      <w:r w:rsidR="006A590D">
        <w:rPr>
          <w:rFonts w:ascii="Arial" w:hAnsi="Arial" w:cs="Arial"/>
          <w:color w:val="000000"/>
          <w:sz w:val="22"/>
          <w:szCs w:val="22"/>
        </w:rPr>
        <w:t>r.</w:t>
      </w:r>
      <w:r>
        <w:rPr>
          <w:rFonts w:ascii="Arial" w:hAnsi="Arial" w:cs="Arial"/>
          <w:color w:val="000000"/>
          <w:sz w:val="22"/>
          <w:szCs w:val="22"/>
        </w:rPr>
        <w:tab/>
        <w:t xml:space="preserve">ing. Jaroslav Szromek </w:t>
      </w:r>
      <w:r w:rsidR="006A590D">
        <w:rPr>
          <w:rFonts w:ascii="Arial" w:hAnsi="Arial" w:cs="Arial"/>
          <w:color w:val="000000"/>
          <w:sz w:val="22"/>
          <w:szCs w:val="22"/>
        </w:rPr>
        <w:t>v.</w:t>
      </w:r>
      <w:r w:rsidR="0023574A">
        <w:rPr>
          <w:rFonts w:ascii="Arial" w:hAnsi="Arial" w:cs="Arial"/>
          <w:color w:val="000000"/>
          <w:sz w:val="22"/>
          <w:szCs w:val="22"/>
        </w:rPr>
        <w:t xml:space="preserve"> </w:t>
      </w:r>
      <w:r w:rsidR="006A590D">
        <w:rPr>
          <w:rFonts w:ascii="Arial" w:hAnsi="Arial" w:cs="Arial"/>
          <w:color w:val="000000"/>
          <w:sz w:val="22"/>
          <w:szCs w:val="22"/>
        </w:rPr>
        <w:t>r.</w:t>
      </w:r>
    </w:p>
    <w:p w:rsidR="00641298" w:rsidRDefault="00641298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starosta obce</w:t>
      </w:r>
      <w:r>
        <w:rPr>
          <w:rFonts w:ascii="Arial" w:hAnsi="Arial" w:cs="Arial"/>
          <w:color w:val="000000"/>
          <w:sz w:val="22"/>
          <w:szCs w:val="22"/>
        </w:rPr>
        <w:tab/>
        <w:t>místostarosta obce</w:t>
      </w:r>
    </w:p>
    <w:p w:rsidR="0011639F" w:rsidRDefault="0011639F" w:rsidP="0011639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11639F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3F1" w:rsidRDefault="003E43F1" w:rsidP="0011639F">
      <w:r>
        <w:separator/>
      </w:r>
    </w:p>
  </w:endnote>
  <w:endnote w:type="continuationSeparator" w:id="0">
    <w:p w:rsidR="003E43F1" w:rsidRDefault="003E43F1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3F1" w:rsidRDefault="003E43F1" w:rsidP="0011639F">
      <w:r>
        <w:separator/>
      </w:r>
    </w:p>
  </w:footnote>
  <w:footnote w:type="continuationSeparator" w:id="0">
    <w:p w:rsidR="003E43F1" w:rsidRDefault="003E43F1" w:rsidP="0011639F">
      <w:r>
        <w:continuationSeparator/>
      </w:r>
    </w:p>
  </w:footnote>
  <w:footnote w:id="1">
    <w:p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9F"/>
    <w:rsid w:val="000656BC"/>
    <w:rsid w:val="000B6D8E"/>
    <w:rsid w:val="000C099E"/>
    <w:rsid w:val="00101E54"/>
    <w:rsid w:val="0011639F"/>
    <w:rsid w:val="0016221A"/>
    <w:rsid w:val="00202E84"/>
    <w:rsid w:val="0023574A"/>
    <w:rsid w:val="002C12DA"/>
    <w:rsid w:val="002C23C7"/>
    <w:rsid w:val="002F1233"/>
    <w:rsid w:val="002F692A"/>
    <w:rsid w:val="003E0A10"/>
    <w:rsid w:val="003E43F1"/>
    <w:rsid w:val="00411323"/>
    <w:rsid w:val="004449AA"/>
    <w:rsid w:val="00473450"/>
    <w:rsid w:val="0049630B"/>
    <w:rsid w:val="005042E0"/>
    <w:rsid w:val="005664A0"/>
    <w:rsid w:val="005C57FC"/>
    <w:rsid w:val="005E2B29"/>
    <w:rsid w:val="00606DE0"/>
    <w:rsid w:val="00641298"/>
    <w:rsid w:val="00653713"/>
    <w:rsid w:val="006A590D"/>
    <w:rsid w:val="006B326D"/>
    <w:rsid w:val="006C3487"/>
    <w:rsid w:val="006D0178"/>
    <w:rsid w:val="00764077"/>
    <w:rsid w:val="007C2C87"/>
    <w:rsid w:val="008209C3"/>
    <w:rsid w:val="008442EC"/>
    <w:rsid w:val="00846ACC"/>
    <w:rsid w:val="00856AE5"/>
    <w:rsid w:val="008C72BA"/>
    <w:rsid w:val="00977070"/>
    <w:rsid w:val="00983073"/>
    <w:rsid w:val="00987368"/>
    <w:rsid w:val="009A4035"/>
    <w:rsid w:val="009B06EF"/>
    <w:rsid w:val="009E0B79"/>
    <w:rsid w:val="00A140CC"/>
    <w:rsid w:val="00A247B5"/>
    <w:rsid w:val="00A54E9F"/>
    <w:rsid w:val="00A84E5D"/>
    <w:rsid w:val="00AA5B50"/>
    <w:rsid w:val="00AF32A8"/>
    <w:rsid w:val="00B042E2"/>
    <w:rsid w:val="00B51B96"/>
    <w:rsid w:val="00BD5806"/>
    <w:rsid w:val="00C12C78"/>
    <w:rsid w:val="00C5315E"/>
    <w:rsid w:val="00C90370"/>
    <w:rsid w:val="00DB4C76"/>
    <w:rsid w:val="00DD6C1B"/>
    <w:rsid w:val="00E646AD"/>
    <w:rsid w:val="00FD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Libena</cp:lastModifiedBy>
  <cp:revision>12</cp:revision>
  <dcterms:created xsi:type="dcterms:W3CDTF">2023-04-13T08:00:00Z</dcterms:created>
  <dcterms:modified xsi:type="dcterms:W3CDTF">2024-03-01T06:10:00Z</dcterms:modified>
</cp:coreProperties>
</file>