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0A38" w14:textId="77777777" w:rsidR="005B4B9B" w:rsidRPr="00A17BA3" w:rsidRDefault="005B4B9B" w:rsidP="005B4B9B">
      <w:pPr>
        <w:ind w:left="2832" w:firstLine="708"/>
        <w:jc w:val="both"/>
        <w:rPr>
          <w:rFonts w:ascii="Arial" w:hAnsi="Arial" w:cs="Arial"/>
          <w:b/>
          <w:sz w:val="28"/>
          <w:szCs w:val="28"/>
        </w:rPr>
      </w:pPr>
      <w:r w:rsidRPr="00A17BA3">
        <w:rPr>
          <w:rFonts w:ascii="Arial" w:hAnsi="Arial" w:cs="Arial"/>
          <w:b/>
          <w:sz w:val="28"/>
          <w:szCs w:val="28"/>
        </w:rPr>
        <w:t>Obec Staré Ždánice</w:t>
      </w:r>
    </w:p>
    <w:p w14:paraId="7DCBB59F" w14:textId="1E551F12" w:rsidR="005B4B9B" w:rsidRPr="00A17BA3" w:rsidRDefault="005B4B9B" w:rsidP="005B4B9B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7BA3">
        <w:rPr>
          <w:rFonts w:ascii="Arial" w:hAnsi="Arial" w:cs="Arial"/>
          <w:b/>
          <w:sz w:val="28"/>
          <w:szCs w:val="28"/>
        </w:rPr>
        <w:t>Zastupitelstvo obce Staré Ždánice</w:t>
      </w:r>
    </w:p>
    <w:p w14:paraId="4295B3BB" w14:textId="77777777" w:rsidR="00074044" w:rsidRPr="00A17BA3" w:rsidRDefault="00074044" w:rsidP="005B4B9B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038635" w14:textId="17B2F1CB" w:rsidR="005B4B9B" w:rsidRPr="00A17BA3" w:rsidRDefault="005B4B9B" w:rsidP="005B4B9B">
      <w:pPr>
        <w:jc w:val="center"/>
        <w:rPr>
          <w:rFonts w:ascii="Arial" w:hAnsi="Arial" w:cs="Arial"/>
          <w:b/>
        </w:rPr>
      </w:pPr>
      <w:r w:rsidRPr="00A17BA3">
        <w:rPr>
          <w:rFonts w:ascii="Arial" w:hAnsi="Arial" w:cs="Arial"/>
          <w:b/>
        </w:rPr>
        <w:t>Obecně závazná vyhláška obce Staré Ždánice</w:t>
      </w:r>
      <w:r w:rsidR="00A93758" w:rsidRPr="00A17BA3">
        <w:rPr>
          <w:rFonts w:ascii="Arial" w:hAnsi="Arial" w:cs="Arial"/>
          <w:b/>
        </w:rPr>
        <w:t>,</w:t>
      </w:r>
    </w:p>
    <w:p w14:paraId="21405308" w14:textId="77777777" w:rsidR="005B4B9B" w:rsidRPr="00A17BA3" w:rsidRDefault="005B4B9B" w:rsidP="005B4B9B">
      <w:pPr>
        <w:jc w:val="center"/>
        <w:rPr>
          <w:rFonts w:ascii="Arial" w:hAnsi="Arial" w:cs="Arial"/>
          <w:b/>
          <w:sz w:val="22"/>
          <w:szCs w:val="22"/>
        </w:rPr>
      </w:pPr>
      <w:r w:rsidRPr="00A17BA3">
        <w:rPr>
          <w:rFonts w:ascii="Arial" w:hAnsi="Arial" w:cs="Arial"/>
          <w:b/>
          <w:sz w:val="22"/>
          <w:szCs w:val="22"/>
        </w:rPr>
        <w:t>kterou se stanoví část společného školského obvodu základní školy a mateřské školy</w:t>
      </w:r>
    </w:p>
    <w:p w14:paraId="3BBE2117" w14:textId="77777777" w:rsidR="005B4B9B" w:rsidRPr="00A17BA3" w:rsidRDefault="005B4B9B" w:rsidP="005B4B9B">
      <w:pPr>
        <w:jc w:val="center"/>
        <w:rPr>
          <w:rFonts w:ascii="Arial" w:hAnsi="Arial" w:cs="Arial"/>
          <w:sz w:val="22"/>
          <w:szCs w:val="22"/>
        </w:rPr>
      </w:pPr>
    </w:p>
    <w:p w14:paraId="08083844" w14:textId="77777777" w:rsidR="005B4B9B" w:rsidRPr="00A17BA3" w:rsidRDefault="005B4B9B" w:rsidP="005B4B9B">
      <w:pPr>
        <w:jc w:val="center"/>
        <w:rPr>
          <w:rFonts w:ascii="Arial" w:hAnsi="Arial" w:cs="Arial"/>
          <w:sz w:val="22"/>
          <w:szCs w:val="22"/>
        </w:rPr>
      </w:pPr>
    </w:p>
    <w:p w14:paraId="3E633210" w14:textId="23CE0368" w:rsidR="005B4B9B" w:rsidRPr="00173496" w:rsidRDefault="005B4B9B" w:rsidP="005B4B9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A17BA3">
        <w:rPr>
          <w:rFonts w:ascii="Arial" w:hAnsi="Arial" w:cs="Arial"/>
          <w:sz w:val="22"/>
          <w:szCs w:val="22"/>
        </w:rPr>
        <w:t>Zastupitelstvo obce Staré Ždánice se na svém zasedání dne</w:t>
      </w:r>
      <w:r w:rsidR="00A93758" w:rsidRPr="00A17BA3">
        <w:rPr>
          <w:rFonts w:ascii="Arial" w:hAnsi="Arial" w:cs="Arial"/>
          <w:sz w:val="22"/>
          <w:szCs w:val="22"/>
        </w:rPr>
        <w:t xml:space="preserve"> </w:t>
      </w:r>
      <w:r w:rsidR="002E600F" w:rsidRPr="00A17BA3">
        <w:rPr>
          <w:rFonts w:ascii="Arial" w:hAnsi="Arial" w:cs="Arial"/>
          <w:sz w:val="22"/>
          <w:szCs w:val="22"/>
        </w:rPr>
        <w:t>13.5.</w:t>
      </w:r>
      <w:r w:rsidRPr="00A17BA3">
        <w:rPr>
          <w:rFonts w:ascii="Arial" w:hAnsi="Arial" w:cs="Arial"/>
          <w:sz w:val="22"/>
          <w:szCs w:val="22"/>
        </w:rPr>
        <w:t>202</w:t>
      </w:r>
      <w:r w:rsidR="00DB54C2" w:rsidRPr="00A17BA3">
        <w:rPr>
          <w:rFonts w:ascii="Arial" w:hAnsi="Arial" w:cs="Arial"/>
          <w:sz w:val="22"/>
          <w:szCs w:val="22"/>
        </w:rPr>
        <w:t>6</w:t>
      </w:r>
      <w:r w:rsidRPr="00A17BA3">
        <w:rPr>
          <w:rFonts w:ascii="Arial" w:hAnsi="Arial" w:cs="Arial"/>
          <w:sz w:val="22"/>
          <w:szCs w:val="22"/>
        </w:rPr>
        <w:t xml:space="preserve"> usnesením č.</w:t>
      </w:r>
      <w:r w:rsidR="00A93758" w:rsidRPr="00A17BA3">
        <w:rPr>
          <w:rFonts w:ascii="Arial" w:hAnsi="Arial" w:cs="Arial"/>
          <w:sz w:val="22"/>
          <w:szCs w:val="22"/>
        </w:rPr>
        <w:t xml:space="preserve"> </w:t>
      </w:r>
      <w:r w:rsidR="002E600F" w:rsidRPr="00A17BA3">
        <w:rPr>
          <w:rFonts w:ascii="Arial" w:hAnsi="Arial" w:cs="Arial"/>
          <w:sz w:val="22"/>
          <w:szCs w:val="22"/>
        </w:rPr>
        <w:t>5/29Z/2026</w:t>
      </w:r>
      <w:r w:rsidRPr="00A17BA3">
        <w:rPr>
          <w:rFonts w:ascii="Arial" w:hAnsi="Arial" w:cs="Arial"/>
          <w:sz w:val="22"/>
          <w:szCs w:val="22"/>
        </w:rPr>
        <w:t xml:space="preserve"> usneslo vydat na základě ustanovení § 178 odst. 2 písm. c) a § 179 </w:t>
      </w:r>
      <w:r>
        <w:rPr>
          <w:rFonts w:ascii="Arial" w:hAnsi="Arial" w:cs="Arial"/>
          <w:sz w:val="22"/>
          <w:szCs w:val="22"/>
        </w:rPr>
        <w:t>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7E8473D7" w14:textId="77777777" w:rsidR="005B4B9B" w:rsidRPr="00173496" w:rsidRDefault="005B4B9B" w:rsidP="005B4B9B">
      <w:pPr>
        <w:pStyle w:val="Nadpis2"/>
        <w:rPr>
          <w:rFonts w:ascii="Arial" w:hAnsi="Arial" w:cs="Arial"/>
          <w:sz w:val="22"/>
          <w:szCs w:val="22"/>
        </w:rPr>
      </w:pPr>
    </w:p>
    <w:p w14:paraId="23EB5750" w14:textId="77777777" w:rsidR="00BE38F3" w:rsidRDefault="00BE38F3" w:rsidP="005B4B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3A5CEBC1" w14:textId="53F2C7E4" w:rsidR="005B4B9B" w:rsidRPr="00752FEE" w:rsidRDefault="005B4B9B" w:rsidP="005B4B9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9CD0D47" w14:textId="77777777" w:rsidR="005B4B9B" w:rsidRPr="00173496" w:rsidRDefault="005B4B9B" w:rsidP="005B4B9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A831F2D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34FFF01" w14:textId="5E637067" w:rsidR="005B4B9B" w:rsidRPr="004E0E60" w:rsidRDefault="005B4B9B" w:rsidP="005B4B9B">
      <w:pPr>
        <w:spacing w:line="276" w:lineRule="auto"/>
        <w:jc w:val="both"/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>Staré Ždánice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DB54C2">
        <w:rPr>
          <w:rFonts w:ascii="Arial" w:hAnsi="Arial" w:cs="Arial"/>
          <w:sz w:val="22"/>
          <w:szCs w:val="22"/>
        </w:rPr>
        <w:t>Libišany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D03B3E">
        <w:rPr>
          <w:rFonts w:ascii="Arial" w:hAnsi="Arial" w:cs="Arial"/>
          <w:sz w:val="22"/>
          <w:szCs w:val="22"/>
        </w:rPr>
        <w:t>Staré Ždánice</w:t>
      </w:r>
      <w:r w:rsidR="00CD08FF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částí školského obvodu Základní školy</w:t>
      </w:r>
      <w:r>
        <w:rPr>
          <w:rFonts w:ascii="Arial" w:hAnsi="Arial" w:cs="Arial"/>
          <w:sz w:val="22"/>
          <w:szCs w:val="22"/>
        </w:rPr>
        <w:t xml:space="preserve"> a </w:t>
      </w:r>
      <w:r w:rsidR="00D03B3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ateřské školy</w:t>
      </w:r>
      <w:r w:rsidR="00D03B3E">
        <w:rPr>
          <w:rFonts w:ascii="Arial" w:hAnsi="Arial" w:cs="Arial"/>
          <w:sz w:val="22"/>
          <w:szCs w:val="22"/>
        </w:rPr>
        <w:t xml:space="preserve"> </w:t>
      </w:r>
      <w:r w:rsidRPr="004E0E60">
        <w:rPr>
          <w:rFonts w:ascii="Arial" w:hAnsi="Arial" w:cs="Arial"/>
          <w:sz w:val="22"/>
          <w:szCs w:val="22"/>
        </w:rPr>
        <w:t>Staré Ždánice, okres Pardubice,</w:t>
      </w:r>
      <w:r w:rsidR="00D03B3E">
        <w:rPr>
          <w:rFonts w:ascii="Arial" w:hAnsi="Arial" w:cs="Arial"/>
          <w:sz w:val="22"/>
          <w:szCs w:val="22"/>
        </w:rPr>
        <w:t xml:space="preserve"> se sídlem</w:t>
      </w:r>
      <w:r w:rsidRPr="004E0E60">
        <w:rPr>
          <w:rFonts w:ascii="Arial" w:hAnsi="Arial" w:cs="Arial"/>
          <w:sz w:val="22"/>
          <w:szCs w:val="22"/>
        </w:rPr>
        <w:t xml:space="preserve"> Staré Ždánice 33, 533 44 Staré Ždánice, IČ: 70987653</w:t>
      </w:r>
      <w:r w:rsidRPr="00F461EC">
        <w:rPr>
          <w:rFonts w:ascii="Arial" w:hAnsi="Arial" w:cs="Arial"/>
          <w:sz w:val="22"/>
          <w:szCs w:val="22"/>
        </w:rPr>
        <w:t xml:space="preserve">,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>
        <w:rPr>
          <w:rFonts w:ascii="Arial" w:hAnsi="Arial" w:cs="Arial"/>
          <w:sz w:val="22"/>
          <w:szCs w:val="22"/>
        </w:rPr>
        <w:t>Staré Ždánice.</w:t>
      </w:r>
    </w:p>
    <w:p w14:paraId="6EF6944A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B307DC0" w14:textId="77777777" w:rsidR="00074044" w:rsidRDefault="00074044" w:rsidP="005B4B9B">
      <w:pPr>
        <w:pStyle w:val="Nadpis1"/>
        <w:spacing w:before="0" w:after="0"/>
        <w:jc w:val="center"/>
        <w:rPr>
          <w:sz w:val="22"/>
          <w:szCs w:val="22"/>
        </w:rPr>
      </w:pPr>
    </w:p>
    <w:p w14:paraId="7A06B0F4" w14:textId="7C3CFFDB" w:rsidR="005B4B9B" w:rsidRPr="00173496" w:rsidRDefault="005B4B9B" w:rsidP="005B4B9B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CD08FF">
        <w:rPr>
          <w:sz w:val="22"/>
          <w:szCs w:val="22"/>
        </w:rPr>
        <w:t>2</w:t>
      </w:r>
    </w:p>
    <w:p w14:paraId="6DBF73E1" w14:textId="5E8CA069" w:rsidR="005B4B9B" w:rsidRPr="00FB7277" w:rsidRDefault="00BE38F3" w:rsidP="005B4B9B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4CD66A9" w14:textId="77777777" w:rsidR="005B4B9B" w:rsidRPr="00173496" w:rsidRDefault="005B4B9B" w:rsidP="005B4B9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6E85F33" w14:textId="77777777" w:rsidR="005B4B9B" w:rsidRDefault="005B4B9B" w:rsidP="00D03B3E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F038D6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50EA96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080DBC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C66D11" w14:textId="77777777" w:rsidR="005B4B9B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E7894DA" w14:textId="77777777" w:rsidR="005B4B9B" w:rsidRPr="00E836B1" w:rsidRDefault="005B4B9B" w:rsidP="005B4B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990065" w14:textId="77777777" w:rsidR="005B4B9B" w:rsidRDefault="005B4B9B" w:rsidP="005B4B9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B0E681" w14:textId="7DB99A00" w:rsidR="005B4B9B" w:rsidRPr="00173496" w:rsidRDefault="005B4B9B" w:rsidP="005B4B9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20D08AE7" w14:textId="77777777" w:rsidR="005B4B9B" w:rsidRDefault="005B4B9B" w:rsidP="005B4B9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87A51A" w14:textId="63962C3B" w:rsidR="005B4B9B" w:rsidRPr="00173496" w:rsidRDefault="005B4B9B" w:rsidP="005B4B9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6D59FCC" w14:textId="3D80DC80" w:rsidR="005B4B9B" w:rsidRPr="00173496" w:rsidRDefault="005B4B9B" w:rsidP="00074044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Milan Ansorge</w:t>
      </w:r>
      <w:r w:rsidR="00074044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Ing. Martin Korunka</w:t>
      </w:r>
      <w:r w:rsidR="00074044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7C604EA4" w14:textId="11D03990" w:rsidR="005B4B9B" w:rsidRPr="00173496" w:rsidRDefault="005B4B9B" w:rsidP="005B4B9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074044">
        <w:rPr>
          <w:rFonts w:ascii="Arial" w:hAnsi="Arial" w:cs="Arial"/>
          <w:color w:val="000000"/>
          <w:sz w:val="22"/>
          <w:szCs w:val="22"/>
        </w:rPr>
        <w:t>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074044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15B5DB66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7CAE883B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4EAD37C5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66414F9D" w14:textId="77777777" w:rsidR="005B4B9B" w:rsidRPr="00173496" w:rsidRDefault="005B4B9B" w:rsidP="005B4B9B">
      <w:pPr>
        <w:rPr>
          <w:rFonts w:ascii="Arial" w:hAnsi="Arial" w:cs="Arial"/>
          <w:sz w:val="22"/>
          <w:szCs w:val="22"/>
        </w:rPr>
      </w:pPr>
    </w:p>
    <w:p w14:paraId="72982C13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52DFC046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CE02281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D98B056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15B1CEA7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61519670" w14:textId="77777777" w:rsidR="005B4B9B" w:rsidRDefault="005B4B9B" w:rsidP="005B4B9B">
      <w:pPr>
        <w:tabs>
          <w:tab w:val="left" w:pos="3780"/>
        </w:tabs>
        <w:jc w:val="both"/>
        <w:rPr>
          <w:rFonts w:ascii="Arial" w:hAnsi="Arial" w:cs="Arial"/>
          <w:b/>
          <w:color w:val="333399"/>
        </w:rPr>
      </w:pPr>
    </w:p>
    <w:p w14:paraId="5D2F848D" w14:textId="77777777" w:rsidR="004D4113" w:rsidRDefault="004D4113"/>
    <w:sectPr w:rsidR="004D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9B"/>
    <w:rsid w:val="00074044"/>
    <w:rsid w:val="000E6F8F"/>
    <w:rsid w:val="002E600F"/>
    <w:rsid w:val="003B3DEC"/>
    <w:rsid w:val="004D4113"/>
    <w:rsid w:val="005B4B9B"/>
    <w:rsid w:val="006A1D34"/>
    <w:rsid w:val="00A17BA3"/>
    <w:rsid w:val="00A93758"/>
    <w:rsid w:val="00B00156"/>
    <w:rsid w:val="00BE38F3"/>
    <w:rsid w:val="00CD08FF"/>
    <w:rsid w:val="00D03B3E"/>
    <w:rsid w:val="00DB54C2"/>
    <w:rsid w:val="00F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7C91"/>
  <w15:chartTrackingRefBased/>
  <w15:docId w15:val="{09FA3B36-C96D-4D8F-BBAA-366E647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B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B4B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B4B9B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B4B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B9B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5B4B9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B4B9B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B4B9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B4B9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B4B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Skalská</dc:creator>
  <cp:keywords/>
  <dc:description/>
  <cp:lastModifiedBy>Martin Korunka</cp:lastModifiedBy>
  <cp:revision>2</cp:revision>
  <cp:lastPrinted>2026-06-15T15:30:00Z</cp:lastPrinted>
  <dcterms:created xsi:type="dcterms:W3CDTF">2026-06-15T15:32:00Z</dcterms:created>
  <dcterms:modified xsi:type="dcterms:W3CDTF">2026-06-15T15:32:00Z</dcterms:modified>
</cp:coreProperties>
</file>