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0F14D" w14:textId="77777777" w:rsidR="00125B2A" w:rsidRDefault="00125B2A" w:rsidP="00125B2A">
      <w:pPr>
        <w:pStyle w:val="Normlnweb"/>
        <w:spacing w:after="0" w:line="240" w:lineRule="auto"/>
      </w:pPr>
      <w:r>
        <w:rPr>
          <w:b/>
          <w:bCs/>
          <w:u w:val="single"/>
        </w:rPr>
        <w:t>Příloha č. 1</w:t>
      </w:r>
    </w:p>
    <w:p w14:paraId="5365E51F" w14:textId="77777777" w:rsidR="00125B2A" w:rsidRDefault="00125B2A" w:rsidP="00125B2A">
      <w:pPr>
        <w:pStyle w:val="Normlnweb"/>
        <w:spacing w:after="0" w:line="240" w:lineRule="auto"/>
      </w:pPr>
    </w:p>
    <w:p w14:paraId="0713C16A" w14:textId="77777777" w:rsidR="00125B2A" w:rsidRDefault="00125B2A" w:rsidP="00125B2A">
      <w:pPr>
        <w:pStyle w:val="Normlnweb"/>
        <w:spacing w:after="0" w:line="240" w:lineRule="auto"/>
        <w:jc w:val="center"/>
      </w:pPr>
      <w:r>
        <w:rPr>
          <w:b/>
          <w:bCs/>
          <w:sz w:val="28"/>
          <w:szCs w:val="28"/>
        </w:rPr>
        <w:t xml:space="preserve">k Nařízení Obce Pravice č. 02/2022, kterým se vydává </w:t>
      </w:r>
    </w:p>
    <w:p w14:paraId="1BEFA93F" w14:textId="77777777" w:rsidR="00125B2A" w:rsidRDefault="00125B2A" w:rsidP="00125B2A">
      <w:pPr>
        <w:pStyle w:val="Normlnweb"/>
        <w:spacing w:after="0" w:line="240" w:lineRule="auto"/>
        <w:jc w:val="center"/>
      </w:pPr>
    </w:p>
    <w:p w14:paraId="543C9008" w14:textId="77777777" w:rsidR="00125B2A" w:rsidRDefault="00125B2A" w:rsidP="00125B2A">
      <w:pPr>
        <w:pStyle w:val="Normlnweb"/>
        <w:spacing w:after="0" w:line="240" w:lineRule="auto"/>
        <w:jc w:val="center"/>
      </w:pPr>
      <w:r>
        <w:rPr>
          <w:b/>
          <w:bCs/>
          <w:sz w:val="28"/>
          <w:szCs w:val="28"/>
        </w:rPr>
        <w:t>Tržní řád Obce Pravice</w:t>
      </w:r>
    </w:p>
    <w:p w14:paraId="326E5AF3" w14:textId="77777777" w:rsidR="00125B2A" w:rsidRDefault="00125B2A" w:rsidP="00125B2A">
      <w:pPr>
        <w:pStyle w:val="Normlnweb"/>
        <w:spacing w:after="0" w:line="240" w:lineRule="auto"/>
        <w:jc w:val="center"/>
      </w:pPr>
    </w:p>
    <w:p w14:paraId="4EA3E029" w14:textId="77777777" w:rsidR="00125B2A" w:rsidRDefault="00125B2A" w:rsidP="00125B2A">
      <w:pPr>
        <w:pStyle w:val="Normlnweb"/>
        <w:spacing w:after="0" w:line="240" w:lineRule="auto"/>
      </w:pPr>
      <w:r>
        <w:rPr>
          <w:b/>
          <w:bCs/>
        </w:rPr>
        <w:t>Specifikace tržního místa:</w:t>
      </w:r>
      <w:r>
        <w:t xml:space="preserve"> na komunikaci na náměstí u zastávky autobusové dopravy ve směru na Hrušovany nad Jevišovkou, část parcely č. 2220/1, ostatní plocha, v katastrálním území Pravice, v obci Pravice.</w:t>
      </w:r>
    </w:p>
    <w:p w14:paraId="27DD6468" w14:textId="24E90BF1" w:rsidR="003B4218" w:rsidRDefault="00125B2A">
      <w:r w:rsidRPr="00125B2A">
        <w:drawing>
          <wp:inline distT="0" distB="0" distL="0" distR="0" wp14:anchorId="56DFFA5C" wp14:editId="4BA39032">
            <wp:extent cx="5760720" cy="4185920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F006" w14:textId="7CB3D6FD" w:rsidR="00125B2A" w:rsidRDefault="00125B2A"/>
    <w:p w14:paraId="1A4BACB0" w14:textId="4294327C" w:rsidR="00125B2A" w:rsidRDefault="00125B2A">
      <w:r>
        <w:t>V Pravicích 15.9.2022</w:t>
      </w:r>
    </w:p>
    <w:p w14:paraId="4A618CE6" w14:textId="77777777" w:rsidR="00125B2A" w:rsidRDefault="00125B2A"/>
    <w:p w14:paraId="0B905C4A" w14:textId="1B08BEC7" w:rsidR="00125B2A" w:rsidRDefault="00125B2A" w:rsidP="00125B2A">
      <w:pPr>
        <w:pStyle w:val="Bezmezer"/>
      </w:pPr>
      <w:r>
        <w:t xml:space="preserve">                          Eva Zvonková                                                                                       Věra Stastny</w:t>
      </w:r>
    </w:p>
    <w:p w14:paraId="5BC9418A" w14:textId="70E620D2" w:rsidR="00125B2A" w:rsidRDefault="00125B2A">
      <w:r>
        <w:t xml:space="preserve">                         místostarostka                                                                                         starostka</w:t>
      </w:r>
    </w:p>
    <w:p w14:paraId="47860589" w14:textId="7B8F2C50" w:rsidR="00125B2A" w:rsidRDefault="00125B2A"/>
    <w:p w14:paraId="1112875C" w14:textId="30841D56" w:rsidR="00125B2A" w:rsidRPr="00125B2A" w:rsidRDefault="00125B2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 w:rsidRPr="00125B2A">
        <w:rPr>
          <w:sz w:val="16"/>
          <w:szCs w:val="16"/>
        </w:rPr>
        <w:t>4/4</w:t>
      </w:r>
    </w:p>
    <w:sectPr w:rsidR="00125B2A" w:rsidRPr="00125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2A"/>
    <w:rsid w:val="00125B2A"/>
    <w:rsid w:val="003B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4BB3"/>
  <w15:chartTrackingRefBased/>
  <w15:docId w15:val="{487874FD-14A7-42E0-9479-981A572C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25B2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25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Pravice</dc:creator>
  <cp:keywords/>
  <dc:description/>
  <cp:lastModifiedBy>Obec Pravice</cp:lastModifiedBy>
  <cp:revision>1</cp:revision>
  <dcterms:created xsi:type="dcterms:W3CDTF">2022-09-19T12:03:00Z</dcterms:created>
  <dcterms:modified xsi:type="dcterms:W3CDTF">2022-09-19T12:10:00Z</dcterms:modified>
</cp:coreProperties>
</file>