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8FF7" w14:textId="77777777" w:rsidR="00F612F2" w:rsidRDefault="00F612F2" w:rsidP="001D0156">
      <w:pPr>
        <w:jc w:val="center"/>
        <w:rPr>
          <w:b/>
          <w:sz w:val="40"/>
          <w:szCs w:val="40"/>
        </w:rPr>
      </w:pPr>
    </w:p>
    <w:p w14:paraId="1A88B06E" w14:textId="77777777" w:rsidR="001D0156" w:rsidRPr="00880102" w:rsidRDefault="001D0156" w:rsidP="006531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980A0B">
        <w:rPr>
          <w:b/>
          <w:sz w:val="40"/>
          <w:szCs w:val="40"/>
        </w:rPr>
        <w:t>HABROVANY</w:t>
      </w:r>
    </w:p>
    <w:p w14:paraId="08E51A32" w14:textId="77777777" w:rsidR="001D0156" w:rsidRDefault="001D0156" w:rsidP="0065315A">
      <w:pPr>
        <w:jc w:val="center"/>
        <w:rPr>
          <w:b/>
          <w:sz w:val="20"/>
        </w:rPr>
      </w:pPr>
    </w:p>
    <w:p w14:paraId="582AB1EA" w14:textId="77777777" w:rsidR="001D0156" w:rsidRPr="007913A8" w:rsidRDefault="001D0156" w:rsidP="0065315A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980A0B">
        <w:rPr>
          <w:b/>
          <w:sz w:val="32"/>
        </w:rPr>
        <w:t>HABROVANY</w:t>
      </w:r>
    </w:p>
    <w:p w14:paraId="78F8339C" w14:textId="77777777" w:rsidR="001D0156" w:rsidRPr="00880102" w:rsidRDefault="001D0156" w:rsidP="0065315A">
      <w:pPr>
        <w:jc w:val="center"/>
        <w:rPr>
          <w:b/>
          <w:sz w:val="20"/>
        </w:rPr>
      </w:pPr>
    </w:p>
    <w:p w14:paraId="64E0E8D9" w14:textId="77777777" w:rsidR="00561E02" w:rsidRPr="001D0156" w:rsidRDefault="001D0156" w:rsidP="0065315A">
      <w:pPr>
        <w:jc w:val="center"/>
        <w:rPr>
          <w:b/>
          <w:sz w:val="32"/>
          <w:szCs w:val="32"/>
        </w:rPr>
      </w:pPr>
      <w:r w:rsidRPr="00CC2C82">
        <w:rPr>
          <w:b/>
          <w:sz w:val="32"/>
          <w:szCs w:val="32"/>
        </w:rPr>
        <w:t>Obecně závazná vyhláška</w:t>
      </w:r>
      <w:r w:rsidR="00D26BBB" w:rsidRPr="00CC2C82">
        <w:rPr>
          <w:b/>
          <w:sz w:val="32"/>
          <w:szCs w:val="32"/>
        </w:rPr>
        <w:t>,</w:t>
      </w:r>
    </w:p>
    <w:p w14:paraId="2351AC5E" w14:textId="77777777" w:rsidR="00561E02" w:rsidRPr="0072122F" w:rsidRDefault="00561E02" w:rsidP="0065315A">
      <w:pPr>
        <w:jc w:val="center"/>
        <w:rPr>
          <w:b/>
          <w:bCs/>
        </w:rPr>
      </w:pPr>
    </w:p>
    <w:p w14:paraId="0F4E5C55" w14:textId="77777777" w:rsidR="00561E02" w:rsidRPr="00C06D89" w:rsidRDefault="00561E02" w:rsidP="0065315A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4C38D59C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B67AC5F" w14:textId="55406996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1948AA">
        <w:rPr>
          <w:bCs/>
          <w:i/>
        </w:rPr>
        <w:t>Hab</w:t>
      </w:r>
      <w:r w:rsidR="00463E10">
        <w:rPr>
          <w:bCs/>
          <w:i/>
        </w:rPr>
        <w:t>r</w:t>
      </w:r>
      <w:r w:rsidR="001948AA">
        <w:rPr>
          <w:bCs/>
          <w:i/>
        </w:rPr>
        <w:t>ovany</w:t>
      </w:r>
      <w:r w:rsidR="001D0156" w:rsidRPr="00880102">
        <w:rPr>
          <w:b/>
          <w:bCs/>
          <w:i/>
        </w:rPr>
        <w:t xml:space="preserve"> </w:t>
      </w:r>
      <w:r w:rsidR="0065315A">
        <w:rPr>
          <w:i/>
        </w:rPr>
        <w:t xml:space="preserve">se na svém zasedání dne </w:t>
      </w:r>
      <w:r w:rsidR="004D67D7">
        <w:rPr>
          <w:i/>
        </w:rPr>
        <w:t xml:space="preserve">16.12. </w:t>
      </w:r>
      <w:r w:rsidR="0065315A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1A52D0">
        <w:rPr>
          <w:i/>
        </w:rPr>
        <w:t> </w:t>
      </w:r>
      <w:r w:rsidR="00A03478">
        <w:rPr>
          <w:i/>
        </w:rPr>
        <w:t>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34C852B" w14:textId="77777777" w:rsidR="00852FB3" w:rsidRPr="00861912" w:rsidRDefault="00852FB3" w:rsidP="00561E02">
      <w:pPr>
        <w:jc w:val="center"/>
        <w:rPr>
          <w:b/>
        </w:rPr>
      </w:pPr>
    </w:p>
    <w:p w14:paraId="799D6F20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7BD1AC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CB943C0" w14:textId="77777777" w:rsidR="00561E02" w:rsidRPr="00861912" w:rsidRDefault="00561E02" w:rsidP="00561E02">
      <w:pPr>
        <w:jc w:val="both"/>
      </w:pPr>
    </w:p>
    <w:p w14:paraId="0A68CF1B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980A0B">
        <w:t>Habrovany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71DDF4AE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B00A80D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33BE9D8" w14:textId="77777777" w:rsidR="00822A24" w:rsidRDefault="00822A24"/>
    <w:p w14:paraId="7C86C554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594D1AC1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7E084609" w14:textId="77777777" w:rsidR="00561E02" w:rsidRPr="006C2CF0" w:rsidRDefault="00561E02"/>
    <w:p w14:paraId="1E73C500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5A59630C" w14:textId="77777777" w:rsidR="005F7D45" w:rsidRPr="005F7D45" w:rsidRDefault="005F7D45" w:rsidP="005F7D45"/>
    <w:p w14:paraId="3239993A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6B8260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198B4B6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1A598ADA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CC2C82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783093C6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7AA2172D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37600A1E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7A70E29B" w14:textId="77777777" w:rsidR="00884A5E" w:rsidRPr="00CC2C82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CC2C82">
        <w:t>Poplatník není povinen podat ohlášení</w:t>
      </w:r>
      <w:r w:rsidR="00CC2C82" w:rsidRPr="00CC2C82">
        <w:t xml:space="preserve"> k osvobození dle čl. 5 odst. 2 </w:t>
      </w:r>
      <w:r w:rsidR="00F612F2">
        <w:t xml:space="preserve">písm. a) </w:t>
      </w:r>
      <w:r w:rsidR="00CC2C82" w:rsidRPr="00CC2C82">
        <w:t>této vyhlášky</w:t>
      </w:r>
      <w:r w:rsidRPr="00CC2C82">
        <w:t>.</w:t>
      </w:r>
      <w:r w:rsidRPr="00CC2C82">
        <w:rPr>
          <w:rStyle w:val="Znakapoznpodarou"/>
        </w:rPr>
        <w:footnoteReference w:id="10"/>
      </w:r>
      <w:r w:rsidRPr="00CC2C82">
        <w:rPr>
          <w:vertAlign w:val="superscript"/>
        </w:rPr>
        <w:t>)</w:t>
      </w:r>
    </w:p>
    <w:p w14:paraId="57B25FF9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118C379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E0FE800" w14:textId="77777777" w:rsidR="00561E02" w:rsidRPr="00CC2C82" w:rsidRDefault="007F4991" w:rsidP="00561E02">
      <w:pPr>
        <w:tabs>
          <w:tab w:val="left" w:pos="3780"/>
        </w:tabs>
        <w:jc w:val="center"/>
        <w:rPr>
          <w:b/>
        </w:rPr>
      </w:pPr>
      <w:r w:rsidRPr="00CC2C82">
        <w:rPr>
          <w:b/>
        </w:rPr>
        <w:t>V</w:t>
      </w:r>
      <w:r w:rsidR="0072676B" w:rsidRPr="00CC2C82">
        <w:rPr>
          <w:b/>
        </w:rPr>
        <w:t>ýpočet výše poplatku</w:t>
      </w:r>
    </w:p>
    <w:p w14:paraId="23442955" w14:textId="77777777" w:rsidR="00561E02" w:rsidRPr="00CC2C82" w:rsidRDefault="00561E02" w:rsidP="00561E02">
      <w:pPr>
        <w:tabs>
          <w:tab w:val="left" w:pos="3780"/>
        </w:tabs>
        <w:jc w:val="both"/>
      </w:pPr>
    </w:p>
    <w:p w14:paraId="08F279D9" w14:textId="77777777" w:rsidR="00561E02" w:rsidRPr="00CC2C82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CC2C82">
        <w:t>Poplatek</w:t>
      </w:r>
      <w:r w:rsidR="00DA77BD" w:rsidRPr="00CC2C82">
        <w:t xml:space="preserve"> </w:t>
      </w:r>
      <w:r w:rsidR="00561E02" w:rsidRPr="00CC2C82">
        <w:t xml:space="preserve">činí </w:t>
      </w:r>
      <w:r w:rsidR="00980A0B">
        <w:rPr>
          <w:b/>
        </w:rPr>
        <w:t>6</w:t>
      </w:r>
      <w:r w:rsidR="001948AA">
        <w:rPr>
          <w:b/>
        </w:rPr>
        <w:t>50</w:t>
      </w:r>
      <w:r w:rsidR="00814C64" w:rsidRPr="00CC2C82">
        <w:t xml:space="preserve"> </w:t>
      </w:r>
      <w:r w:rsidR="007F4991" w:rsidRPr="00CC2C82">
        <w:t>Kč za poplatkové období.</w:t>
      </w:r>
    </w:p>
    <w:p w14:paraId="593936B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CC2C82">
        <w:t>Postup pro zjištění výše poplatku v případě osvobození, nebo vzniku nebo zániku poplatkové povinnosti v průběhu kalendářního</w:t>
      </w:r>
      <w:r w:rsidRPr="00377C5E">
        <w:t xml:space="preserve">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02F63114" w14:textId="77777777" w:rsidR="003A13D9" w:rsidRDefault="003A13D9" w:rsidP="003A13D9">
      <w:pPr>
        <w:rPr>
          <w:highlight w:val="green"/>
        </w:rPr>
      </w:pPr>
    </w:p>
    <w:p w14:paraId="39C5912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6B5D4FB1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14:paraId="75C72CB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50A51A6" w14:textId="77777777" w:rsidR="00814C64" w:rsidRPr="00665711" w:rsidRDefault="00814C64" w:rsidP="00814C64">
      <w:pPr>
        <w:pStyle w:val="Zkladntext"/>
        <w:numPr>
          <w:ilvl w:val="0"/>
          <w:numId w:val="34"/>
        </w:numPr>
        <w:spacing w:after="0"/>
      </w:pPr>
      <w:r w:rsidRPr="00665711">
        <w:t>Důvody osvobození od poplatku stanoví zákon.</w:t>
      </w:r>
      <w:r w:rsidR="006C2CF0" w:rsidRPr="00665711">
        <w:rPr>
          <w:rStyle w:val="Znakapoznpodarou"/>
        </w:rPr>
        <w:footnoteReference w:id="12"/>
      </w:r>
      <w:r w:rsidR="006C2CF0" w:rsidRPr="00665711">
        <w:rPr>
          <w:vertAlign w:val="superscript"/>
        </w:rPr>
        <w:t>)</w:t>
      </w:r>
    </w:p>
    <w:p w14:paraId="27EB34EF" w14:textId="77777777" w:rsidR="00FA2706" w:rsidRPr="00665711" w:rsidRDefault="00FA2706" w:rsidP="00E95FA0">
      <w:pPr>
        <w:numPr>
          <w:ilvl w:val="0"/>
          <w:numId w:val="34"/>
        </w:numPr>
        <w:jc w:val="both"/>
      </w:pPr>
      <w:r w:rsidRPr="00665711">
        <w:lastRenderedPageBreak/>
        <w:t>Od poplatku se dále touto vyhláškou</w:t>
      </w:r>
      <w:r w:rsidRPr="00665711">
        <w:rPr>
          <w:rStyle w:val="Znakapoznpodarou"/>
        </w:rPr>
        <w:footnoteReference w:id="13"/>
      </w:r>
      <w:r w:rsidRPr="00665711">
        <w:rPr>
          <w:vertAlign w:val="superscript"/>
        </w:rPr>
        <w:t>)</w:t>
      </w:r>
      <w:r w:rsidRPr="00665711">
        <w:t xml:space="preserve"> osvobozují na dobu trvání důvodu osvobození poplatníci</w:t>
      </w:r>
      <w:r w:rsidR="00E95FA0" w:rsidRPr="00665711">
        <w:t xml:space="preserve"> </w:t>
      </w:r>
      <w:r w:rsidR="00CC2C82" w:rsidRPr="00665711">
        <w:t>podle § 10e písm. a) zákona o místních poplatcích:</w:t>
      </w:r>
    </w:p>
    <w:p w14:paraId="055A7065" w14:textId="77777777" w:rsidR="00CC2C82" w:rsidRPr="00665711" w:rsidRDefault="00CC2C82" w:rsidP="00CC2C82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665711">
        <w:t xml:space="preserve">s přihlášením na adrese Obecního úřadu </w:t>
      </w:r>
      <w:r w:rsidR="00980A0B">
        <w:t>Habrovany</w:t>
      </w:r>
      <w:r w:rsidRPr="00665711">
        <w:t xml:space="preserve"> (ohlašovna), kteří se </w:t>
      </w:r>
      <w:r w:rsidR="00F612F2" w:rsidRPr="00665711">
        <w:t xml:space="preserve">současně </w:t>
      </w:r>
      <w:r w:rsidRPr="00665711">
        <w:t xml:space="preserve">v obci </w:t>
      </w:r>
      <w:r w:rsidR="00980A0B">
        <w:t>Habrovany</w:t>
      </w:r>
      <w:r w:rsidRPr="00665711">
        <w:t xml:space="preserve"> nezdržují nejméně 6 po sobě jdoucích měsíců,</w:t>
      </w:r>
    </w:p>
    <w:p w14:paraId="799695AD" w14:textId="77777777" w:rsidR="00CC2C82" w:rsidRPr="00665711" w:rsidRDefault="00665711" w:rsidP="00CC2C82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665711">
        <w:t xml:space="preserve">kteří se v obci </w:t>
      </w:r>
      <w:r w:rsidR="00980A0B">
        <w:t>Habrovany</w:t>
      </w:r>
      <w:r w:rsidRPr="00665711">
        <w:t xml:space="preserve"> nezdržují nejméně 6 po sobě jdoucích měsíců.</w:t>
      </w:r>
    </w:p>
    <w:p w14:paraId="20F8F686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A16431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13182C4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167B41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27428A7" w14:textId="77777777" w:rsidR="0066571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665711">
        <w:t xml:space="preserve">20. 1. </w:t>
      </w:r>
      <w:r w:rsidRPr="00AB1B51">
        <w:t>příslušného kalendářního roku.</w:t>
      </w:r>
      <w:r w:rsidR="00665711">
        <w:t xml:space="preserve"> </w:t>
      </w:r>
    </w:p>
    <w:p w14:paraId="5D4849C9" w14:textId="2135D41A" w:rsidR="00814C64" w:rsidRPr="00AB1B51" w:rsidRDefault="00665711" w:rsidP="00814C64">
      <w:pPr>
        <w:pStyle w:val="Zkladntext"/>
        <w:numPr>
          <w:ilvl w:val="0"/>
          <w:numId w:val="37"/>
        </w:numPr>
        <w:spacing w:after="0"/>
        <w:jc w:val="both"/>
      </w:pPr>
      <w:r>
        <w:t xml:space="preserve">Poplatek lze zaplatit též ve dvou stejných splátkách, a to nejpozději do </w:t>
      </w:r>
      <w:r w:rsidR="006E4FC8">
        <w:t>31</w:t>
      </w:r>
      <w:r>
        <w:t>.1. a</w:t>
      </w:r>
      <w:r w:rsidR="006E4FC8">
        <w:t xml:space="preserve"> 31.7.</w:t>
      </w:r>
    </w:p>
    <w:p w14:paraId="394389EC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</w:t>
      </w:r>
      <w:r w:rsidR="00665711">
        <w:t>v průběhu</w:t>
      </w:r>
      <w:r w:rsidRPr="00AB1B51">
        <w:t xml:space="preserve"> 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665711">
        <w:t>15. dne kalendářního měsíce bezprostředně následujícího po kalendářním měsíci</w:t>
      </w:r>
      <w:r>
        <w:t> </w:t>
      </w:r>
      <w:r w:rsidRPr="00AB1B51">
        <w:t>vzniku poplatkové povinnosti (nebo zániku osvobození).</w:t>
      </w:r>
    </w:p>
    <w:p w14:paraId="6F0EFDC5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2D2A6302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E2501B1" w14:textId="77777777" w:rsidR="00561E02" w:rsidRPr="00665711" w:rsidRDefault="00A03858" w:rsidP="00561E02">
      <w:pPr>
        <w:tabs>
          <w:tab w:val="left" w:pos="3780"/>
        </w:tabs>
        <w:jc w:val="center"/>
        <w:rPr>
          <w:b/>
        </w:rPr>
      </w:pPr>
      <w:r w:rsidRPr="00665711">
        <w:rPr>
          <w:b/>
        </w:rPr>
        <w:t xml:space="preserve">Článek </w:t>
      </w:r>
      <w:r w:rsidR="003317C2" w:rsidRPr="00665711">
        <w:rPr>
          <w:b/>
        </w:rPr>
        <w:t>7</w:t>
      </w:r>
      <w:r w:rsidRPr="00665711">
        <w:rPr>
          <w:b/>
        </w:rPr>
        <w:br/>
      </w:r>
      <w:r w:rsidR="00561E02" w:rsidRPr="00665711">
        <w:rPr>
          <w:b/>
        </w:rPr>
        <w:t>Účinnost</w:t>
      </w:r>
    </w:p>
    <w:p w14:paraId="7CBEC574" w14:textId="77777777" w:rsidR="00561E02" w:rsidRPr="00665711" w:rsidRDefault="00561E02" w:rsidP="00561E02">
      <w:pPr>
        <w:tabs>
          <w:tab w:val="left" w:pos="3780"/>
        </w:tabs>
        <w:jc w:val="both"/>
      </w:pPr>
    </w:p>
    <w:p w14:paraId="3DA9F165" w14:textId="77777777" w:rsidR="001A2E6D" w:rsidRPr="00665711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665711">
        <w:rPr>
          <w:rFonts w:ascii="Times New Roman" w:hAnsi="Times New Roman" w:cs="Times New Roman"/>
        </w:rPr>
        <w:t xml:space="preserve">Tato vyhláška nabývá účinnosti </w:t>
      </w:r>
      <w:r w:rsidR="00DF5A23" w:rsidRPr="00665711">
        <w:rPr>
          <w:rFonts w:ascii="Times New Roman" w:hAnsi="Times New Roman" w:cs="Times New Roman"/>
        </w:rPr>
        <w:t xml:space="preserve">dnem </w:t>
      </w:r>
      <w:r w:rsidR="0065315A" w:rsidRPr="00885011">
        <w:rPr>
          <w:rFonts w:ascii="Times New Roman" w:hAnsi="Times New Roman" w:cs="Times New Roman"/>
        </w:rPr>
        <w:t>1. 1. 2023</w:t>
      </w:r>
      <w:r w:rsidRPr="00665711">
        <w:rPr>
          <w:rFonts w:ascii="Times New Roman" w:hAnsi="Times New Roman" w:cs="Times New Roman"/>
        </w:rPr>
        <w:t>.</w:t>
      </w:r>
    </w:p>
    <w:p w14:paraId="3B9E8C14" w14:textId="77777777" w:rsidR="00A03858" w:rsidRDefault="00A03858" w:rsidP="00561E02">
      <w:pPr>
        <w:tabs>
          <w:tab w:val="left" w:pos="3780"/>
        </w:tabs>
        <w:jc w:val="both"/>
        <w:rPr>
          <w:sz w:val="18"/>
          <w:szCs w:val="20"/>
        </w:rPr>
      </w:pPr>
    </w:p>
    <w:p w14:paraId="4C70B3AE" w14:textId="77777777" w:rsidR="002E0BFE" w:rsidRDefault="002E0BFE" w:rsidP="00561E02">
      <w:pPr>
        <w:tabs>
          <w:tab w:val="left" w:pos="3780"/>
        </w:tabs>
        <w:jc w:val="both"/>
        <w:rPr>
          <w:sz w:val="18"/>
          <w:szCs w:val="20"/>
        </w:rPr>
      </w:pPr>
    </w:p>
    <w:p w14:paraId="1AAA00F1" w14:textId="77777777" w:rsidR="002E0BFE" w:rsidRDefault="002E0BFE" w:rsidP="00561E02">
      <w:pPr>
        <w:tabs>
          <w:tab w:val="left" w:pos="3780"/>
        </w:tabs>
        <w:jc w:val="both"/>
        <w:rPr>
          <w:sz w:val="18"/>
          <w:szCs w:val="20"/>
        </w:rPr>
      </w:pPr>
    </w:p>
    <w:p w14:paraId="06F2D227" w14:textId="77777777" w:rsidR="002E0BFE" w:rsidRDefault="002E0BFE" w:rsidP="00561E02">
      <w:pPr>
        <w:tabs>
          <w:tab w:val="left" w:pos="3780"/>
        </w:tabs>
        <w:jc w:val="both"/>
        <w:rPr>
          <w:sz w:val="18"/>
          <w:szCs w:val="20"/>
        </w:rPr>
      </w:pPr>
    </w:p>
    <w:p w14:paraId="2C74E947" w14:textId="77777777" w:rsidR="00276971" w:rsidRPr="00F612F2" w:rsidRDefault="00276971" w:rsidP="00561E02">
      <w:pPr>
        <w:tabs>
          <w:tab w:val="left" w:pos="3780"/>
        </w:tabs>
        <w:jc w:val="both"/>
        <w:rPr>
          <w:sz w:val="18"/>
          <w:szCs w:val="20"/>
        </w:rPr>
      </w:pPr>
    </w:p>
    <w:p w14:paraId="1C260ABB" w14:textId="77777777" w:rsidR="005D4B6F" w:rsidRPr="00F612F2" w:rsidRDefault="005D4B6F" w:rsidP="00561E02">
      <w:pPr>
        <w:tabs>
          <w:tab w:val="left" w:pos="3780"/>
        </w:tabs>
        <w:jc w:val="both"/>
        <w:rPr>
          <w:sz w:val="18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65711" w:rsidRPr="00665711" w14:paraId="3568883C" w14:textId="77777777" w:rsidTr="001F73A6">
        <w:trPr>
          <w:jc w:val="center"/>
        </w:trPr>
        <w:tc>
          <w:tcPr>
            <w:tcW w:w="4536" w:type="dxa"/>
          </w:tcPr>
          <w:p w14:paraId="7A767BC6" w14:textId="77777777" w:rsidR="00665711" w:rsidRPr="00665711" w:rsidRDefault="006312E1" w:rsidP="001F73A6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2E7764F3" w14:textId="77777777" w:rsidR="00665711" w:rsidRPr="00665711" w:rsidRDefault="006312E1" w:rsidP="001F73A6">
            <w:pPr>
              <w:jc w:val="center"/>
            </w:pPr>
            <w:r>
              <w:t>_________________________</w:t>
            </w:r>
          </w:p>
        </w:tc>
      </w:tr>
      <w:tr w:rsidR="00665711" w:rsidRPr="00D539DC" w14:paraId="2C9B689D" w14:textId="77777777" w:rsidTr="001F73A6">
        <w:trPr>
          <w:jc w:val="center"/>
        </w:trPr>
        <w:tc>
          <w:tcPr>
            <w:tcW w:w="4536" w:type="dxa"/>
          </w:tcPr>
          <w:p w14:paraId="063F23FE" w14:textId="77777777" w:rsidR="00665711" w:rsidRPr="00665711" w:rsidRDefault="00980A0B" w:rsidP="001F73A6">
            <w:pPr>
              <w:jc w:val="center"/>
            </w:pPr>
            <w:r>
              <w:t>Jiří Mareš</w:t>
            </w:r>
          </w:p>
          <w:p w14:paraId="3F54719C" w14:textId="77777777" w:rsidR="00665711" w:rsidRPr="00665711" w:rsidRDefault="0065315A" w:rsidP="001F73A6">
            <w:pPr>
              <w:jc w:val="center"/>
            </w:pPr>
            <w:r>
              <w:t>místostarost</w:t>
            </w:r>
            <w:r w:rsidR="00665711" w:rsidRPr="00665711">
              <w:t>a</w:t>
            </w:r>
          </w:p>
        </w:tc>
        <w:tc>
          <w:tcPr>
            <w:tcW w:w="4499" w:type="dxa"/>
          </w:tcPr>
          <w:p w14:paraId="25973934" w14:textId="77777777" w:rsidR="00665711" w:rsidRPr="00665711" w:rsidRDefault="00980A0B" w:rsidP="001F73A6">
            <w:pPr>
              <w:jc w:val="center"/>
            </w:pPr>
            <w:r>
              <w:t>Josef Malejovský</w:t>
            </w:r>
          </w:p>
          <w:p w14:paraId="357A36F7" w14:textId="77777777" w:rsidR="00665711" w:rsidRPr="00D539DC" w:rsidRDefault="00665711" w:rsidP="006312E1">
            <w:pPr>
              <w:jc w:val="center"/>
            </w:pPr>
            <w:r w:rsidRPr="00665711">
              <w:t>starosta</w:t>
            </w:r>
          </w:p>
        </w:tc>
      </w:tr>
    </w:tbl>
    <w:p w14:paraId="6109226E" w14:textId="77777777" w:rsidR="00665711" w:rsidRPr="00F612F2" w:rsidRDefault="00665711" w:rsidP="00665711">
      <w:pPr>
        <w:pStyle w:val="Zkladntext"/>
        <w:tabs>
          <w:tab w:val="left" w:pos="1080"/>
          <w:tab w:val="left" w:pos="7020"/>
        </w:tabs>
        <w:spacing w:after="0"/>
        <w:rPr>
          <w:sz w:val="20"/>
        </w:rPr>
      </w:pPr>
    </w:p>
    <w:sectPr w:rsidR="00665711" w:rsidRPr="00F612F2" w:rsidSect="00F612F2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CB8A1" w14:textId="77777777" w:rsidR="003F5ACC" w:rsidRDefault="003F5ACC">
      <w:r>
        <w:separator/>
      </w:r>
    </w:p>
  </w:endnote>
  <w:endnote w:type="continuationSeparator" w:id="0">
    <w:p w14:paraId="24070D4B" w14:textId="77777777" w:rsidR="003F5ACC" w:rsidRDefault="003F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0D16C" w14:textId="77777777" w:rsidR="003F5ACC" w:rsidRDefault="003F5ACC">
      <w:r>
        <w:separator/>
      </w:r>
    </w:p>
  </w:footnote>
  <w:footnote w:type="continuationSeparator" w:id="0">
    <w:p w14:paraId="5FBBB8BD" w14:textId="77777777" w:rsidR="003F5ACC" w:rsidRDefault="003F5ACC">
      <w:r>
        <w:continuationSeparator/>
      </w:r>
    </w:p>
  </w:footnote>
  <w:footnote w:id="1">
    <w:p w14:paraId="4B9E74FB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18FA9ACD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111673D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3B274E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03C021C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3929C291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1219F8B7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09673543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57730855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7313792C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4D1C7416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79E476F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6E274630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73BC899C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22F80E59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214B3CBB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E65A7F3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7CE90332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122C80EA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5A4C47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32D0D45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262E2DC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6A6071D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2A6B9A4F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7D0B9A11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4122886B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64D84FA7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5974B141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6CC0E08E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3E738E8A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72300DC9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88DC710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321A9225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40656D68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0E231211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7278BD2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1CFCD2F1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2A35185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1F331D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79CD0C4E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4A5DF370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1586979">
    <w:abstractNumId w:val="41"/>
  </w:num>
  <w:num w:numId="2" w16cid:durableId="261911515">
    <w:abstractNumId w:val="16"/>
  </w:num>
  <w:num w:numId="3" w16cid:durableId="1700936533">
    <w:abstractNumId w:val="13"/>
  </w:num>
  <w:num w:numId="4" w16cid:durableId="184444308">
    <w:abstractNumId w:val="3"/>
  </w:num>
  <w:num w:numId="5" w16cid:durableId="668365414">
    <w:abstractNumId w:val="4"/>
  </w:num>
  <w:num w:numId="6" w16cid:durableId="1805272516">
    <w:abstractNumId w:val="39"/>
  </w:num>
  <w:num w:numId="7" w16cid:durableId="641740775">
    <w:abstractNumId w:val="11"/>
  </w:num>
  <w:num w:numId="8" w16cid:durableId="218594816">
    <w:abstractNumId w:val="37"/>
  </w:num>
  <w:num w:numId="9" w16cid:durableId="484782982">
    <w:abstractNumId w:val="1"/>
  </w:num>
  <w:num w:numId="10" w16cid:durableId="1857422189">
    <w:abstractNumId w:val="15"/>
  </w:num>
  <w:num w:numId="11" w16cid:durableId="2132090652">
    <w:abstractNumId w:val="35"/>
  </w:num>
  <w:num w:numId="12" w16cid:durableId="2033802577">
    <w:abstractNumId w:val="38"/>
  </w:num>
  <w:num w:numId="13" w16cid:durableId="137235719">
    <w:abstractNumId w:val="29"/>
  </w:num>
  <w:num w:numId="14" w16cid:durableId="1191721031">
    <w:abstractNumId w:val="31"/>
  </w:num>
  <w:num w:numId="15" w16cid:durableId="924530972">
    <w:abstractNumId w:val="5"/>
  </w:num>
  <w:num w:numId="16" w16cid:durableId="558327482">
    <w:abstractNumId w:val="42"/>
  </w:num>
  <w:num w:numId="17" w16cid:durableId="1433090334">
    <w:abstractNumId w:val="28"/>
  </w:num>
  <w:num w:numId="18" w16cid:durableId="787310563">
    <w:abstractNumId w:val="6"/>
  </w:num>
  <w:num w:numId="19" w16cid:durableId="330760830">
    <w:abstractNumId w:val="23"/>
  </w:num>
  <w:num w:numId="20" w16cid:durableId="1960447971">
    <w:abstractNumId w:val="40"/>
  </w:num>
  <w:num w:numId="21" w16cid:durableId="1538810379">
    <w:abstractNumId w:val="33"/>
  </w:num>
  <w:num w:numId="22" w16cid:durableId="219289907">
    <w:abstractNumId w:val="20"/>
  </w:num>
  <w:num w:numId="23" w16cid:durableId="19868876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99624124">
    <w:abstractNumId w:val="12"/>
  </w:num>
  <w:num w:numId="25" w16cid:durableId="1487548847">
    <w:abstractNumId w:val="17"/>
  </w:num>
  <w:num w:numId="26" w16cid:durableId="1750884482">
    <w:abstractNumId w:val="21"/>
  </w:num>
  <w:num w:numId="27" w16cid:durableId="1305575221">
    <w:abstractNumId w:val="32"/>
  </w:num>
  <w:num w:numId="28" w16cid:durableId="1384788751">
    <w:abstractNumId w:val="0"/>
  </w:num>
  <w:num w:numId="29" w16cid:durableId="1496071121">
    <w:abstractNumId w:val="24"/>
  </w:num>
  <w:num w:numId="30" w16cid:durableId="267781984">
    <w:abstractNumId w:val="2"/>
  </w:num>
  <w:num w:numId="31" w16cid:durableId="388384328">
    <w:abstractNumId w:val="14"/>
  </w:num>
  <w:num w:numId="32" w16cid:durableId="419063813">
    <w:abstractNumId w:val="7"/>
  </w:num>
  <w:num w:numId="33" w16cid:durableId="1481388918">
    <w:abstractNumId w:val="36"/>
  </w:num>
  <w:num w:numId="34" w16cid:durableId="732393716">
    <w:abstractNumId w:val="26"/>
  </w:num>
  <w:num w:numId="35" w16cid:durableId="1206059771">
    <w:abstractNumId w:val="18"/>
  </w:num>
  <w:num w:numId="36" w16cid:durableId="673336133">
    <w:abstractNumId w:val="19"/>
  </w:num>
  <w:num w:numId="37" w16cid:durableId="1239945483">
    <w:abstractNumId w:val="34"/>
  </w:num>
  <w:num w:numId="38" w16cid:durableId="277165">
    <w:abstractNumId w:val="25"/>
  </w:num>
  <w:num w:numId="39" w16cid:durableId="1820684485">
    <w:abstractNumId w:val="10"/>
  </w:num>
  <w:num w:numId="40" w16cid:durableId="1721519718">
    <w:abstractNumId w:val="8"/>
  </w:num>
  <w:num w:numId="41" w16cid:durableId="1141262923">
    <w:abstractNumId w:val="22"/>
  </w:num>
  <w:num w:numId="42" w16cid:durableId="1894468212">
    <w:abstractNumId w:val="27"/>
  </w:num>
  <w:num w:numId="43" w16cid:durableId="14389400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48AA"/>
    <w:rsid w:val="0019710E"/>
    <w:rsid w:val="001A07F6"/>
    <w:rsid w:val="001A135C"/>
    <w:rsid w:val="001A2660"/>
    <w:rsid w:val="001A2E6D"/>
    <w:rsid w:val="001A3C9D"/>
    <w:rsid w:val="001A52D0"/>
    <w:rsid w:val="001B5E91"/>
    <w:rsid w:val="001D0156"/>
    <w:rsid w:val="001D680C"/>
    <w:rsid w:val="001E3275"/>
    <w:rsid w:val="001E54BC"/>
    <w:rsid w:val="001F73A6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BF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07AA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3F5ACC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63E10"/>
    <w:rsid w:val="00470FC3"/>
    <w:rsid w:val="0047486B"/>
    <w:rsid w:val="00475362"/>
    <w:rsid w:val="00482EDE"/>
    <w:rsid w:val="0049318A"/>
    <w:rsid w:val="004D11FF"/>
    <w:rsid w:val="004D1231"/>
    <w:rsid w:val="004D40B8"/>
    <w:rsid w:val="004D67D7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12E1"/>
    <w:rsid w:val="00633279"/>
    <w:rsid w:val="00641BD7"/>
    <w:rsid w:val="0064358B"/>
    <w:rsid w:val="006449C6"/>
    <w:rsid w:val="00651314"/>
    <w:rsid w:val="0065315A"/>
    <w:rsid w:val="0065404D"/>
    <w:rsid w:val="00660305"/>
    <w:rsid w:val="006647C0"/>
    <w:rsid w:val="00665711"/>
    <w:rsid w:val="006675A8"/>
    <w:rsid w:val="006A4CF1"/>
    <w:rsid w:val="006C2CF0"/>
    <w:rsid w:val="006D759B"/>
    <w:rsid w:val="006E2B5B"/>
    <w:rsid w:val="006E391F"/>
    <w:rsid w:val="006E4FC8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2312"/>
    <w:rsid w:val="009651DA"/>
    <w:rsid w:val="00980A0B"/>
    <w:rsid w:val="00996C45"/>
    <w:rsid w:val="0099764F"/>
    <w:rsid w:val="009A1C5A"/>
    <w:rsid w:val="009A2583"/>
    <w:rsid w:val="009A30D2"/>
    <w:rsid w:val="009A326A"/>
    <w:rsid w:val="009D24F2"/>
    <w:rsid w:val="00A03478"/>
    <w:rsid w:val="00A03858"/>
    <w:rsid w:val="00A04ACB"/>
    <w:rsid w:val="00A26CA1"/>
    <w:rsid w:val="00A27162"/>
    <w:rsid w:val="00A40E07"/>
    <w:rsid w:val="00A51AB2"/>
    <w:rsid w:val="00A6442E"/>
    <w:rsid w:val="00A82881"/>
    <w:rsid w:val="00A84BC6"/>
    <w:rsid w:val="00A85DDF"/>
    <w:rsid w:val="00A87B18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2C82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3E8E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3F5F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612F2"/>
    <w:rsid w:val="00F7290B"/>
    <w:rsid w:val="00F74E97"/>
    <w:rsid w:val="00F835EE"/>
    <w:rsid w:val="00F85F74"/>
    <w:rsid w:val="00F878E9"/>
    <w:rsid w:val="00FA2706"/>
    <w:rsid w:val="00FA44A1"/>
    <w:rsid w:val="00FA748A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0565E"/>
  <w15:chartTrackingRefBased/>
  <w15:docId w15:val="{6B6E571C-D436-42C4-AD04-260CA6AD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15B97-4CCC-4907-8A4E-B2E437F5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Petra Urbanová</cp:lastModifiedBy>
  <cp:revision>11</cp:revision>
  <cp:lastPrinted>2022-12-29T17:23:00Z</cp:lastPrinted>
  <dcterms:created xsi:type="dcterms:W3CDTF">2022-11-21T10:10:00Z</dcterms:created>
  <dcterms:modified xsi:type="dcterms:W3CDTF">2022-12-29T17:23:00Z</dcterms:modified>
</cp:coreProperties>
</file>