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A095E" w14:textId="64D692B9" w:rsidR="004224E6" w:rsidRPr="0062486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C14052" w:rsidRPr="00C14052">
        <w:rPr>
          <w:rFonts w:ascii="Arial" w:hAnsi="Arial" w:cs="Arial"/>
          <w:b/>
          <w:sz w:val="24"/>
          <w:szCs w:val="24"/>
        </w:rPr>
        <w:t>Kanice</w:t>
      </w:r>
    </w:p>
    <w:p w14:paraId="7E8652CE" w14:textId="45ACAA82" w:rsidR="004224E6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C14052" w:rsidRPr="00C14052">
        <w:rPr>
          <w:rFonts w:ascii="Arial" w:hAnsi="Arial" w:cs="Arial"/>
          <w:b/>
          <w:sz w:val="24"/>
          <w:szCs w:val="24"/>
        </w:rPr>
        <w:t>Kanice</w:t>
      </w:r>
    </w:p>
    <w:p w14:paraId="0223AC1D" w14:textId="77777777" w:rsidR="004224E6" w:rsidRPr="0062486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D8E9101" w14:textId="01AF77A6" w:rsidR="004224E6" w:rsidRPr="0062486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C14052" w:rsidRPr="00C14052">
        <w:rPr>
          <w:rFonts w:ascii="Arial" w:hAnsi="Arial" w:cs="Arial"/>
          <w:b/>
          <w:sz w:val="24"/>
          <w:szCs w:val="24"/>
        </w:rPr>
        <w:t>Kanice</w:t>
      </w:r>
    </w:p>
    <w:p w14:paraId="515D9D3F" w14:textId="74F54CCE" w:rsidR="004224E6" w:rsidRDefault="004224E6" w:rsidP="004224E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14:paraId="0F66481D" w14:textId="77777777" w:rsidR="004224E6" w:rsidRPr="0062486B" w:rsidRDefault="004224E6" w:rsidP="004224E6">
      <w:pPr>
        <w:spacing w:line="276" w:lineRule="auto"/>
        <w:jc w:val="center"/>
        <w:rPr>
          <w:rFonts w:ascii="Arial" w:hAnsi="Arial" w:cs="Arial"/>
        </w:rPr>
      </w:pPr>
    </w:p>
    <w:p w14:paraId="61E94C49" w14:textId="11C88FD3" w:rsidR="004224E6" w:rsidRDefault="004224E6" w:rsidP="004224E6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C14052" w:rsidRPr="00C14052">
        <w:rPr>
          <w:rFonts w:ascii="Arial" w:hAnsi="Arial" w:cs="Arial"/>
        </w:rPr>
        <w:t>Kanice</w:t>
      </w:r>
      <w:r w:rsidRPr="00C140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svém zasedání dne </w:t>
      </w:r>
      <w:r w:rsidR="00B35864" w:rsidRPr="00801E20">
        <w:rPr>
          <w:rFonts w:ascii="Arial" w:hAnsi="Arial" w:cs="Arial"/>
        </w:rPr>
        <w:t>10. 6.</w:t>
      </w:r>
      <w:r w:rsidRPr="00801E20">
        <w:rPr>
          <w:rFonts w:ascii="Arial" w:hAnsi="Arial" w:cs="Arial"/>
        </w:rPr>
        <w:t xml:space="preserve"> </w:t>
      </w:r>
      <w:r w:rsidR="00C14052" w:rsidRPr="00801E20">
        <w:rPr>
          <w:rFonts w:ascii="Arial" w:hAnsi="Arial" w:cs="Arial"/>
        </w:rPr>
        <w:t xml:space="preserve">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 w:rsidR="00617AD9">
        <w:rPr>
          <w:rFonts w:ascii="Arial" w:hAnsi="Arial" w:cs="Arial"/>
        </w:rPr>
        <w:t xml:space="preserve"> </w:t>
      </w:r>
      <w:r w:rsidR="00617AD9" w:rsidRPr="00617AD9">
        <w:rPr>
          <w:rFonts w:ascii="Arial" w:hAnsi="Arial" w:cs="Arial"/>
        </w:rPr>
        <w:t>(dále jen „vyhláška“)</w:t>
      </w:r>
      <w:r>
        <w:rPr>
          <w:rFonts w:ascii="Arial" w:hAnsi="Arial" w:cs="Arial"/>
        </w:rPr>
        <w:t>:</w:t>
      </w:r>
    </w:p>
    <w:p w14:paraId="4E207EDC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4FAF9ECE" w14:textId="7B7F8E31" w:rsidR="004224E6" w:rsidRDefault="004224E6" w:rsidP="00797898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F6C195B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65CC5701" w14:textId="2A72E6A6" w:rsidR="00797898" w:rsidRDefault="004224E6" w:rsidP="00797898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97898">
        <w:rPr>
          <w:rFonts w:ascii="Arial" w:hAnsi="Arial" w:cs="Arial"/>
        </w:rPr>
        <w:t xml:space="preserve">Obec </w:t>
      </w:r>
      <w:r w:rsidR="00B32CF8" w:rsidRPr="00B32CF8">
        <w:rPr>
          <w:rFonts w:ascii="Arial" w:hAnsi="Arial" w:cs="Arial"/>
        </w:rPr>
        <w:t>Kanice</w:t>
      </w:r>
      <w:r w:rsidRPr="00B32CF8">
        <w:rPr>
          <w:rFonts w:ascii="Arial" w:hAnsi="Arial" w:cs="Arial"/>
        </w:rPr>
        <w:t xml:space="preserve"> </w:t>
      </w:r>
      <w:r w:rsidRPr="00797898">
        <w:rPr>
          <w:rFonts w:ascii="Arial" w:hAnsi="Arial" w:cs="Arial"/>
        </w:rPr>
        <w:t xml:space="preserve">stanovuje místní koeficient pro obec ve výši </w:t>
      </w:r>
      <w:r w:rsidR="00B32CF8">
        <w:rPr>
          <w:rFonts w:ascii="Arial" w:hAnsi="Arial" w:cs="Arial"/>
        </w:rPr>
        <w:t>2</w:t>
      </w:r>
      <w:r w:rsidRPr="00797898">
        <w:rPr>
          <w:rFonts w:ascii="Arial" w:hAnsi="Arial" w:cs="Arial"/>
        </w:rPr>
        <w:t xml:space="preserve">. Tento místní koeficient se vztahuje na všechny nemovité věci na území celé obce </w:t>
      </w:r>
      <w:r w:rsidR="007D29BB" w:rsidRPr="007D29BB">
        <w:rPr>
          <w:rFonts w:ascii="Arial" w:hAnsi="Arial" w:cs="Arial"/>
        </w:rPr>
        <w:t>Kanice</w:t>
      </w:r>
      <w:r w:rsidR="00F33E1B" w:rsidRPr="007D29BB">
        <w:rPr>
          <w:rFonts w:ascii="Arial" w:hAnsi="Arial" w:cs="Arial"/>
        </w:rPr>
        <w:t xml:space="preserve"> </w:t>
      </w:r>
      <w:r w:rsidRPr="00797898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503BC9EE" w14:textId="7FA58F7D" w:rsidR="00797898" w:rsidRDefault="00797898" w:rsidP="00797898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obec také jiný místní koefi</w:t>
      </w:r>
      <w:r w:rsidR="00A23364">
        <w:rPr>
          <w:rFonts w:ascii="Arial" w:hAnsi="Arial" w:cs="Arial"/>
        </w:rPr>
        <w:t>cient, místní koeficient pro obec se na ni nepoužije.</w:t>
      </w:r>
      <w:r w:rsidR="00A23364">
        <w:rPr>
          <w:rStyle w:val="Znakapoznpodarou"/>
          <w:rFonts w:ascii="Arial" w:hAnsi="Arial" w:cs="Arial"/>
        </w:rPr>
        <w:footnoteReference w:id="2"/>
      </w:r>
    </w:p>
    <w:p w14:paraId="180327C0" w14:textId="21243FF4" w:rsidR="00A23364" w:rsidRDefault="00A23364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515F1EE" w14:textId="6B4F22EA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B46519">
        <w:rPr>
          <w:rFonts w:ascii="Arial" w:hAnsi="Arial" w:cs="Arial"/>
          <w:b/>
          <w:szCs w:val="24"/>
        </w:rPr>
        <w:t>2</w:t>
      </w:r>
    </w:p>
    <w:p w14:paraId="05EEF32F" w14:textId="77777777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3FDBBB20" w14:textId="19F78E4A" w:rsidR="00A23364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="00FB45BD" w:rsidRPr="00FB45BD">
        <w:rPr>
          <w:rFonts w:ascii="Arial" w:hAnsi="Arial" w:cs="Arial"/>
        </w:rPr>
        <w:t>Kanice</w:t>
      </w:r>
      <w:r w:rsidRPr="00FB45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stanovuje místní koeficient pro </w:t>
      </w:r>
      <w:r w:rsidR="00DE391D">
        <w:rPr>
          <w:rFonts w:ascii="Arial" w:hAnsi="Arial" w:cs="Arial"/>
        </w:rPr>
        <w:t>skupinu rekreačních budov</w:t>
      </w:r>
      <w:r>
        <w:rPr>
          <w:rFonts w:ascii="Arial" w:hAnsi="Arial" w:cs="Arial"/>
        </w:rPr>
        <w:t xml:space="preserve"> dle § 10a odst. 1 zákona o dani z nemovitých věcí</w:t>
      </w:r>
      <w:r w:rsidR="00DE391D">
        <w:rPr>
          <w:rFonts w:ascii="Arial" w:hAnsi="Arial" w:cs="Arial"/>
        </w:rPr>
        <w:t xml:space="preserve"> </w:t>
      </w:r>
      <w:r w:rsidRPr="00491F73">
        <w:rPr>
          <w:rFonts w:ascii="Arial" w:hAnsi="Arial" w:cs="Arial"/>
        </w:rPr>
        <w:t>v</w:t>
      </w:r>
      <w:r w:rsidR="00DE391D">
        <w:rPr>
          <w:rFonts w:ascii="Arial" w:hAnsi="Arial" w:cs="Arial"/>
        </w:rPr>
        <w:t>e</w:t>
      </w:r>
      <w:r w:rsidRPr="00491F73">
        <w:rPr>
          <w:rFonts w:ascii="Arial" w:hAnsi="Arial" w:cs="Arial"/>
        </w:rPr>
        <w:t xml:space="preserve"> výš</w:t>
      </w:r>
      <w:r>
        <w:rPr>
          <w:rFonts w:ascii="Arial" w:hAnsi="Arial" w:cs="Arial"/>
        </w:rPr>
        <w:t>i</w:t>
      </w:r>
      <w:r w:rsidR="00DE391D">
        <w:rPr>
          <w:rFonts w:ascii="Arial" w:hAnsi="Arial" w:cs="Arial"/>
        </w:rPr>
        <w:t xml:space="preserve"> 3.</w:t>
      </w:r>
      <w:r>
        <w:rPr>
          <w:rFonts w:ascii="Arial" w:hAnsi="Arial" w:cs="Arial"/>
        </w:rPr>
        <w:t xml:space="preserve"> </w:t>
      </w:r>
    </w:p>
    <w:p w14:paraId="1AF4BA96" w14:textId="4F650194" w:rsidR="00A23364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="00F33E1B">
        <w:rPr>
          <w:rFonts w:ascii="Arial" w:hAnsi="Arial" w:cs="Arial"/>
        </w:rPr>
        <w:t xml:space="preserve"> </w:t>
      </w:r>
      <w:r w:rsidR="00F841AC" w:rsidRPr="00F841AC">
        <w:rPr>
          <w:rFonts w:ascii="Arial" w:hAnsi="Arial" w:cs="Arial"/>
        </w:rPr>
        <w:t>Kanice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02E9FD79" w14:textId="77777777" w:rsidR="004224E6" w:rsidRPr="00841557" w:rsidRDefault="004224E6" w:rsidP="004224E6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5ADBE95" w14:textId="1741672A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DC515D">
        <w:rPr>
          <w:rFonts w:ascii="Arial" w:hAnsi="Arial" w:cs="Arial"/>
          <w:b/>
        </w:rPr>
        <w:t>3</w:t>
      </w:r>
    </w:p>
    <w:p w14:paraId="557539BD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D34EFD0" w14:textId="2F4B52C8" w:rsidR="004224E6" w:rsidRPr="0062486B" w:rsidRDefault="004224E6" w:rsidP="004224E6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9C7605" w:rsidRPr="009C7605">
        <w:rPr>
          <w:rFonts w:ascii="Arial" w:hAnsi="Arial" w:cs="Arial"/>
        </w:rPr>
        <w:t>Kanice</w:t>
      </w:r>
      <w:r w:rsidRPr="009C7605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CE0998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CE0998">
        <w:rPr>
          <w:rFonts w:ascii="Arial" w:hAnsi="Arial" w:cs="Arial"/>
        </w:rPr>
        <w:t>2021</w:t>
      </w:r>
      <w:r w:rsidRPr="0062486B">
        <w:rPr>
          <w:rFonts w:ascii="Arial" w:hAnsi="Arial" w:cs="Arial"/>
        </w:rPr>
        <w:t xml:space="preserve">, </w:t>
      </w:r>
      <w:r w:rsidR="00CE0998">
        <w:rPr>
          <w:rFonts w:ascii="Arial" w:hAnsi="Arial" w:cs="Arial"/>
        </w:rPr>
        <w:t>o stanovení koeficientu pro výpočet daně z nemovitých věcí v obci Kanice</w:t>
      </w:r>
      <w:r w:rsidRPr="0062486B">
        <w:rPr>
          <w:rFonts w:ascii="Arial" w:hAnsi="Arial" w:cs="Arial"/>
        </w:rPr>
        <w:t xml:space="preserve">, ze dne </w:t>
      </w:r>
      <w:r w:rsidR="00CE0998">
        <w:rPr>
          <w:rFonts w:ascii="Arial" w:hAnsi="Arial" w:cs="Arial"/>
        </w:rPr>
        <w:t>22. 9. 2021</w:t>
      </w:r>
      <w:r w:rsidRPr="0062486B">
        <w:rPr>
          <w:rFonts w:ascii="Arial" w:hAnsi="Arial" w:cs="Arial"/>
        </w:rPr>
        <w:t>.</w:t>
      </w:r>
    </w:p>
    <w:p w14:paraId="42E0C479" w14:textId="77777777" w:rsidR="004224E6" w:rsidRDefault="004224E6" w:rsidP="004224E6">
      <w:pPr>
        <w:spacing w:line="276" w:lineRule="auto"/>
        <w:rPr>
          <w:rFonts w:ascii="Arial" w:hAnsi="Arial" w:cs="Arial"/>
        </w:rPr>
      </w:pPr>
    </w:p>
    <w:p w14:paraId="35B9AB4F" w14:textId="77777777" w:rsidR="0001369E" w:rsidRPr="0062486B" w:rsidRDefault="0001369E" w:rsidP="004224E6">
      <w:pPr>
        <w:spacing w:line="276" w:lineRule="auto"/>
        <w:rPr>
          <w:rFonts w:ascii="Arial" w:hAnsi="Arial" w:cs="Arial"/>
        </w:rPr>
      </w:pPr>
    </w:p>
    <w:p w14:paraId="43DE1B7E" w14:textId="2961495D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DC515D">
        <w:rPr>
          <w:rFonts w:ascii="Arial" w:hAnsi="Arial" w:cs="Arial"/>
          <w:b/>
        </w:rPr>
        <w:t>4</w:t>
      </w:r>
    </w:p>
    <w:p w14:paraId="3AD179D4" w14:textId="77777777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13B97AE" w14:textId="4B54CE65" w:rsidR="004224E6" w:rsidRDefault="004224E6" w:rsidP="004224E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</w:t>
      </w:r>
      <w:r w:rsidR="004F3B79"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>.</w:t>
      </w:r>
    </w:p>
    <w:p w14:paraId="3636A3A3" w14:textId="77777777" w:rsidR="004224E6" w:rsidRDefault="004224E6" w:rsidP="004224E6">
      <w:pPr>
        <w:spacing w:line="276" w:lineRule="auto"/>
        <w:rPr>
          <w:rFonts w:ascii="Arial" w:hAnsi="Arial" w:cs="Arial"/>
        </w:rPr>
      </w:pPr>
    </w:p>
    <w:p w14:paraId="12B27C30" w14:textId="77777777" w:rsidR="004050DD" w:rsidRDefault="004050DD" w:rsidP="004224E6">
      <w:pPr>
        <w:spacing w:line="276" w:lineRule="auto"/>
        <w:rPr>
          <w:rFonts w:ascii="Arial" w:hAnsi="Arial" w:cs="Arial"/>
        </w:rPr>
      </w:pPr>
    </w:p>
    <w:p w14:paraId="018F3139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6D60094F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  <w:sectPr w:rsidR="004224E6" w:rsidRPr="0062486B" w:rsidSect="004224E6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5972E88" w14:textId="77777777" w:rsidR="004F3B79" w:rsidRDefault="004F3B79" w:rsidP="004224E6">
      <w:pPr>
        <w:keepNext/>
        <w:spacing w:line="276" w:lineRule="auto"/>
        <w:jc w:val="center"/>
        <w:rPr>
          <w:rFonts w:ascii="Arial" w:hAnsi="Arial" w:cs="Arial"/>
        </w:rPr>
      </w:pPr>
      <w:r w:rsidRPr="004F3B79">
        <w:rPr>
          <w:rFonts w:ascii="Arial" w:hAnsi="Arial" w:cs="Arial"/>
        </w:rPr>
        <w:t>Hana Rakšány Dvořáková v. r.</w:t>
      </w:r>
    </w:p>
    <w:p w14:paraId="5D2A0407" w14:textId="25A1FA42" w:rsidR="004F3B79" w:rsidRDefault="004224E6" w:rsidP="004F3B79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 w:rsidR="004F3B79"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  <w:r w:rsidR="004F3B79" w:rsidRPr="004F3B79">
        <w:rPr>
          <w:rFonts w:ascii="Arial" w:hAnsi="Arial" w:cs="Arial"/>
        </w:rPr>
        <w:t>Martin Ondroušek v. r.</w:t>
      </w:r>
    </w:p>
    <w:p w14:paraId="6C425509" w14:textId="63C126F9" w:rsidR="00EC2C69" w:rsidRPr="0062486B" w:rsidRDefault="004224E6" w:rsidP="00887646">
      <w:pPr>
        <w:widowControl w:val="0"/>
        <w:spacing w:line="276" w:lineRule="auto"/>
        <w:jc w:val="center"/>
        <w:rPr>
          <w:rFonts w:ascii="Arial" w:hAnsi="Arial" w:cs="Arial"/>
        </w:rPr>
        <w:sectPr w:rsidR="00EC2C69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</w:t>
      </w:r>
      <w:r w:rsidR="00C9201B">
        <w:rPr>
          <w:rFonts w:ascii="Arial" w:hAnsi="Arial" w:cs="Arial"/>
        </w:rPr>
        <w:t>t</w:t>
      </w:r>
      <w:r w:rsidR="00887646">
        <w:rPr>
          <w:rFonts w:ascii="Arial" w:hAnsi="Arial" w:cs="Arial"/>
        </w:rPr>
        <w:t>a</w:t>
      </w:r>
    </w:p>
    <w:p w14:paraId="793F6CD1" w14:textId="77777777" w:rsidR="004050DD" w:rsidRDefault="004050DD" w:rsidP="00887646">
      <w:pPr>
        <w:widowControl w:val="0"/>
        <w:rPr>
          <w:rFonts w:ascii="Arial" w:hAnsi="Arial" w:cs="Arial"/>
        </w:rPr>
      </w:pPr>
    </w:p>
    <w:sectPr w:rsidR="004050DD" w:rsidSect="00F63085">
      <w:headerReference w:type="default" r:id="rId8"/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97630" w14:textId="77777777" w:rsidR="00137D0F" w:rsidRDefault="00137D0F" w:rsidP="006A579C">
      <w:pPr>
        <w:spacing w:after="0"/>
      </w:pPr>
      <w:r>
        <w:separator/>
      </w:r>
    </w:p>
  </w:endnote>
  <w:endnote w:type="continuationSeparator" w:id="0">
    <w:p w14:paraId="6889E579" w14:textId="77777777" w:rsidR="00137D0F" w:rsidRDefault="00137D0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EDB28" w14:textId="77777777" w:rsidR="006974CE" w:rsidRPr="00887646" w:rsidRDefault="006974CE" w:rsidP="008876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C8E64" w14:textId="77777777" w:rsidR="00137D0F" w:rsidRDefault="00137D0F" w:rsidP="006A579C">
      <w:pPr>
        <w:spacing w:after="0"/>
      </w:pPr>
      <w:r>
        <w:separator/>
      </w:r>
    </w:p>
  </w:footnote>
  <w:footnote w:type="continuationSeparator" w:id="0">
    <w:p w14:paraId="4D722D85" w14:textId="77777777" w:rsidR="00137D0F" w:rsidRDefault="00137D0F" w:rsidP="006A579C">
      <w:pPr>
        <w:spacing w:after="0"/>
      </w:pPr>
      <w:r>
        <w:continuationSeparator/>
      </w:r>
    </w:p>
  </w:footnote>
  <w:footnote w:id="1">
    <w:p w14:paraId="63F36DD2" w14:textId="77777777" w:rsidR="004224E6" w:rsidRPr="00A23364" w:rsidRDefault="004224E6" w:rsidP="004224E6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07BA1AF0" w14:textId="5CACB5E5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1A5D7B77" w14:textId="77777777" w:rsidR="00A23364" w:rsidRPr="00A23364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4A624" w14:textId="379F72BB" w:rsidR="007E248F" w:rsidRPr="00887646" w:rsidRDefault="007E248F" w:rsidP="00887646">
    <w:pPr>
      <w:pStyle w:val="Zhlav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2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60" w:hanging="360"/>
      </w:pPr>
    </w:lvl>
    <w:lvl w:ilvl="2" w:tplc="0405001B" w:tentative="1">
      <w:start w:val="1"/>
      <w:numFmt w:val="lowerRoman"/>
      <w:lvlText w:val="%3."/>
      <w:lvlJc w:val="right"/>
      <w:pPr>
        <w:ind w:left="3880" w:hanging="180"/>
      </w:pPr>
    </w:lvl>
    <w:lvl w:ilvl="3" w:tplc="0405000F" w:tentative="1">
      <w:start w:val="1"/>
      <w:numFmt w:val="decimal"/>
      <w:lvlText w:val="%4."/>
      <w:lvlJc w:val="left"/>
      <w:pPr>
        <w:ind w:left="4600" w:hanging="360"/>
      </w:pPr>
    </w:lvl>
    <w:lvl w:ilvl="4" w:tplc="04050019" w:tentative="1">
      <w:start w:val="1"/>
      <w:numFmt w:val="lowerLetter"/>
      <w:lvlText w:val="%5."/>
      <w:lvlJc w:val="left"/>
      <w:pPr>
        <w:ind w:left="5320" w:hanging="360"/>
      </w:pPr>
    </w:lvl>
    <w:lvl w:ilvl="5" w:tplc="0405001B" w:tentative="1">
      <w:start w:val="1"/>
      <w:numFmt w:val="lowerRoman"/>
      <w:lvlText w:val="%6."/>
      <w:lvlJc w:val="right"/>
      <w:pPr>
        <w:ind w:left="6040" w:hanging="180"/>
      </w:pPr>
    </w:lvl>
    <w:lvl w:ilvl="6" w:tplc="0405000F" w:tentative="1">
      <w:start w:val="1"/>
      <w:numFmt w:val="decimal"/>
      <w:lvlText w:val="%7."/>
      <w:lvlJc w:val="left"/>
      <w:pPr>
        <w:ind w:left="6760" w:hanging="360"/>
      </w:pPr>
    </w:lvl>
    <w:lvl w:ilvl="7" w:tplc="04050019" w:tentative="1">
      <w:start w:val="1"/>
      <w:numFmt w:val="lowerLetter"/>
      <w:lvlText w:val="%8."/>
      <w:lvlJc w:val="left"/>
      <w:pPr>
        <w:ind w:left="7480" w:hanging="360"/>
      </w:pPr>
    </w:lvl>
    <w:lvl w:ilvl="8" w:tplc="0405001B" w:tentative="1">
      <w:start w:val="1"/>
      <w:numFmt w:val="lowerRoman"/>
      <w:lvlText w:val="%9."/>
      <w:lvlJc w:val="right"/>
      <w:pPr>
        <w:ind w:left="820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328933">
    <w:abstractNumId w:val="3"/>
  </w:num>
  <w:num w:numId="2" w16cid:durableId="1901212042">
    <w:abstractNumId w:val="5"/>
  </w:num>
  <w:num w:numId="3" w16cid:durableId="686099647">
    <w:abstractNumId w:val="4"/>
  </w:num>
  <w:num w:numId="4" w16cid:durableId="652686585">
    <w:abstractNumId w:val="28"/>
  </w:num>
  <w:num w:numId="5" w16cid:durableId="902259279">
    <w:abstractNumId w:val="17"/>
  </w:num>
  <w:num w:numId="6" w16cid:durableId="1345669394">
    <w:abstractNumId w:val="21"/>
  </w:num>
  <w:num w:numId="7" w16cid:durableId="1789934868">
    <w:abstractNumId w:val="33"/>
  </w:num>
  <w:num w:numId="8" w16cid:durableId="1399670743">
    <w:abstractNumId w:val="25"/>
  </w:num>
  <w:num w:numId="9" w16cid:durableId="661855967">
    <w:abstractNumId w:val="18"/>
  </w:num>
  <w:num w:numId="10" w16cid:durableId="1587155567">
    <w:abstractNumId w:val="20"/>
  </w:num>
  <w:num w:numId="11" w16cid:durableId="1019239416">
    <w:abstractNumId w:val="0"/>
  </w:num>
  <w:num w:numId="12" w16cid:durableId="1453673689">
    <w:abstractNumId w:val="19"/>
  </w:num>
  <w:num w:numId="13" w16cid:durableId="924000163">
    <w:abstractNumId w:val="8"/>
  </w:num>
  <w:num w:numId="14" w16cid:durableId="99616918">
    <w:abstractNumId w:val="30"/>
  </w:num>
  <w:num w:numId="15" w16cid:durableId="1344673397">
    <w:abstractNumId w:val="26"/>
  </w:num>
  <w:num w:numId="16" w16cid:durableId="1448545158">
    <w:abstractNumId w:val="13"/>
  </w:num>
  <w:num w:numId="17" w16cid:durableId="963391280">
    <w:abstractNumId w:val="23"/>
  </w:num>
  <w:num w:numId="18" w16cid:durableId="446388723">
    <w:abstractNumId w:val="1"/>
  </w:num>
  <w:num w:numId="19" w16cid:durableId="438181205">
    <w:abstractNumId w:val="34"/>
  </w:num>
  <w:num w:numId="20" w16cid:durableId="1961958324">
    <w:abstractNumId w:val="31"/>
  </w:num>
  <w:num w:numId="21" w16cid:durableId="805858522">
    <w:abstractNumId w:val="24"/>
  </w:num>
  <w:num w:numId="22" w16cid:durableId="1153061303">
    <w:abstractNumId w:val="12"/>
  </w:num>
  <w:num w:numId="23" w16cid:durableId="2014407178">
    <w:abstractNumId w:val="29"/>
  </w:num>
  <w:num w:numId="24" w16cid:durableId="2020348517">
    <w:abstractNumId w:val="9"/>
  </w:num>
  <w:num w:numId="25" w16cid:durableId="187718859">
    <w:abstractNumId w:val="6"/>
  </w:num>
  <w:num w:numId="26" w16cid:durableId="314454978">
    <w:abstractNumId w:val="2"/>
  </w:num>
  <w:num w:numId="27" w16cid:durableId="926887880">
    <w:abstractNumId w:val="32"/>
  </w:num>
  <w:num w:numId="28" w16cid:durableId="1647707779">
    <w:abstractNumId w:val="27"/>
  </w:num>
  <w:num w:numId="29" w16cid:durableId="1896892158">
    <w:abstractNumId w:val="35"/>
  </w:num>
  <w:num w:numId="30" w16cid:durableId="323630232">
    <w:abstractNumId w:val="11"/>
  </w:num>
  <w:num w:numId="31" w16cid:durableId="1874030852">
    <w:abstractNumId w:val="15"/>
  </w:num>
  <w:num w:numId="32" w16cid:durableId="44961046">
    <w:abstractNumId w:val="7"/>
  </w:num>
  <w:num w:numId="33" w16cid:durableId="1436629031">
    <w:abstractNumId w:val="14"/>
  </w:num>
  <w:num w:numId="34" w16cid:durableId="395982672">
    <w:abstractNumId w:val="22"/>
  </w:num>
  <w:num w:numId="35" w16cid:durableId="982002068">
    <w:abstractNumId w:val="10"/>
  </w:num>
  <w:num w:numId="36" w16cid:durableId="1529832754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369E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106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01AB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6306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55691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86EFD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50DD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3B79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E45F5"/>
    <w:rsid w:val="005F2207"/>
    <w:rsid w:val="005F496F"/>
    <w:rsid w:val="005F591A"/>
    <w:rsid w:val="005F7FAE"/>
    <w:rsid w:val="00602A81"/>
    <w:rsid w:val="0061368C"/>
    <w:rsid w:val="0061583F"/>
    <w:rsid w:val="00617AD9"/>
    <w:rsid w:val="00620A53"/>
    <w:rsid w:val="0062486B"/>
    <w:rsid w:val="00643A9D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29BB"/>
    <w:rsid w:val="007D3C0D"/>
    <w:rsid w:val="007D5D4E"/>
    <w:rsid w:val="007D7E18"/>
    <w:rsid w:val="007E248F"/>
    <w:rsid w:val="007E3493"/>
    <w:rsid w:val="007E71AA"/>
    <w:rsid w:val="007F3121"/>
    <w:rsid w:val="007F3C24"/>
    <w:rsid w:val="00801E20"/>
    <w:rsid w:val="0081247E"/>
    <w:rsid w:val="00814D78"/>
    <w:rsid w:val="00815D15"/>
    <w:rsid w:val="00823178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8764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977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C7605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068EB"/>
    <w:rsid w:val="00B11D2D"/>
    <w:rsid w:val="00B25C59"/>
    <w:rsid w:val="00B32CF8"/>
    <w:rsid w:val="00B343DC"/>
    <w:rsid w:val="00B35864"/>
    <w:rsid w:val="00B359A8"/>
    <w:rsid w:val="00B36991"/>
    <w:rsid w:val="00B46519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4052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9201B"/>
    <w:rsid w:val="00CA7C69"/>
    <w:rsid w:val="00CB3B68"/>
    <w:rsid w:val="00CB5B60"/>
    <w:rsid w:val="00CC0D89"/>
    <w:rsid w:val="00CC2B8A"/>
    <w:rsid w:val="00CC6EC1"/>
    <w:rsid w:val="00CC7114"/>
    <w:rsid w:val="00CD461E"/>
    <w:rsid w:val="00CE0998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15D"/>
    <w:rsid w:val="00DC52A2"/>
    <w:rsid w:val="00DC573C"/>
    <w:rsid w:val="00DE1183"/>
    <w:rsid w:val="00DE2BAA"/>
    <w:rsid w:val="00DE391D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5343"/>
    <w:rsid w:val="00E76741"/>
    <w:rsid w:val="00E7765B"/>
    <w:rsid w:val="00E872FB"/>
    <w:rsid w:val="00E9753A"/>
    <w:rsid w:val="00EA0679"/>
    <w:rsid w:val="00EA29B4"/>
    <w:rsid w:val="00EB318C"/>
    <w:rsid w:val="00EC2C69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3085"/>
    <w:rsid w:val="00F6569D"/>
    <w:rsid w:val="00F67A97"/>
    <w:rsid w:val="00F7192B"/>
    <w:rsid w:val="00F72311"/>
    <w:rsid w:val="00F73E98"/>
    <w:rsid w:val="00F841AC"/>
    <w:rsid w:val="00F92D11"/>
    <w:rsid w:val="00F93832"/>
    <w:rsid w:val="00F97DC6"/>
    <w:rsid w:val="00FA073A"/>
    <w:rsid w:val="00FA7D56"/>
    <w:rsid w:val="00FB14F3"/>
    <w:rsid w:val="00FB23EA"/>
    <w:rsid w:val="00FB45BD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Obec Kanice</cp:lastModifiedBy>
  <cp:revision>15</cp:revision>
  <cp:lastPrinted>2024-04-23T09:53:00Z</cp:lastPrinted>
  <dcterms:created xsi:type="dcterms:W3CDTF">2024-04-23T09:46:00Z</dcterms:created>
  <dcterms:modified xsi:type="dcterms:W3CDTF">2024-04-23T10:18:00Z</dcterms:modified>
</cp:coreProperties>
</file>