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1112B106" w:rsidR="002D7132" w:rsidRPr="007E4DDE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7E4DDE">
        <w:rPr>
          <w:rFonts w:ascii="Arial" w:hAnsi="Arial" w:cs="Arial"/>
          <w:b/>
        </w:rPr>
        <w:t xml:space="preserve">Obec </w:t>
      </w:r>
      <w:r w:rsidR="007E4DDE" w:rsidRPr="007E4DDE">
        <w:rPr>
          <w:rFonts w:ascii="Arial" w:hAnsi="Arial" w:cs="Arial"/>
          <w:b/>
        </w:rPr>
        <w:t>Klínec</w:t>
      </w:r>
    </w:p>
    <w:p w14:paraId="4539D0E5" w14:textId="201A3BC1" w:rsidR="002D7132" w:rsidRPr="007E4DDE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7E4DDE">
        <w:rPr>
          <w:rFonts w:ascii="Arial" w:hAnsi="Arial" w:cs="Arial"/>
          <w:b/>
        </w:rPr>
        <w:t xml:space="preserve">Zastupitelstvo obce </w:t>
      </w:r>
      <w:r w:rsidR="007E4DDE" w:rsidRPr="007E4DDE">
        <w:rPr>
          <w:rFonts w:ascii="Arial" w:hAnsi="Arial" w:cs="Arial"/>
          <w:b/>
        </w:rPr>
        <w:t>Klínec</w:t>
      </w:r>
    </w:p>
    <w:p w14:paraId="560FABF8" w14:textId="77777777" w:rsidR="002D7132" w:rsidRPr="007E4DDE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53927F82" w:rsidR="005545D7" w:rsidRPr="007E4DDE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7E4DDE">
        <w:rPr>
          <w:rFonts w:ascii="Arial" w:hAnsi="Arial" w:cs="Arial"/>
          <w:b/>
        </w:rPr>
        <w:t xml:space="preserve">Obecně závazná vyhláška obce </w:t>
      </w:r>
      <w:r w:rsidR="007E4DDE" w:rsidRPr="007E4DDE">
        <w:rPr>
          <w:rFonts w:ascii="Arial" w:hAnsi="Arial" w:cs="Arial"/>
          <w:b/>
        </w:rPr>
        <w:t>Klínec</w:t>
      </w:r>
      <w:r w:rsidR="008938BE">
        <w:rPr>
          <w:rFonts w:ascii="Arial" w:hAnsi="Arial" w:cs="Arial"/>
          <w:b/>
        </w:rPr>
        <w:t xml:space="preserve"> </w:t>
      </w:r>
    </w:p>
    <w:p w14:paraId="7EFCDA78" w14:textId="77777777" w:rsidR="005545D7" w:rsidRPr="007E4DDE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E4DDE">
        <w:rPr>
          <w:rFonts w:ascii="Arial" w:hAnsi="Arial" w:cs="Arial"/>
          <w:b/>
        </w:rPr>
        <w:t>o nočním klidu</w:t>
      </w:r>
    </w:p>
    <w:p w14:paraId="4556354A" w14:textId="77777777" w:rsidR="005545D7" w:rsidRPr="007E4DDE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4191F619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E4DDE">
        <w:rPr>
          <w:rFonts w:ascii="Arial" w:hAnsi="Arial" w:cs="Arial"/>
          <w:sz w:val="22"/>
          <w:szCs w:val="22"/>
        </w:rPr>
        <w:t xml:space="preserve">Zastupitelstvo obce </w:t>
      </w:r>
      <w:r w:rsidR="007E4DDE" w:rsidRPr="007E4DDE">
        <w:rPr>
          <w:rFonts w:ascii="Arial" w:hAnsi="Arial" w:cs="Arial"/>
          <w:sz w:val="22"/>
          <w:szCs w:val="22"/>
        </w:rPr>
        <w:t>Klínec</w:t>
      </w:r>
      <w:r w:rsidRPr="007E4DDE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430AC8" w:rsidRPr="00430AC8">
        <w:rPr>
          <w:rFonts w:ascii="Arial" w:hAnsi="Arial" w:cs="Arial"/>
          <w:sz w:val="22"/>
          <w:szCs w:val="22"/>
        </w:rPr>
        <w:t xml:space="preserve">23. 6. </w:t>
      </w:r>
      <w:proofErr w:type="gramStart"/>
      <w:r w:rsidR="00430AC8" w:rsidRPr="00430AC8">
        <w:rPr>
          <w:rFonts w:ascii="Arial" w:hAnsi="Arial" w:cs="Arial"/>
          <w:sz w:val="22"/>
          <w:szCs w:val="22"/>
        </w:rPr>
        <w:t xml:space="preserve">2025 </w:t>
      </w:r>
      <w:r w:rsidRPr="00430AC8">
        <w:rPr>
          <w:rFonts w:ascii="Arial" w:hAnsi="Arial" w:cs="Arial"/>
          <w:sz w:val="22"/>
          <w:szCs w:val="22"/>
        </w:rPr>
        <w:t xml:space="preserve"> </w:t>
      </w:r>
      <w:r w:rsidR="00A90667" w:rsidRPr="00430AC8">
        <w:rPr>
          <w:rFonts w:ascii="Arial" w:hAnsi="Arial" w:cs="Arial"/>
          <w:sz w:val="22"/>
          <w:szCs w:val="22"/>
        </w:rPr>
        <w:t>usnesením</w:t>
      </w:r>
      <w:proofErr w:type="gramEnd"/>
      <w:r w:rsidR="00A90667" w:rsidRPr="00430AC8">
        <w:rPr>
          <w:rFonts w:ascii="Arial" w:hAnsi="Arial" w:cs="Arial"/>
          <w:sz w:val="22"/>
          <w:szCs w:val="22"/>
        </w:rPr>
        <w:t xml:space="preserve"> č.</w:t>
      </w:r>
      <w:r w:rsidR="00430AC8" w:rsidRPr="00430AC8">
        <w:rPr>
          <w:rFonts w:ascii="Arial" w:hAnsi="Arial" w:cs="Arial"/>
          <w:sz w:val="22"/>
          <w:szCs w:val="22"/>
        </w:rPr>
        <w:t xml:space="preserve">5/25/16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3E42C3EB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A90667">
        <w:rPr>
          <w:rFonts w:ascii="Arial" w:hAnsi="Arial" w:cs="Arial"/>
          <w:sz w:val="22"/>
          <w:szCs w:val="22"/>
        </w:rPr>
        <w:t>22:00</w:t>
      </w:r>
      <w:r w:rsidR="00D06446">
        <w:rPr>
          <w:rFonts w:ascii="Arial" w:hAnsi="Arial" w:cs="Arial"/>
          <w:sz w:val="22"/>
          <w:szCs w:val="22"/>
        </w:rPr>
        <w:t xml:space="preserve"> do </w:t>
      </w:r>
      <w:r w:rsidR="00A90667">
        <w:rPr>
          <w:rFonts w:ascii="Arial" w:hAnsi="Arial" w:cs="Arial"/>
          <w:sz w:val="22"/>
          <w:szCs w:val="22"/>
        </w:rPr>
        <w:t>06:00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98706B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54C3FFEF" w14:textId="37CF8CB2" w:rsidR="008E4518" w:rsidRDefault="00F21B18" w:rsidP="0098706B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98706B">
        <w:rPr>
          <w:rFonts w:ascii="Arial" w:hAnsi="Arial" w:cs="Arial"/>
          <w:sz w:val="22"/>
          <w:szCs w:val="22"/>
        </w:rPr>
        <w:t>,</w:t>
      </w:r>
    </w:p>
    <w:p w14:paraId="569401D4" w14:textId="4AC6A00C" w:rsidR="0098706B" w:rsidRPr="0098706B" w:rsidRDefault="00E805ED" w:rsidP="0098706B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98706B">
        <w:rPr>
          <w:rFonts w:ascii="Arial" w:hAnsi="Arial" w:cs="Arial"/>
          <w:sz w:val="22"/>
          <w:szCs w:val="22"/>
        </w:rPr>
        <w:t xml:space="preserve"> noci </w:t>
      </w:r>
      <w:r w:rsidR="004E6C45">
        <w:rPr>
          <w:rFonts w:ascii="Arial" w:hAnsi="Arial" w:cs="Arial"/>
          <w:sz w:val="22"/>
          <w:szCs w:val="22"/>
        </w:rPr>
        <w:t>ze</w:t>
      </w:r>
      <w:r w:rsidR="0098706B">
        <w:rPr>
          <w:rFonts w:ascii="Arial" w:hAnsi="Arial" w:cs="Arial"/>
          <w:sz w:val="22"/>
          <w:szCs w:val="22"/>
        </w:rPr>
        <w:t xml:space="preserve"> dne konání tradiční akce Výročí trvání SDH na den následující v měsíci srpnu,</w:t>
      </w:r>
    </w:p>
    <w:p w14:paraId="2A329BBA" w14:textId="56E5E5A8" w:rsidR="004E6C45" w:rsidRDefault="00E805ED" w:rsidP="004E6C45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98706B">
        <w:rPr>
          <w:rFonts w:ascii="Arial" w:hAnsi="Arial" w:cs="Arial"/>
          <w:sz w:val="22"/>
          <w:szCs w:val="22"/>
        </w:rPr>
        <w:t xml:space="preserve"> noci </w:t>
      </w:r>
      <w:r w:rsidR="004E6C45">
        <w:rPr>
          <w:rFonts w:ascii="Arial" w:hAnsi="Arial" w:cs="Arial"/>
          <w:sz w:val="22"/>
          <w:szCs w:val="22"/>
        </w:rPr>
        <w:t>ze</w:t>
      </w:r>
      <w:r w:rsidR="0098706B">
        <w:rPr>
          <w:rFonts w:ascii="Arial" w:hAnsi="Arial" w:cs="Arial"/>
          <w:sz w:val="22"/>
          <w:szCs w:val="22"/>
        </w:rPr>
        <w:t xml:space="preserve"> dne konání tradiční akce Vinobraní na den následující v měsíci září</w:t>
      </w:r>
      <w:r w:rsidR="00092D59">
        <w:rPr>
          <w:rFonts w:ascii="Arial" w:hAnsi="Arial" w:cs="Arial"/>
          <w:sz w:val="22"/>
          <w:szCs w:val="22"/>
        </w:rPr>
        <w:t>.</w:t>
      </w:r>
    </w:p>
    <w:p w14:paraId="566C77F0" w14:textId="26D1F87A" w:rsidR="004E6C45" w:rsidRPr="00430AC8" w:rsidRDefault="004E6C45" w:rsidP="004E6C45">
      <w:pPr>
        <w:pStyle w:val="Odstavecseseznamem"/>
        <w:numPr>
          <w:ilvl w:val="0"/>
          <w:numId w:val="15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430AC8">
        <w:rPr>
          <w:rFonts w:ascii="Arial" w:hAnsi="Arial" w:cs="Arial"/>
          <w:sz w:val="22"/>
          <w:szCs w:val="22"/>
        </w:rPr>
        <w:lastRenderedPageBreak/>
        <w:t>Informace o konkrétním termínu konání akcí uvedených v odst. 1 písm. c) a d) této obecně závazné vyhlášky bude zveřejněna obecním úřadem na úřední desce minimálně 15 dnů před datem konání.</w:t>
      </w:r>
    </w:p>
    <w:p w14:paraId="671D4486" w14:textId="6A48C636" w:rsidR="005545D7" w:rsidRPr="004E6C45" w:rsidRDefault="005545D7" w:rsidP="004E6C4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2F87AB6" w14:textId="756D1AB8" w:rsidR="002F05F5" w:rsidRDefault="002F05F5" w:rsidP="007E4DDE">
      <w:pPr>
        <w:spacing w:before="120" w:line="276" w:lineRule="auto"/>
        <w:jc w:val="both"/>
        <w:rPr>
          <w:rFonts w:ascii="Arial" w:hAnsi="Arial" w:cs="Arial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E4DDE">
        <w:rPr>
          <w:rFonts w:ascii="Arial" w:hAnsi="Arial" w:cs="Arial"/>
          <w:sz w:val="22"/>
          <w:szCs w:val="22"/>
        </w:rPr>
        <w:t>2/2016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 xml:space="preserve">ze </w:t>
      </w:r>
      <w:r w:rsidRPr="007E4DDE">
        <w:rPr>
          <w:rFonts w:ascii="Arial" w:hAnsi="Arial" w:cs="Arial"/>
          <w:sz w:val="22"/>
          <w:szCs w:val="22"/>
        </w:rPr>
        <w:t xml:space="preserve">dne </w:t>
      </w:r>
      <w:r w:rsidR="007E4DDE" w:rsidRPr="007E4DDE">
        <w:rPr>
          <w:rFonts w:ascii="Arial" w:hAnsi="Arial" w:cs="Arial"/>
          <w:sz w:val="22"/>
          <w:szCs w:val="22"/>
        </w:rPr>
        <w:t>9.10.2016.</w:t>
      </w: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2974D1A9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6FBF8EA5" w:rsidR="002D7132" w:rsidRPr="000C2DC4" w:rsidRDefault="007E4DDE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Morávková Markéta</w:t>
      </w:r>
      <w:r w:rsidR="002D7132" w:rsidRPr="000C2D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0AC8">
        <w:rPr>
          <w:rFonts w:ascii="Arial" w:hAnsi="Arial" w:cs="Arial"/>
          <w:sz w:val="22"/>
          <w:szCs w:val="22"/>
        </w:rPr>
        <w:t>v.r</w:t>
      </w:r>
      <w:proofErr w:type="spellEnd"/>
      <w:r w:rsidR="00430AC8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="002D713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Mgr. Sitařová Kateřina</w:t>
      </w:r>
      <w:r w:rsidR="00430AC8">
        <w:rPr>
          <w:rFonts w:ascii="Arial" w:hAnsi="Arial" w:cs="Arial"/>
          <w:sz w:val="22"/>
          <w:szCs w:val="22"/>
        </w:rPr>
        <w:t xml:space="preserve"> v.r.</w:t>
      </w:r>
    </w:p>
    <w:p w14:paraId="3B9FA417" w14:textId="79D48B34" w:rsidR="002D7132" w:rsidRDefault="007E4DDE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proofErr w:type="gramStart"/>
      <w:r w:rsidR="002D7132">
        <w:rPr>
          <w:rFonts w:ascii="Arial" w:hAnsi="Arial" w:cs="Arial"/>
          <w:sz w:val="22"/>
          <w:szCs w:val="22"/>
        </w:rPr>
        <w:t>s</w:t>
      </w:r>
      <w:r w:rsidR="002D7132"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="002D7132" w:rsidRPr="000C2DC4">
        <w:rPr>
          <w:rFonts w:ascii="Arial" w:hAnsi="Arial" w:cs="Arial"/>
          <w:sz w:val="22"/>
          <w:szCs w:val="22"/>
        </w:rPr>
        <w:t>a</w:t>
      </w:r>
      <w:r w:rsidR="002D7132">
        <w:rPr>
          <w:rFonts w:ascii="Arial" w:hAnsi="Arial" w:cs="Arial"/>
          <w:sz w:val="22"/>
          <w:szCs w:val="22"/>
        </w:rPr>
        <w:t xml:space="preserve">  </w:t>
      </w:r>
      <w:r w:rsidR="002D7132">
        <w:rPr>
          <w:rFonts w:ascii="Arial" w:hAnsi="Arial" w:cs="Arial"/>
          <w:sz w:val="22"/>
          <w:szCs w:val="22"/>
        </w:rPr>
        <w:tab/>
      </w:r>
      <w:proofErr w:type="gramEnd"/>
      <w:r w:rsidR="002D7132">
        <w:rPr>
          <w:rFonts w:ascii="Arial" w:hAnsi="Arial" w:cs="Arial"/>
          <w:sz w:val="22"/>
          <w:szCs w:val="22"/>
        </w:rPr>
        <w:t>místo</w:t>
      </w:r>
      <w:r w:rsidR="002D7132"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="002D7132" w:rsidRPr="000C2DC4">
        <w:rPr>
          <w:rFonts w:ascii="Arial" w:hAnsi="Arial" w:cs="Arial"/>
          <w:sz w:val="22"/>
          <w:szCs w:val="22"/>
        </w:rPr>
        <w:t>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2D7132" w:rsidRPr="00E836B1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AC3E1" w14:textId="77777777" w:rsidR="004451AA" w:rsidRDefault="004451AA">
      <w:r>
        <w:separator/>
      </w:r>
    </w:p>
  </w:endnote>
  <w:endnote w:type="continuationSeparator" w:id="0">
    <w:p w14:paraId="59279178" w14:textId="77777777" w:rsidR="004451AA" w:rsidRDefault="0044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4F2B8" w14:textId="77777777" w:rsidR="004451AA" w:rsidRDefault="004451AA">
      <w:r>
        <w:separator/>
      </w:r>
    </w:p>
  </w:footnote>
  <w:footnote w:type="continuationSeparator" w:id="0">
    <w:p w14:paraId="6DF90A05" w14:textId="77777777" w:rsidR="004451AA" w:rsidRDefault="004451AA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1D9E88F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45D5F"/>
    <w:multiLevelType w:val="hybridMultilevel"/>
    <w:tmpl w:val="ACF4A3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05A16"/>
    <w:multiLevelType w:val="hybridMultilevel"/>
    <w:tmpl w:val="682CC8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CE06E5"/>
    <w:multiLevelType w:val="hybridMultilevel"/>
    <w:tmpl w:val="0F101F9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9A039A"/>
    <w:multiLevelType w:val="hybridMultilevel"/>
    <w:tmpl w:val="1D9E88FA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C379A7"/>
    <w:multiLevelType w:val="hybridMultilevel"/>
    <w:tmpl w:val="407429A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9"/>
  </w:num>
  <w:num w:numId="2" w16cid:durableId="858811702">
    <w:abstractNumId w:val="19"/>
  </w:num>
  <w:num w:numId="3" w16cid:durableId="1971596583">
    <w:abstractNumId w:val="7"/>
  </w:num>
  <w:num w:numId="4" w16cid:durableId="333650080">
    <w:abstractNumId w:val="15"/>
  </w:num>
  <w:num w:numId="5" w16cid:durableId="778378374">
    <w:abstractNumId w:val="14"/>
  </w:num>
  <w:num w:numId="6" w16cid:durableId="1408378453">
    <w:abstractNumId w:val="17"/>
  </w:num>
  <w:num w:numId="7" w16cid:durableId="223372127">
    <w:abstractNumId w:val="10"/>
  </w:num>
  <w:num w:numId="8" w16cid:durableId="1159227397">
    <w:abstractNumId w:val="2"/>
  </w:num>
  <w:num w:numId="9" w16cid:durableId="1527210732">
    <w:abstractNumId w:val="16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8"/>
  </w:num>
  <w:num w:numId="15" w16cid:durableId="1054814491">
    <w:abstractNumId w:val="18"/>
  </w:num>
  <w:num w:numId="16" w16cid:durableId="2026635535">
    <w:abstractNumId w:val="13"/>
  </w:num>
  <w:num w:numId="17" w16cid:durableId="1784499678">
    <w:abstractNumId w:val="5"/>
  </w:num>
  <w:num w:numId="18" w16cid:durableId="1306276897">
    <w:abstractNumId w:val="6"/>
  </w:num>
  <w:num w:numId="19" w16cid:durableId="1239441274">
    <w:abstractNumId w:val="12"/>
  </w:num>
  <w:num w:numId="20" w16cid:durableId="21437648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2D59"/>
    <w:rsid w:val="0009705A"/>
    <w:rsid w:val="000A0CE6"/>
    <w:rsid w:val="000C0C56"/>
    <w:rsid w:val="000D00EC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62D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3ABB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3F3BE8"/>
    <w:rsid w:val="0040725E"/>
    <w:rsid w:val="004154AF"/>
    <w:rsid w:val="00430AC8"/>
    <w:rsid w:val="004451AA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B0F0D"/>
    <w:rsid w:val="004C44F6"/>
    <w:rsid w:val="004C610B"/>
    <w:rsid w:val="004D5FA2"/>
    <w:rsid w:val="004E6C45"/>
    <w:rsid w:val="00507668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E4DDE"/>
    <w:rsid w:val="007F5346"/>
    <w:rsid w:val="00811F25"/>
    <w:rsid w:val="0084248C"/>
    <w:rsid w:val="00843DC9"/>
    <w:rsid w:val="00857150"/>
    <w:rsid w:val="008573F5"/>
    <w:rsid w:val="00862799"/>
    <w:rsid w:val="00874A20"/>
    <w:rsid w:val="008761D8"/>
    <w:rsid w:val="00876251"/>
    <w:rsid w:val="00887BCF"/>
    <w:rsid w:val="008928E7"/>
    <w:rsid w:val="008938BE"/>
    <w:rsid w:val="00893F09"/>
    <w:rsid w:val="008B6683"/>
    <w:rsid w:val="008C4C41"/>
    <w:rsid w:val="008C7339"/>
    <w:rsid w:val="008E4518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06B"/>
    <w:rsid w:val="00987A7F"/>
    <w:rsid w:val="009929BE"/>
    <w:rsid w:val="009A3B45"/>
    <w:rsid w:val="009A5F4E"/>
    <w:rsid w:val="009B1B81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0667"/>
    <w:rsid w:val="00A97662"/>
    <w:rsid w:val="00AC0896"/>
    <w:rsid w:val="00AC1E54"/>
    <w:rsid w:val="00AC2F6E"/>
    <w:rsid w:val="00AC7C18"/>
    <w:rsid w:val="00AF5045"/>
    <w:rsid w:val="00AF71F5"/>
    <w:rsid w:val="00B04E79"/>
    <w:rsid w:val="00B26438"/>
    <w:rsid w:val="00B414E5"/>
    <w:rsid w:val="00B75D8D"/>
    <w:rsid w:val="00B852C5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08FE"/>
    <w:rsid w:val="00DE4D85"/>
    <w:rsid w:val="00DF2532"/>
    <w:rsid w:val="00E15821"/>
    <w:rsid w:val="00E22738"/>
    <w:rsid w:val="00E27608"/>
    <w:rsid w:val="00E31920"/>
    <w:rsid w:val="00E34AAF"/>
    <w:rsid w:val="00E432DB"/>
    <w:rsid w:val="00E63D8F"/>
    <w:rsid w:val="00E805ED"/>
    <w:rsid w:val="00E904EE"/>
    <w:rsid w:val="00EA650D"/>
    <w:rsid w:val="00EA66CA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8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282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Markéta Morávková</cp:lastModifiedBy>
  <cp:revision>5</cp:revision>
  <cp:lastPrinted>2007-03-05T10:30:00Z</cp:lastPrinted>
  <dcterms:created xsi:type="dcterms:W3CDTF">2025-06-20T07:50:00Z</dcterms:created>
  <dcterms:modified xsi:type="dcterms:W3CDTF">2025-07-31T13:15:00Z</dcterms:modified>
</cp:coreProperties>
</file>