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6B7F1D0" w14:textId="77777777" w:rsidR="007A637C" w:rsidRDefault="007A637C" w:rsidP="002F1873">
      <w:pPr>
        <w:jc w:val="center"/>
        <w:rPr>
          <w:b/>
          <w:sz w:val="28"/>
          <w:szCs w:val="28"/>
        </w:rPr>
      </w:pPr>
    </w:p>
    <w:p w14:paraId="69C48D14" w14:textId="0C38A329" w:rsidR="000112C9" w:rsidRDefault="00D555F8" w:rsidP="00D11EAA">
      <w:pPr>
        <w:spacing w:line="312" w:lineRule="auto"/>
        <w:jc w:val="center"/>
        <w:rPr>
          <w:b/>
          <w:sz w:val="32"/>
          <w:szCs w:val="32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7728" behindDoc="1" locked="0" layoutInCell="1" allowOverlap="1" wp14:anchorId="589AD594" wp14:editId="67A62689">
            <wp:simplePos x="0" y="0"/>
            <wp:positionH relativeFrom="column">
              <wp:posOffset>2529840</wp:posOffset>
            </wp:positionH>
            <wp:positionV relativeFrom="paragraph">
              <wp:posOffset>-247650</wp:posOffset>
            </wp:positionV>
            <wp:extent cx="695325" cy="762000"/>
            <wp:effectExtent l="0" t="0" r="0" b="0"/>
            <wp:wrapTight wrapText="bothSides">
              <wp:wrapPolygon edited="0">
                <wp:start x="0" y="0"/>
                <wp:lineTo x="0" y="21060"/>
                <wp:lineTo x="21304" y="21060"/>
                <wp:lineTo x="21304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4653446" w14:textId="77777777" w:rsidR="000112C9" w:rsidRDefault="000112C9" w:rsidP="00D11EAA">
      <w:pPr>
        <w:spacing w:line="312" w:lineRule="auto"/>
        <w:jc w:val="center"/>
        <w:rPr>
          <w:b/>
          <w:sz w:val="32"/>
          <w:szCs w:val="32"/>
        </w:rPr>
      </w:pPr>
    </w:p>
    <w:p w14:paraId="29932C82" w14:textId="77777777" w:rsidR="00307A12" w:rsidRDefault="00307A12" w:rsidP="00D11EAA">
      <w:pPr>
        <w:spacing w:line="312" w:lineRule="auto"/>
        <w:jc w:val="center"/>
        <w:rPr>
          <w:b/>
          <w:sz w:val="32"/>
          <w:szCs w:val="32"/>
        </w:rPr>
      </w:pPr>
    </w:p>
    <w:p w14:paraId="0E1F5138" w14:textId="77777777" w:rsidR="00D11EAA" w:rsidRPr="0002190F" w:rsidRDefault="00D11EAA" w:rsidP="00D11EAA">
      <w:pPr>
        <w:spacing w:line="312" w:lineRule="auto"/>
        <w:jc w:val="center"/>
        <w:rPr>
          <w:b/>
          <w:sz w:val="32"/>
          <w:szCs w:val="32"/>
        </w:rPr>
      </w:pPr>
      <w:r w:rsidRPr="0002190F">
        <w:rPr>
          <w:b/>
          <w:sz w:val="32"/>
          <w:szCs w:val="32"/>
        </w:rPr>
        <w:t>Obecně závazná vyhláška</w:t>
      </w:r>
      <w:r w:rsidR="00341D98">
        <w:rPr>
          <w:b/>
          <w:sz w:val="32"/>
          <w:szCs w:val="32"/>
        </w:rPr>
        <w:t xml:space="preserve"> Městyse Kamenice</w:t>
      </w:r>
      <w:r w:rsidR="0079483D">
        <w:rPr>
          <w:b/>
          <w:sz w:val="32"/>
          <w:szCs w:val="32"/>
        </w:rPr>
        <w:t xml:space="preserve"> č. </w:t>
      </w:r>
      <w:r w:rsidR="009B78E8">
        <w:rPr>
          <w:b/>
          <w:sz w:val="32"/>
          <w:szCs w:val="32"/>
        </w:rPr>
        <w:t>2</w:t>
      </w:r>
      <w:r w:rsidR="0079483D">
        <w:rPr>
          <w:b/>
          <w:sz w:val="32"/>
          <w:szCs w:val="32"/>
        </w:rPr>
        <w:t>/202</w:t>
      </w:r>
      <w:r w:rsidR="006A2C0D">
        <w:rPr>
          <w:b/>
          <w:sz w:val="32"/>
          <w:szCs w:val="32"/>
        </w:rPr>
        <w:t>4</w:t>
      </w:r>
    </w:p>
    <w:p w14:paraId="627B8A96" w14:textId="77777777" w:rsidR="00D11EAA" w:rsidRPr="0002190F" w:rsidRDefault="00341D98" w:rsidP="00D11EAA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o nočním klidu</w:t>
      </w:r>
    </w:p>
    <w:p w14:paraId="38809401" w14:textId="77777777" w:rsidR="00D11EAA" w:rsidRPr="00BA74E4" w:rsidRDefault="00D11EAA" w:rsidP="00D11EAA">
      <w:pPr>
        <w:jc w:val="both"/>
      </w:pPr>
    </w:p>
    <w:p w14:paraId="37BAB957" w14:textId="77777777" w:rsidR="00341D98" w:rsidRPr="00341D98" w:rsidRDefault="00D11EAA" w:rsidP="00341D98">
      <w:pPr>
        <w:pStyle w:val="Normlnweb"/>
        <w:jc w:val="both"/>
      </w:pPr>
      <w:r w:rsidRPr="00BA74E4">
        <w:t xml:space="preserve">Zastupitelstvo městyse Kamenice se na svém </w:t>
      </w:r>
      <w:r w:rsidR="00BA74E4" w:rsidRPr="00BA74E4">
        <w:t xml:space="preserve">17. </w:t>
      </w:r>
      <w:r w:rsidRPr="00BA74E4">
        <w:t xml:space="preserve">zasedání konaném dne </w:t>
      </w:r>
      <w:r w:rsidR="00BA74E4" w:rsidRPr="00BA74E4">
        <w:t>23</w:t>
      </w:r>
      <w:r w:rsidRPr="00BA74E4">
        <w:t xml:space="preserve">. </w:t>
      </w:r>
      <w:r w:rsidR="00BA74E4" w:rsidRPr="00BA74E4">
        <w:t>10</w:t>
      </w:r>
      <w:r w:rsidRPr="00BA74E4">
        <w:t>. 20</w:t>
      </w:r>
      <w:r w:rsidR="00BA74E4" w:rsidRPr="00BA74E4">
        <w:t>24</w:t>
      </w:r>
      <w:r w:rsidRPr="00BA74E4">
        <w:t xml:space="preserve"> usneslo vydat </w:t>
      </w:r>
      <w:r w:rsidR="00341D98" w:rsidRPr="00341D98">
        <w:t>na základě § 5 odst. 7 zákona č. 251/2016 Sb., o některých přestupcích, ve znění pozdějších předpisů</w:t>
      </w:r>
      <w:bookmarkStart w:id="0" w:name="_Hlk159326315"/>
      <w:r w:rsidR="00341D98" w:rsidRPr="00341D98">
        <w:t xml:space="preserve"> (dále jen „zákon o některých přestupcích“), a v souladu s § 10 písm. d) </w:t>
      </w:r>
      <w:bookmarkEnd w:id="0"/>
      <w:r w:rsidR="00341D98" w:rsidRPr="00341D98">
        <w:t>a § 84 odst. 2 písm. h) zákona č. 128/2000 Sb., o obcích (obecní zřízení), ve znění pozdějších předpisů, tuto obecně závaznou vyhlášku (dále jen „vyhláška“):</w:t>
      </w:r>
    </w:p>
    <w:p w14:paraId="11650351" w14:textId="77777777" w:rsidR="00D11EAA" w:rsidRPr="00BA74E4" w:rsidRDefault="00D11EAA" w:rsidP="00D11EAA">
      <w:pPr>
        <w:jc w:val="both"/>
      </w:pPr>
    </w:p>
    <w:p w14:paraId="6B3D038E" w14:textId="77777777" w:rsidR="00D11EAA" w:rsidRPr="00BA74E4" w:rsidRDefault="00D11EAA" w:rsidP="00D11EAA">
      <w:pPr>
        <w:jc w:val="center"/>
        <w:rPr>
          <w:b/>
          <w:bCs/>
        </w:rPr>
      </w:pPr>
      <w:r w:rsidRPr="00BA74E4">
        <w:rPr>
          <w:b/>
          <w:bCs/>
        </w:rPr>
        <w:t>Čl. 1</w:t>
      </w:r>
    </w:p>
    <w:p w14:paraId="1EBE4338" w14:textId="77777777" w:rsidR="00D11EAA" w:rsidRPr="00BA74E4" w:rsidRDefault="00341D98" w:rsidP="00D11EAA">
      <w:pPr>
        <w:spacing w:after="120"/>
        <w:jc w:val="center"/>
        <w:rPr>
          <w:b/>
          <w:bCs/>
        </w:rPr>
      </w:pPr>
      <w:r>
        <w:rPr>
          <w:b/>
          <w:bCs/>
        </w:rPr>
        <w:t>Předmět</w:t>
      </w:r>
    </w:p>
    <w:p w14:paraId="04256CBA" w14:textId="77777777" w:rsidR="00E037C4" w:rsidRDefault="008D1F74" w:rsidP="00E037C4">
      <w:pPr>
        <w:numPr>
          <w:ilvl w:val="0"/>
          <w:numId w:val="38"/>
        </w:numPr>
        <w:ind w:left="426" w:hanging="426"/>
        <w:jc w:val="both"/>
        <w:rPr>
          <w:color w:val="000000"/>
        </w:rPr>
      </w:pPr>
      <w:r>
        <w:rPr>
          <w:color w:val="000000"/>
        </w:rPr>
        <w:t>Předmětem této vyhlášky je stanovení výjimečných případů, při nichž je doba nočního klidu vymezena odlišně od zákona o některých přestupcích</w:t>
      </w:r>
      <w:r w:rsidR="0002190F" w:rsidRPr="0002190F">
        <w:rPr>
          <w:color w:val="000000"/>
        </w:rPr>
        <w:t xml:space="preserve">. </w:t>
      </w:r>
    </w:p>
    <w:p w14:paraId="2AC8C395" w14:textId="77777777" w:rsidR="00E037C4" w:rsidRPr="007544C4" w:rsidRDefault="00E037C4" w:rsidP="00E037C4">
      <w:pPr>
        <w:ind w:left="426"/>
        <w:jc w:val="both"/>
        <w:rPr>
          <w:color w:val="000000"/>
          <w:sz w:val="10"/>
          <w:szCs w:val="10"/>
        </w:rPr>
      </w:pPr>
    </w:p>
    <w:p w14:paraId="730404D1" w14:textId="77777777" w:rsidR="00FB3286" w:rsidRDefault="00FB3286" w:rsidP="00FB3286">
      <w:pPr>
        <w:jc w:val="center"/>
        <w:rPr>
          <w:b/>
          <w:bCs/>
        </w:rPr>
      </w:pPr>
    </w:p>
    <w:p w14:paraId="7C39B005" w14:textId="77777777" w:rsidR="00D11EAA" w:rsidRPr="00FB3286" w:rsidRDefault="00D11EAA" w:rsidP="00FB3286">
      <w:pPr>
        <w:jc w:val="center"/>
        <w:rPr>
          <w:b/>
          <w:bCs/>
        </w:rPr>
      </w:pPr>
      <w:r w:rsidRPr="00FB3286">
        <w:rPr>
          <w:b/>
          <w:bCs/>
        </w:rPr>
        <w:t>Čl. 2</w:t>
      </w:r>
    </w:p>
    <w:p w14:paraId="4C22B7D0" w14:textId="77777777" w:rsidR="00D11EAA" w:rsidRDefault="008D1F74" w:rsidP="00FB3286">
      <w:pPr>
        <w:jc w:val="center"/>
        <w:rPr>
          <w:b/>
          <w:bCs/>
        </w:rPr>
      </w:pPr>
      <w:r>
        <w:rPr>
          <w:b/>
          <w:bCs/>
        </w:rPr>
        <w:t>Doba nočního klidu</w:t>
      </w:r>
    </w:p>
    <w:p w14:paraId="6AF2741C" w14:textId="77777777" w:rsidR="007544C4" w:rsidRPr="007544C4" w:rsidRDefault="007544C4" w:rsidP="00FB3286">
      <w:pPr>
        <w:jc w:val="center"/>
        <w:rPr>
          <w:b/>
          <w:bCs/>
          <w:sz w:val="12"/>
          <w:szCs w:val="12"/>
        </w:rPr>
      </w:pPr>
    </w:p>
    <w:p w14:paraId="725D564C" w14:textId="77777777" w:rsidR="0002190F" w:rsidRPr="0002190F" w:rsidRDefault="008D1F74" w:rsidP="00FB3286">
      <w:pPr>
        <w:pStyle w:val="Zkladntext"/>
        <w:numPr>
          <w:ilvl w:val="0"/>
          <w:numId w:val="17"/>
        </w:numPr>
      </w:pPr>
      <w:r>
        <w:t>Dobou nočního klidu se rozumí do</w:t>
      </w:r>
      <w:r w:rsidR="009B78E8">
        <w:t>b</w:t>
      </w:r>
      <w:r>
        <w:t>a od dvacáté druhé do šesté hodiny.</w:t>
      </w:r>
      <w:r>
        <w:rPr>
          <w:rStyle w:val="Znakapoznpodarou"/>
        </w:rPr>
        <w:footnoteReference w:id="1"/>
      </w:r>
      <w:r w:rsidR="0002190F" w:rsidRPr="0002190F">
        <w:t xml:space="preserve"> </w:t>
      </w:r>
    </w:p>
    <w:p w14:paraId="01C492D5" w14:textId="77777777" w:rsidR="0002190F" w:rsidRPr="0002190F" w:rsidRDefault="0002190F" w:rsidP="0002190F">
      <w:pPr>
        <w:pStyle w:val="Zkladntext"/>
        <w:ind w:left="397"/>
      </w:pPr>
    </w:p>
    <w:p w14:paraId="6D41942C" w14:textId="77777777" w:rsidR="00D11EAA" w:rsidRPr="00BA74E4" w:rsidRDefault="00D11EAA" w:rsidP="0002190F">
      <w:pPr>
        <w:pStyle w:val="Zkladntext"/>
        <w:ind w:left="709"/>
      </w:pPr>
    </w:p>
    <w:p w14:paraId="07DE4EEE" w14:textId="77777777" w:rsidR="00D11EAA" w:rsidRPr="00BA74E4" w:rsidRDefault="00D11EAA" w:rsidP="008D1F74">
      <w:pPr>
        <w:pStyle w:val="Zkladntext"/>
        <w:keepNext/>
        <w:jc w:val="center"/>
        <w:rPr>
          <w:b/>
          <w:bCs/>
        </w:rPr>
      </w:pPr>
      <w:r w:rsidRPr="00BA74E4">
        <w:rPr>
          <w:b/>
          <w:bCs/>
        </w:rPr>
        <w:t>Čl. 3</w:t>
      </w:r>
    </w:p>
    <w:p w14:paraId="7686BD13" w14:textId="77777777" w:rsidR="00D11EAA" w:rsidRPr="00BA74E4" w:rsidRDefault="008D1F74" w:rsidP="008D1F74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t>Stanovení výjimečných případů, při nichž je doba nočního klidu vymezena odlišně od zákona</w:t>
      </w:r>
    </w:p>
    <w:p w14:paraId="2A108015" w14:textId="77777777" w:rsidR="00D11EAA" w:rsidRPr="00BA74E4" w:rsidRDefault="008D1F74" w:rsidP="00E90701">
      <w:pPr>
        <w:pStyle w:val="Standard"/>
        <w:numPr>
          <w:ilvl w:val="0"/>
          <w:numId w:val="29"/>
        </w:numPr>
        <w:ind w:left="425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>Doba nočního klidu nemusí být dodržována</w:t>
      </w:r>
      <w:r w:rsidR="00D11EAA" w:rsidRPr="00BA74E4">
        <w:rPr>
          <w:rFonts w:cs="Times New Roman"/>
          <w:bCs/>
        </w:rPr>
        <w:t>:</w:t>
      </w:r>
    </w:p>
    <w:p w14:paraId="560E7AF9" w14:textId="77777777" w:rsidR="008D1F74" w:rsidRDefault="008D1F74" w:rsidP="00E90701">
      <w:pPr>
        <w:pStyle w:val="Standard"/>
        <w:numPr>
          <w:ilvl w:val="0"/>
          <w:numId w:val="27"/>
        </w:numPr>
        <w:ind w:left="1134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>v noci z 31. prosince na 1. ledna z důvodu konání oslav příchodu nového roku,</w:t>
      </w:r>
    </w:p>
    <w:p w14:paraId="04907807" w14:textId="77777777" w:rsidR="00595754" w:rsidRPr="00E90701" w:rsidRDefault="008D1F74" w:rsidP="00E90701">
      <w:pPr>
        <w:pStyle w:val="Standard"/>
        <w:numPr>
          <w:ilvl w:val="0"/>
          <w:numId w:val="27"/>
        </w:numPr>
        <w:ind w:left="1134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>v noci z 30. dubna na 1. května z důvodu konání tradiční akce Pálení čarodějnic</w:t>
      </w:r>
      <w:r w:rsidR="00E90701">
        <w:rPr>
          <w:rFonts w:cs="Times New Roman"/>
          <w:bCs/>
        </w:rPr>
        <w:t>.</w:t>
      </w:r>
    </w:p>
    <w:p w14:paraId="355968A7" w14:textId="77777777" w:rsidR="005A49A6" w:rsidRDefault="005A49A6" w:rsidP="00E90701">
      <w:pPr>
        <w:pStyle w:val="Standard"/>
        <w:ind w:left="1134"/>
        <w:jc w:val="both"/>
        <w:rPr>
          <w:rFonts w:cs="Times New Roman"/>
          <w:bCs/>
        </w:rPr>
      </w:pPr>
    </w:p>
    <w:p w14:paraId="4210ACC7" w14:textId="77777777" w:rsidR="005A49A6" w:rsidRDefault="00595754" w:rsidP="00E90701">
      <w:pPr>
        <w:pStyle w:val="Standard"/>
        <w:numPr>
          <w:ilvl w:val="0"/>
          <w:numId w:val="29"/>
        </w:numPr>
        <w:ind w:left="425" w:hanging="425"/>
        <w:jc w:val="both"/>
        <w:rPr>
          <w:rFonts w:cs="Times New Roman"/>
          <w:bCs/>
        </w:rPr>
      </w:pPr>
      <w:r>
        <w:rPr>
          <w:rFonts w:cs="Times New Roman"/>
          <w:bCs/>
        </w:rPr>
        <w:t xml:space="preserve">Doba nočního klidu se vymezuje od </w:t>
      </w:r>
      <w:r w:rsidR="00E90701">
        <w:rPr>
          <w:rFonts w:cs="Times New Roman"/>
          <w:bCs/>
        </w:rPr>
        <w:t>třetí</w:t>
      </w:r>
      <w:r>
        <w:rPr>
          <w:rFonts w:cs="Times New Roman"/>
          <w:bCs/>
        </w:rPr>
        <w:t xml:space="preserve"> do šesté hodiny, a to v následujících případech</w:t>
      </w:r>
      <w:r w:rsidR="005A49A6">
        <w:rPr>
          <w:rFonts w:cs="Times New Roman"/>
          <w:bCs/>
        </w:rPr>
        <w:t>:</w:t>
      </w:r>
    </w:p>
    <w:p w14:paraId="14C12D88" w14:textId="77777777" w:rsidR="007544C4" w:rsidRDefault="00E90701" w:rsidP="00E90701">
      <w:pPr>
        <w:pStyle w:val="Standard"/>
        <w:numPr>
          <w:ilvl w:val="0"/>
          <w:numId w:val="36"/>
        </w:numPr>
        <w:ind w:left="1134"/>
        <w:jc w:val="both"/>
        <w:rPr>
          <w:rFonts w:cs="Times New Roman"/>
          <w:bCs/>
        </w:rPr>
      </w:pPr>
      <w:r>
        <w:rPr>
          <w:rFonts w:cs="Times New Roman"/>
          <w:bCs/>
        </w:rPr>
        <w:t>v noci ze soboty na neděli z důvodu konání tradičního Masopustu,</w:t>
      </w:r>
    </w:p>
    <w:p w14:paraId="51FC68B6" w14:textId="77777777" w:rsidR="00E90701" w:rsidRDefault="00E90701" w:rsidP="00E90701">
      <w:pPr>
        <w:pStyle w:val="Standard"/>
        <w:numPr>
          <w:ilvl w:val="0"/>
          <w:numId w:val="36"/>
        </w:numPr>
        <w:ind w:left="1134"/>
        <w:jc w:val="both"/>
        <w:rPr>
          <w:rFonts w:cs="Times New Roman"/>
          <w:bCs/>
        </w:rPr>
      </w:pPr>
      <w:r>
        <w:rPr>
          <w:rFonts w:cs="Times New Roman"/>
          <w:bCs/>
        </w:rPr>
        <w:t>v noci z pátku na sobot</w:t>
      </w:r>
      <w:r w:rsidR="009B78E8">
        <w:rPr>
          <w:rFonts w:cs="Times New Roman"/>
          <w:bCs/>
        </w:rPr>
        <w:t>u,</w:t>
      </w:r>
      <w:r>
        <w:rPr>
          <w:rFonts w:cs="Times New Roman"/>
          <w:bCs/>
        </w:rPr>
        <w:t xml:space="preserve"> ze soboty na neděli</w:t>
      </w:r>
      <w:r w:rsidR="009B78E8">
        <w:rPr>
          <w:rFonts w:cs="Times New Roman"/>
          <w:bCs/>
        </w:rPr>
        <w:t xml:space="preserve"> a z neděle na pondělí</w:t>
      </w:r>
      <w:r>
        <w:rPr>
          <w:rFonts w:cs="Times New Roman"/>
          <w:bCs/>
        </w:rPr>
        <w:t xml:space="preserve"> z důvodu konání tradiční Svatojakubské pouti v měsíci červenci</w:t>
      </w:r>
      <w:r w:rsidR="009B78E8">
        <w:rPr>
          <w:rFonts w:cs="Times New Roman"/>
          <w:bCs/>
        </w:rPr>
        <w:t>.</w:t>
      </w:r>
    </w:p>
    <w:p w14:paraId="5B49F1B2" w14:textId="77777777" w:rsidR="00E90701" w:rsidRPr="007544C4" w:rsidRDefault="00E90701" w:rsidP="009B78E8">
      <w:pPr>
        <w:pStyle w:val="Standard"/>
        <w:ind w:left="1134"/>
        <w:jc w:val="both"/>
        <w:rPr>
          <w:rFonts w:cs="Times New Roman"/>
          <w:bCs/>
        </w:rPr>
      </w:pPr>
    </w:p>
    <w:p w14:paraId="3ECA22DD" w14:textId="77777777" w:rsidR="00D11EAA" w:rsidRDefault="00D11EAA" w:rsidP="00D11EAA">
      <w:pPr>
        <w:pStyle w:val="Default"/>
        <w:ind w:left="709"/>
        <w:jc w:val="both"/>
        <w:rPr>
          <w:rFonts w:ascii="Times New Roman" w:hAnsi="Times New Roman" w:cs="Times New Roman"/>
        </w:rPr>
      </w:pPr>
    </w:p>
    <w:p w14:paraId="6BA85305" w14:textId="77777777" w:rsidR="00E90701" w:rsidRDefault="00E90701" w:rsidP="00E90701">
      <w:pPr>
        <w:pStyle w:val="Default"/>
        <w:numPr>
          <w:ilvl w:val="0"/>
          <w:numId w:val="42"/>
        </w:numPr>
        <w:ind w:left="426" w:hanging="426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Informace o konkrétním termínu konání akcí uvedených v čl. 3 odst. 2 této vyhlášky bude zveřejněna na webových stránkách městyse minimálně 5 dní před datem konání.</w:t>
      </w:r>
    </w:p>
    <w:p w14:paraId="3385E5BF" w14:textId="77777777" w:rsidR="00E90701" w:rsidRPr="00BA74E4" w:rsidRDefault="00E90701" w:rsidP="00E90701">
      <w:pPr>
        <w:pStyle w:val="Default"/>
        <w:ind w:left="426"/>
        <w:jc w:val="both"/>
        <w:rPr>
          <w:rFonts w:ascii="Times New Roman" w:hAnsi="Times New Roman" w:cs="Times New Roman"/>
        </w:rPr>
      </w:pPr>
    </w:p>
    <w:p w14:paraId="32CB9ED6" w14:textId="77777777" w:rsidR="00D11EAA" w:rsidRPr="00BA74E4" w:rsidRDefault="00D11EAA" w:rsidP="00A95B6C">
      <w:pPr>
        <w:pStyle w:val="Zkladntext"/>
        <w:jc w:val="center"/>
        <w:rPr>
          <w:b/>
          <w:bCs/>
        </w:rPr>
      </w:pPr>
      <w:r w:rsidRPr="00BA74E4">
        <w:rPr>
          <w:b/>
          <w:bCs/>
        </w:rPr>
        <w:t>Čl. 4</w:t>
      </w:r>
    </w:p>
    <w:p w14:paraId="48995866" w14:textId="77777777" w:rsidR="00D11EAA" w:rsidRPr="00BA74E4" w:rsidRDefault="00595754" w:rsidP="00A95B6C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t>Zrušovací ustanovení</w:t>
      </w:r>
    </w:p>
    <w:p w14:paraId="3DE12708" w14:textId="77777777" w:rsidR="00D11EAA" w:rsidRPr="00BA74E4" w:rsidRDefault="00595754" w:rsidP="00D11EAA">
      <w:pPr>
        <w:pStyle w:val="Zkladntext"/>
        <w:numPr>
          <w:ilvl w:val="0"/>
          <w:numId w:val="15"/>
        </w:numPr>
        <w:spacing w:after="120"/>
      </w:pPr>
      <w:r>
        <w:t>Zrušuje se obecně závazná vyhláška č</w:t>
      </w:r>
      <w:r w:rsidR="00D11EAA" w:rsidRPr="00BA74E4">
        <w:t>.</w:t>
      </w:r>
      <w:r w:rsidR="001B2476">
        <w:t xml:space="preserve"> 3/2016 o době nočního klidu ze dne 31. 10. 2016.</w:t>
      </w:r>
    </w:p>
    <w:p w14:paraId="01A33FEB" w14:textId="77777777" w:rsidR="00D11EAA" w:rsidRPr="00BA74E4" w:rsidRDefault="00D11EAA" w:rsidP="00D11EAA">
      <w:pPr>
        <w:pStyle w:val="Zkladntext"/>
      </w:pPr>
    </w:p>
    <w:p w14:paraId="6ED7BDF6" w14:textId="77777777" w:rsidR="00D11EAA" w:rsidRPr="00BA74E4" w:rsidRDefault="00D11EAA" w:rsidP="00D11EAA">
      <w:pPr>
        <w:pStyle w:val="Zkladntext"/>
        <w:jc w:val="center"/>
        <w:rPr>
          <w:b/>
          <w:bCs/>
        </w:rPr>
      </w:pPr>
      <w:r w:rsidRPr="00BA74E4">
        <w:rPr>
          <w:b/>
          <w:bCs/>
        </w:rPr>
        <w:t>Čl. 5</w:t>
      </w:r>
    </w:p>
    <w:p w14:paraId="659F6AEC" w14:textId="77777777" w:rsidR="00D11EAA" w:rsidRPr="00BA74E4" w:rsidRDefault="001B2476" w:rsidP="00D11EAA">
      <w:pPr>
        <w:pStyle w:val="Zkladntext"/>
        <w:spacing w:after="120"/>
        <w:jc w:val="center"/>
        <w:rPr>
          <w:b/>
          <w:bCs/>
        </w:rPr>
      </w:pPr>
      <w:r>
        <w:rPr>
          <w:b/>
          <w:bCs/>
        </w:rPr>
        <w:t>Účinnost</w:t>
      </w:r>
    </w:p>
    <w:p w14:paraId="2FD5BBF9" w14:textId="77777777" w:rsidR="00ED7927" w:rsidRDefault="001B2476" w:rsidP="00D11EAA">
      <w:pPr>
        <w:pStyle w:val="Zkladntext"/>
        <w:numPr>
          <w:ilvl w:val="0"/>
          <w:numId w:val="18"/>
        </w:numPr>
      </w:pPr>
      <w:r>
        <w:t xml:space="preserve">Tato vyhláška nabývá účinnosti počátkem patnáctého dne následujícího po dni jejího vyhlášení. </w:t>
      </w:r>
    </w:p>
    <w:p w14:paraId="359909F0" w14:textId="77777777" w:rsidR="00D901BE" w:rsidRDefault="00D901BE" w:rsidP="00D901BE">
      <w:pPr>
        <w:pStyle w:val="Zkladntext"/>
        <w:jc w:val="left"/>
      </w:pPr>
    </w:p>
    <w:p w14:paraId="4B1F04CB" w14:textId="77777777" w:rsidR="00116FA3" w:rsidRDefault="00116FA3" w:rsidP="00D901BE">
      <w:pPr>
        <w:pStyle w:val="Zkladntext"/>
        <w:jc w:val="left"/>
      </w:pPr>
    </w:p>
    <w:p w14:paraId="0007B9F7" w14:textId="77777777" w:rsidR="00D901BE" w:rsidRDefault="00116FA3" w:rsidP="00D901BE">
      <w:pPr>
        <w:pStyle w:val="Zkladntext"/>
        <w:jc w:val="left"/>
      </w:pPr>
      <w:r>
        <w:t>V Kamenici dne 28. 11. 2024</w:t>
      </w:r>
    </w:p>
    <w:p w14:paraId="4375E084" w14:textId="77777777" w:rsidR="00116FA3" w:rsidRDefault="00116FA3" w:rsidP="00D901BE">
      <w:pPr>
        <w:pStyle w:val="Zkladntext"/>
        <w:jc w:val="left"/>
      </w:pPr>
    </w:p>
    <w:p w14:paraId="1C33131B" w14:textId="77777777" w:rsidR="00116FA3" w:rsidRDefault="00116FA3" w:rsidP="00D901BE">
      <w:pPr>
        <w:pStyle w:val="Zkladntext"/>
        <w:jc w:val="left"/>
      </w:pPr>
    </w:p>
    <w:p w14:paraId="6E70AA2E" w14:textId="77777777" w:rsidR="001E05EC" w:rsidRPr="00BA74E4" w:rsidRDefault="001E05EC" w:rsidP="00D11EAA">
      <w:pPr>
        <w:pStyle w:val="Zkladntext"/>
        <w:ind w:left="426"/>
        <w:jc w:val="left"/>
      </w:pPr>
    </w:p>
    <w:tbl>
      <w:tblPr>
        <w:tblW w:w="0" w:type="auto"/>
        <w:tblInd w:w="360" w:type="dxa"/>
        <w:tblLook w:val="04A0" w:firstRow="1" w:lastRow="0" w:firstColumn="1" w:lastColumn="0" w:noHBand="0" w:noVBand="1"/>
      </w:tblPr>
      <w:tblGrid>
        <w:gridCol w:w="4362"/>
        <w:gridCol w:w="4350"/>
      </w:tblGrid>
      <w:tr w:rsidR="001E05EC" w14:paraId="0E062405" w14:textId="77777777" w:rsidTr="00326CC5">
        <w:tc>
          <w:tcPr>
            <w:tcW w:w="4464" w:type="dxa"/>
            <w:shd w:val="clear" w:color="auto" w:fill="auto"/>
          </w:tcPr>
          <w:p w14:paraId="733D8977" w14:textId="77777777" w:rsidR="001E05EC" w:rsidRDefault="001E05EC" w:rsidP="00C810F2">
            <w:pPr>
              <w:pStyle w:val="Zkladntext"/>
              <w:jc w:val="center"/>
            </w:pPr>
            <w:r>
              <w:t>Roman Procházka</w:t>
            </w:r>
            <w:r w:rsidR="009B78E8">
              <w:t>,</w:t>
            </w:r>
            <w:r w:rsidR="001B2476">
              <w:t xml:space="preserve"> v.</w:t>
            </w:r>
            <w:r w:rsidR="009B78E8">
              <w:t xml:space="preserve"> </w:t>
            </w:r>
            <w:r w:rsidR="001B2476">
              <w:t>r.</w:t>
            </w:r>
          </w:p>
          <w:p w14:paraId="1ACF83A8" w14:textId="77777777" w:rsidR="001E05EC" w:rsidRDefault="001E05EC" w:rsidP="00C810F2">
            <w:pPr>
              <w:pStyle w:val="Zkladntext"/>
              <w:jc w:val="center"/>
            </w:pPr>
            <w:r>
              <w:t>místostarosta</w:t>
            </w:r>
          </w:p>
        </w:tc>
        <w:tc>
          <w:tcPr>
            <w:tcW w:w="4464" w:type="dxa"/>
            <w:shd w:val="clear" w:color="auto" w:fill="auto"/>
          </w:tcPr>
          <w:p w14:paraId="25FA8D63" w14:textId="77777777" w:rsidR="001E05EC" w:rsidRDefault="001E05EC" w:rsidP="00C810F2">
            <w:pPr>
              <w:pStyle w:val="Zkladntext"/>
              <w:jc w:val="center"/>
            </w:pPr>
            <w:r>
              <w:t>Bc. Hana Krejčová</w:t>
            </w:r>
            <w:r w:rsidR="009B78E8">
              <w:t>,</w:t>
            </w:r>
            <w:r w:rsidR="001B2476">
              <w:t xml:space="preserve"> v.</w:t>
            </w:r>
            <w:r w:rsidR="009B78E8">
              <w:t xml:space="preserve"> </w:t>
            </w:r>
            <w:r w:rsidR="001B2476">
              <w:t>r.</w:t>
            </w:r>
          </w:p>
          <w:p w14:paraId="180EE223" w14:textId="77777777" w:rsidR="001E05EC" w:rsidRDefault="001E05EC" w:rsidP="00C810F2">
            <w:pPr>
              <w:pStyle w:val="Zkladntext"/>
              <w:jc w:val="center"/>
            </w:pPr>
            <w:r>
              <w:t>starostka</w:t>
            </w:r>
          </w:p>
        </w:tc>
      </w:tr>
    </w:tbl>
    <w:p w14:paraId="1CA09C59" w14:textId="77777777" w:rsidR="00D15539" w:rsidRDefault="00D15539" w:rsidP="006A5F6B">
      <w:pPr>
        <w:pStyle w:val="Zkladntext"/>
        <w:rPr>
          <w:noProof/>
          <w:color w:val="FF0000"/>
        </w:rPr>
      </w:pPr>
    </w:p>
    <w:sectPr w:rsidR="00D15539" w:rsidSect="006A5F6B">
      <w:pgSz w:w="11906" w:h="16838"/>
      <w:pgMar w:top="993" w:right="1417" w:bottom="1417" w:left="1417" w:header="709" w:footer="708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49931AD2" w14:textId="77777777" w:rsidR="002F5D9F" w:rsidRDefault="002F5D9F" w:rsidP="00BD39C0">
      <w:r>
        <w:separator/>
      </w:r>
    </w:p>
  </w:endnote>
  <w:endnote w:type="continuationSeparator" w:id="0">
    <w:p w14:paraId="53DDAE17" w14:textId="77777777" w:rsidR="002F5D9F" w:rsidRDefault="002F5D9F" w:rsidP="00BD39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497810A" w14:textId="77777777" w:rsidR="002F5D9F" w:rsidRDefault="002F5D9F" w:rsidP="00BD39C0">
      <w:r>
        <w:separator/>
      </w:r>
    </w:p>
  </w:footnote>
  <w:footnote w:type="continuationSeparator" w:id="0">
    <w:p w14:paraId="398DBA26" w14:textId="77777777" w:rsidR="002F5D9F" w:rsidRDefault="002F5D9F" w:rsidP="00BD39C0">
      <w:r>
        <w:continuationSeparator/>
      </w:r>
    </w:p>
  </w:footnote>
  <w:footnote w:id="1">
    <w:p w14:paraId="4BF3F618" w14:textId="77777777" w:rsidR="008D1F74" w:rsidRDefault="008D1F74">
      <w:pPr>
        <w:pStyle w:val="Textpoznpodarou"/>
      </w:pPr>
      <w:r>
        <w:rPr>
          <w:rStyle w:val="Znakapoznpodarou"/>
        </w:rPr>
        <w:footnoteRef/>
      </w:r>
      <w:r>
        <w:t xml:space="preserve"> § 5 odst. 7 zákona o některých přestupcích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E"/>
    <w:multiLevelType w:val="singleLevel"/>
    <w:tmpl w:val="4A12FC2C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1" w15:restartNumberingAfterBreak="0">
    <w:nsid w:val="FFFFFF7F"/>
    <w:multiLevelType w:val="singleLevel"/>
    <w:tmpl w:val="CE588AA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2" w15:restartNumberingAfterBreak="0">
    <w:nsid w:val="FFFFFF88"/>
    <w:multiLevelType w:val="singleLevel"/>
    <w:tmpl w:val="659CB0E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67"/>
    <w:multiLevelType w:val="multilevel"/>
    <w:tmpl w:val="00000066"/>
    <w:lvl w:ilvl="0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)"/>
      <w:lvlJc w:val="left"/>
      <w:rPr>
        <w:rFonts w:ascii="Segoe UI" w:hAnsi="Segoe UI" w:cs="Segoe UI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4" w15:restartNumberingAfterBreak="0">
    <w:nsid w:val="00561C22"/>
    <w:multiLevelType w:val="hybridMultilevel"/>
    <w:tmpl w:val="F094F17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1FF4DAC"/>
    <w:multiLevelType w:val="hybridMultilevel"/>
    <w:tmpl w:val="2A94C2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7254CDD"/>
    <w:multiLevelType w:val="multilevel"/>
    <w:tmpl w:val="71A09E1A"/>
    <w:lvl w:ilvl="0">
      <w:start w:val="1"/>
      <w:numFmt w:val="decimal"/>
      <w:lvlText w:val="(%1)"/>
      <w:lvlJc w:val="left"/>
      <w:pPr>
        <w:tabs>
          <w:tab w:val="num" w:pos="570"/>
        </w:tabs>
        <w:ind w:left="570" w:hanging="390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1980"/>
        </w:tabs>
        <w:ind w:left="198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700"/>
        </w:tabs>
        <w:ind w:left="270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140"/>
        </w:tabs>
        <w:ind w:left="414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860"/>
        </w:tabs>
        <w:ind w:left="486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300"/>
        </w:tabs>
        <w:ind w:left="6300" w:hanging="180"/>
      </w:pPr>
      <w:rPr>
        <w:rFonts w:cs="Times New Roman"/>
      </w:rPr>
    </w:lvl>
  </w:abstractNum>
  <w:abstractNum w:abstractNumId="7" w15:restartNumberingAfterBreak="0">
    <w:nsid w:val="09484FB2"/>
    <w:multiLevelType w:val="hybridMultilevel"/>
    <w:tmpl w:val="227A0BDA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A4654D1"/>
    <w:multiLevelType w:val="hybridMultilevel"/>
    <w:tmpl w:val="044E6754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B79401F"/>
    <w:multiLevelType w:val="hybridMultilevel"/>
    <w:tmpl w:val="414212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CD6161D"/>
    <w:multiLevelType w:val="hybridMultilevel"/>
    <w:tmpl w:val="FE02318C"/>
    <w:lvl w:ilvl="0" w:tplc="040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EF32678"/>
    <w:multiLevelType w:val="hybridMultilevel"/>
    <w:tmpl w:val="E3E69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1AC2D5B"/>
    <w:multiLevelType w:val="hybridMultilevel"/>
    <w:tmpl w:val="7F58ED8C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1CA2351"/>
    <w:multiLevelType w:val="hybridMultilevel"/>
    <w:tmpl w:val="4B7A0D42"/>
    <w:lvl w:ilvl="0" w:tplc="5906B0DE">
      <w:start w:val="3"/>
      <w:numFmt w:val="decimal"/>
      <w:lvlText w:val="(%1)"/>
      <w:lvlJc w:val="left"/>
      <w:pPr>
        <w:ind w:left="1429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4" w15:restartNumberingAfterBreak="0">
    <w:nsid w:val="1379343C"/>
    <w:multiLevelType w:val="multilevel"/>
    <w:tmpl w:val="5C4A2158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 w15:restartNumberingAfterBreak="0">
    <w:nsid w:val="13B24677"/>
    <w:multiLevelType w:val="hybridMultilevel"/>
    <w:tmpl w:val="01FC8690"/>
    <w:lvl w:ilvl="0" w:tplc="E664431A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0E10A5C"/>
    <w:multiLevelType w:val="hybridMultilevel"/>
    <w:tmpl w:val="3810194A"/>
    <w:lvl w:ilvl="0" w:tplc="E664431A">
      <w:start w:val="1"/>
      <w:numFmt w:val="decimal"/>
      <w:lvlText w:val="(%1)"/>
      <w:lvlJc w:val="left"/>
      <w:pPr>
        <w:ind w:left="1288" w:hanging="360"/>
      </w:pPr>
      <w:rPr>
        <w:rFonts w:hint="default"/>
        <w:color w:val="auto"/>
        <w:sz w:val="24"/>
        <w:szCs w:val="24"/>
      </w:rPr>
    </w:lvl>
    <w:lvl w:ilvl="1" w:tplc="04050019">
      <w:start w:val="1"/>
      <w:numFmt w:val="lowerLetter"/>
      <w:lvlText w:val="%2."/>
      <w:lvlJc w:val="left"/>
      <w:pPr>
        <w:ind w:left="2008" w:hanging="360"/>
      </w:pPr>
    </w:lvl>
    <w:lvl w:ilvl="2" w:tplc="0405001B" w:tentative="1">
      <w:start w:val="1"/>
      <w:numFmt w:val="lowerRoman"/>
      <w:lvlText w:val="%3."/>
      <w:lvlJc w:val="right"/>
      <w:pPr>
        <w:ind w:left="2728" w:hanging="180"/>
      </w:pPr>
    </w:lvl>
    <w:lvl w:ilvl="3" w:tplc="0405000F" w:tentative="1">
      <w:start w:val="1"/>
      <w:numFmt w:val="decimal"/>
      <w:lvlText w:val="%4."/>
      <w:lvlJc w:val="left"/>
      <w:pPr>
        <w:ind w:left="3448" w:hanging="360"/>
      </w:pPr>
    </w:lvl>
    <w:lvl w:ilvl="4" w:tplc="04050019" w:tentative="1">
      <w:start w:val="1"/>
      <w:numFmt w:val="lowerLetter"/>
      <w:lvlText w:val="%5."/>
      <w:lvlJc w:val="left"/>
      <w:pPr>
        <w:ind w:left="4168" w:hanging="360"/>
      </w:pPr>
    </w:lvl>
    <w:lvl w:ilvl="5" w:tplc="0405001B" w:tentative="1">
      <w:start w:val="1"/>
      <w:numFmt w:val="lowerRoman"/>
      <w:lvlText w:val="%6."/>
      <w:lvlJc w:val="right"/>
      <w:pPr>
        <w:ind w:left="4888" w:hanging="180"/>
      </w:pPr>
    </w:lvl>
    <w:lvl w:ilvl="6" w:tplc="0405000F" w:tentative="1">
      <w:start w:val="1"/>
      <w:numFmt w:val="decimal"/>
      <w:lvlText w:val="%7."/>
      <w:lvlJc w:val="left"/>
      <w:pPr>
        <w:ind w:left="5608" w:hanging="360"/>
      </w:pPr>
    </w:lvl>
    <w:lvl w:ilvl="7" w:tplc="04050019" w:tentative="1">
      <w:start w:val="1"/>
      <w:numFmt w:val="lowerLetter"/>
      <w:lvlText w:val="%8."/>
      <w:lvlJc w:val="left"/>
      <w:pPr>
        <w:ind w:left="6328" w:hanging="360"/>
      </w:pPr>
    </w:lvl>
    <w:lvl w:ilvl="8" w:tplc="0405001B" w:tentative="1">
      <w:start w:val="1"/>
      <w:numFmt w:val="lowerRoman"/>
      <w:lvlText w:val="%9."/>
      <w:lvlJc w:val="right"/>
      <w:pPr>
        <w:ind w:left="7048" w:hanging="180"/>
      </w:pPr>
    </w:lvl>
  </w:abstractNum>
  <w:abstractNum w:abstractNumId="17" w15:restartNumberingAfterBreak="0">
    <w:nsid w:val="21ED3397"/>
    <w:multiLevelType w:val="hybridMultilevel"/>
    <w:tmpl w:val="C3541CF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32E52C1"/>
    <w:multiLevelType w:val="multilevel"/>
    <w:tmpl w:val="FD5408B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59E5E85"/>
    <w:multiLevelType w:val="multilevel"/>
    <w:tmpl w:val="E41A6F70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7C206E2"/>
    <w:multiLevelType w:val="hybridMultilevel"/>
    <w:tmpl w:val="061499E0"/>
    <w:lvl w:ilvl="0" w:tplc="A6D84F8C">
      <w:start w:val="1"/>
      <w:numFmt w:val="lowerLetter"/>
      <w:lvlText w:val="%1)"/>
      <w:lvlJc w:val="left"/>
      <w:pPr>
        <w:ind w:left="720" w:hanging="360"/>
      </w:pPr>
      <w:rPr>
        <w:rFonts w:ascii="Times New Roman" w:eastAsia="Times New Roman" w:hAnsi="Times New Roman" w:cs="Times New Roman" w:hint="default"/>
        <w:b w:val="0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91022B"/>
    <w:multiLevelType w:val="hybridMultilevel"/>
    <w:tmpl w:val="66D8DB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E2E50E9"/>
    <w:multiLevelType w:val="hybridMultilevel"/>
    <w:tmpl w:val="6BF4E854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09205EE"/>
    <w:multiLevelType w:val="hybridMultilevel"/>
    <w:tmpl w:val="AB4E704C"/>
    <w:lvl w:ilvl="0" w:tplc="016ABF8A">
      <w:start w:val="1"/>
      <w:numFmt w:val="decimal"/>
      <w:lvlText w:val="(%1)"/>
      <w:lvlJc w:val="left"/>
      <w:pPr>
        <w:ind w:left="72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5E562EF"/>
    <w:multiLevelType w:val="hybridMultilevel"/>
    <w:tmpl w:val="F094F17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EF6360A"/>
    <w:multiLevelType w:val="multilevel"/>
    <w:tmpl w:val="5A980EE2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>
      <w:start w:val="3"/>
      <w:numFmt w:val="decimal"/>
      <w:lvlText w:val="(%2)"/>
      <w:lvlJc w:val="left"/>
      <w:pPr>
        <w:tabs>
          <w:tab w:val="num" w:pos="1680"/>
        </w:tabs>
        <w:ind w:left="168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26" w15:restartNumberingAfterBreak="0">
    <w:nsid w:val="4066454B"/>
    <w:multiLevelType w:val="hybridMultilevel"/>
    <w:tmpl w:val="EF46DF48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5FD6025E">
      <w:start w:val="2"/>
      <w:numFmt w:val="bullet"/>
      <w:lvlText w:val="-"/>
      <w:lvlJc w:val="left"/>
      <w:pPr>
        <w:ind w:left="2880" w:hanging="360"/>
      </w:pPr>
      <w:rPr>
        <w:rFonts w:ascii="Arial" w:eastAsia="Lucida Sans Unicode" w:hAnsi="Arial" w:cs="Aria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DD6544E"/>
    <w:multiLevelType w:val="hybridMultilevel"/>
    <w:tmpl w:val="D79637A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5683B17"/>
    <w:multiLevelType w:val="hybridMultilevel"/>
    <w:tmpl w:val="28DCFF14"/>
    <w:lvl w:ilvl="0" w:tplc="CC0EBFA0">
      <w:start w:val="1"/>
      <w:numFmt w:val="lowerLetter"/>
      <w:lvlText w:val="%1)"/>
      <w:lvlJc w:val="left"/>
      <w:pPr>
        <w:ind w:left="1854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2574" w:hanging="360"/>
      </w:pPr>
    </w:lvl>
    <w:lvl w:ilvl="2" w:tplc="0405001B">
      <w:start w:val="1"/>
      <w:numFmt w:val="lowerRoman"/>
      <w:lvlText w:val="%3."/>
      <w:lvlJc w:val="right"/>
      <w:pPr>
        <w:ind w:left="3294" w:hanging="180"/>
      </w:pPr>
    </w:lvl>
    <w:lvl w:ilvl="3" w:tplc="0405000F">
      <w:start w:val="1"/>
      <w:numFmt w:val="decimal"/>
      <w:lvlText w:val="%4."/>
      <w:lvlJc w:val="left"/>
      <w:pPr>
        <w:ind w:left="4014" w:hanging="360"/>
      </w:pPr>
    </w:lvl>
    <w:lvl w:ilvl="4" w:tplc="04050019">
      <w:start w:val="1"/>
      <w:numFmt w:val="lowerLetter"/>
      <w:lvlText w:val="%5."/>
      <w:lvlJc w:val="left"/>
      <w:pPr>
        <w:ind w:left="4734" w:hanging="360"/>
      </w:pPr>
    </w:lvl>
    <w:lvl w:ilvl="5" w:tplc="0405001B">
      <w:start w:val="1"/>
      <w:numFmt w:val="lowerRoman"/>
      <w:lvlText w:val="%6."/>
      <w:lvlJc w:val="right"/>
      <w:pPr>
        <w:ind w:left="5454" w:hanging="180"/>
      </w:pPr>
    </w:lvl>
    <w:lvl w:ilvl="6" w:tplc="0405000F">
      <w:start w:val="1"/>
      <w:numFmt w:val="decimal"/>
      <w:lvlText w:val="%7."/>
      <w:lvlJc w:val="left"/>
      <w:pPr>
        <w:ind w:left="6174" w:hanging="360"/>
      </w:pPr>
    </w:lvl>
    <w:lvl w:ilvl="7" w:tplc="04050019">
      <w:start w:val="1"/>
      <w:numFmt w:val="lowerLetter"/>
      <w:lvlText w:val="%8."/>
      <w:lvlJc w:val="left"/>
      <w:pPr>
        <w:ind w:left="6894" w:hanging="360"/>
      </w:pPr>
    </w:lvl>
    <w:lvl w:ilvl="8" w:tplc="0405001B">
      <w:start w:val="1"/>
      <w:numFmt w:val="lowerRoman"/>
      <w:lvlText w:val="%9."/>
      <w:lvlJc w:val="right"/>
      <w:pPr>
        <w:ind w:left="7614" w:hanging="180"/>
      </w:pPr>
    </w:lvl>
  </w:abstractNum>
  <w:abstractNum w:abstractNumId="29" w15:restartNumberingAfterBreak="0">
    <w:nsid w:val="58155E23"/>
    <w:multiLevelType w:val="hybridMultilevel"/>
    <w:tmpl w:val="66D8DBD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E3E3BF2"/>
    <w:multiLevelType w:val="hybridMultilevel"/>
    <w:tmpl w:val="03DECD2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F080D5A"/>
    <w:multiLevelType w:val="hybridMultilevel"/>
    <w:tmpl w:val="8654D198"/>
    <w:lvl w:ilvl="0" w:tplc="FFFFFFFF">
      <w:start w:val="1"/>
      <w:numFmt w:val="decimal"/>
      <w:lvlText w:val="(%1)"/>
      <w:lvlJc w:val="left"/>
      <w:pPr>
        <w:ind w:left="720" w:hanging="360"/>
      </w:pPr>
      <w:rPr>
        <w:rFonts w:hint="default"/>
        <w:color w:val="auto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5FA7DE5"/>
    <w:multiLevelType w:val="multilevel"/>
    <w:tmpl w:val="93C215BA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680"/>
        </w:tabs>
        <w:ind w:left="16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400"/>
        </w:tabs>
        <w:ind w:left="24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3120"/>
        </w:tabs>
        <w:ind w:left="31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840"/>
        </w:tabs>
        <w:ind w:left="38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560"/>
        </w:tabs>
        <w:ind w:left="45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280"/>
        </w:tabs>
        <w:ind w:left="52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6000"/>
        </w:tabs>
        <w:ind w:left="60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720"/>
        </w:tabs>
        <w:ind w:left="6720" w:hanging="180"/>
      </w:pPr>
      <w:rPr>
        <w:rFonts w:cs="Times New Roman"/>
      </w:rPr>
    </w:lvl>
  </w:abstractNum>
  <w:abstractNum w:abstractNumId="33" w15:restartNumberingAfterBreak="0">
    <w:nsid w:val="66686A87"/>
    <w:multiLevelType w:val="multilevel"/>
    <w:tmpl w:val="26DE5A7E"/>
    <w:lvl w:ilvl="0">
      <w:start w:val="1"/>
      <w:numFmt w:val="lowerLetter"/>
      <w:lvlText w:val="%1)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4" w15:restartNumberingAfterBreak="0">
    <w:nsid w:val="68EB49E4"/>
    <w:multiLevelType w:val="hybridMultilevel"/>
    <w:tmpl w:val="4F26F9B8"/>
    <w:lvl w:ilvl="0" w:tplc="241485B0">
      <w:start w:val="1"/>
      <w:numFmt w:val="lowerLetter"/>
      <w:lvlText w:val="%1)"/>
      <w:lvlJc w:val="left"/>
      <w:pPr>
        <w:ind w:left="78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505" w:hanging="360"/>
      </w:pPr>
    </w:lvl>
    <w:lvl w:ilvl="2" w:tplc="0405001B" w:tentative="1">
      <w:start w:val="1"/>
      <w:numFmt w:val="lowerRoman"/>
      <w:lvlText w:val="%3."/>
      <w:lvlJc w:val="right"/>
      <w:pPr>
        <w:ind w:left="2225" w:hanging="180"/>
      </w:pPr>
    </w:lvl>
    <w:lvl w:ilvl="3" w:tplc="0405000F" w:tentative="1">
      <w:start w:val="1"/>
      <w:numFmt w:val="decimal"/>
      <w:lvlText w:val="%4."/>
      <w:lvlJc w:val="left"/>
      <w:pPr>
        <w:ind w:left="2945" w:hanging="360"/>
      </w:pPr>
    </w:lvl>
    <w:lvl w:ilvl="4" w:tplc="04050019" w:tentative="1">
      <w:start w:val="1"/>
      <w:numFmt w:val="lowerLetter"/>
      <w:lvlText w:val="%5."/>
      <w:lvlJc w:val="left"/>
      <w:pPr>
        <w:ind w:left="3665" w:hanging="360"/>
      </w:pPr>
    </w:lvl>
    <w:lvl w:ilvl="5" w:tplc="0405001B" w:tentative="1">
      <w:start w:val="1"/>
      <w:numFmt w:val="lowerRoman"/>
      <w:lvlText w:val="%6."/>
      <w:lvlJc w:val="right"/>
      <w:pPr>
        <w:ind w:left="4385" w:hanging="180"/>
      </w:pPr>
    </w:lvl>
    <w:lvl w:ilvl="6" w:tplc="0405000F" w:tentative="1">
      <w:start w:val="1"/>
      <w:numFmt w:val="decimal"/>
      <w:lvlText w:val="%7."/>
      <w:lvlJc w:val="left"/>
      <w:pPr>
        <w:ind w:left="5105" w:hanging="360"/>
      </w:pPr>
    </w:lvl>
    <w:lvl w:ilvl="7" w:tplc="04050019" w:tentative="1">
      <w:start w:val="1"/>
      <w:numFmt w:val="lowerLetter"/>
      <w:lvlText w:val="%8."/>
      <w:lvlJc w:val="left"/>
      <w:pPr>
        <w:ind w:left="5825" w:hanging="360"/>
      </w:pPr>
    </w:lvl>
    <w:lvl w:ilvl="8" w:tplc="0405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35" w15:restartNumberingAfterBreak="0">
    <w:nsid w:val="6D2D2962"/>
    <w:multiLevelType w:val="multilevel"/>
    <w:tmpl w:val="A1248CF0"/>
    <w:lvl w:ilvl="0">
      <w:start w:val="1"/>
      <w:numFmt w:val="lowerLetter"/>
      <w:lvlText w:val="%1)"/>
      <w:lvlJc w:val="left"/>
      <w:pPr>
        <w:tabs>
          <w:tab w:val="num" w:pos="644"/>
        </w:tabs>
        <w:ind w:left="624" w:hanging="340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6F3228E2"/>
    <w:multiLevelType w:val="hybridMultilevel"/>
    <w:tmpl w:val="51E67210"/>
    <w:lvl w:ilvl="0" w:tplc="8D0EF0D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2AA21FF"/>
    <w:multiLevelType w:val="multilevel"/>
    <w:tmpl w:val="C722F7A2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cs="Times New Roman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8" w15:restartNumberingAfterBreak="0">
    <w:nsid w:val="73217E24"/>
    <w:multiLevelType w:val="hybridMultilevel"/>
    <w:tmpl w:val="06DA1EE0"/>
    <w:lvl w:ilvl="0" w:tplc="5906B0DE">
      <w:start w:val="3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F">
      <w:start w:val="1"/>
      <w:numFmt w:val="decimal"/>
      <w:lvlText w:val="%3."/>
      <w:lvlJc w:val="lef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4024057"/>
    <w:multiLevelType w:val="multilevel"/>
    <w:tmpl w:val="2A6CC8C0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0" w15:restartNumberingAfterBreak="0">
    <w:nsid w:val="77A71F83"/>
    <w:multiLevelType w:val="multilevel"/>
    <w:tmpl w:val="AD9A6FD6"/>
    <w:lvl w:ilvl="0">
      <w:start w:val="1"/>
      <w:numFmt w:val="decimal"/>
      <w:lvlText w:val="(%1)"/>
      <w:lvlJc w:val="left"/>
      <w:pPr>
        <w:tabs>
          <w:tab w:val="num" w:pos="397"/>
        </w:tabs>
        <w:ind w:left="397" w:hanging="397"/>
      </w:pPr>
      <w:rPr>
        <w:rFonts w:cs="Times New Roman" w:hint="default"/>
      </w:rPr>
    </w:lvl>
    <w:lvl w:ilvl="1">
      <w:start w:val="1"/>
      <w:numFmt w:val="lowerLetter"/>
      <w:lvlText w:val="%2."/>
      <w:lvlJc w:val="left"/>
      <w:pPr>
        <w:tabs>
          <w:tab w:val="num" w:pos="1380"/>
        </w:tabs>
        <w:ind w:left="1380" w:hanging="360"/>
      </w:pPr>
      <w:rPr>
        <w:rFonts w:cs="Times New Roman"/>
      </w:rPr>
    </w:lvl>
    <w:lvl w:ilvl="2">
      <w:start w:val="1"/>
      <w:numFmt w:val="lowerRoman"/>
      <w:lvlText w:val="%3."/>
      <w:lvlJc w:val="right"/>
      <w:pPr>
        <w:tabs>
          <w:tab w:val="num" w:pos="2100"/>
        </w:tabs>
        <w:ind w:left="2100" w:hanging="18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20"/>
        </w:tabs>
        <w:ind w:left="2820" w:hanging="360"/>
      </w:pPr>
      <w:rPr>
        <w:rFonts w:cs="Times New Roman"/>
      </w:rPr>
    </w:lvl>
    <w:lvl w:ilvl="4">
      <w:start w:val="1"/>
      <w:numFmt w:val="lowerLetter"/>
      <w:lvlText w:val="%5."/>
      <w:lvlJc w:val="left"/>
      <w:pPr>
        <w:tabs>
          <w:tab w:val="num" w:pos="3540"/>
        </w:tabs>
        <w:ind w:left="3540" w:hanging="360"/>
      </w:pPr>
      <w:rPr>
        <w:rFonts w:cs="Times New Roman"/>
      </w:rPr>
    </w:lvl>
    <w:lvl w:ilvl="5">
      <w:start w:val="1"/>
      <w:numFmt w:val="lowerRoman"/>
      <w:lvlText w:val="%6."/>
      <w:lvlJc w:val="right"/>
      <w:pPr>
        <w:tabs>
          <w:tab w:val="num" w:pos="4260"/>
        </w:tabs>
        <w:ind w:left="4260" w:hanging="18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4980"/>
        </w:tabs>
        <w:ind w:left="498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5700"/>
        </w:tabs>
        <w:ind w:left="5700" w:hanging="360"/>
      </w:pPr>
      <w:rPr>
        <w:rFonts w:cs="Times New Roman"/>
      </w:rPr>
    </w:lvl>
    <w:lvl w:ilvl="8">
      <w:start w:val="1"/>
      <w:numFmt w:val="lowerRoman"/>
      <w:lvlText w:val="%9."/>
      <w:lvlJc w:val="right"/>
      <w:pPr>
        <w:tabs>
          <w:tab w:val="num" w:pos="6420"/>
        </w:tabs>
        <w:ind w:left="6420" w:hanging="180"/>
      </w:pPr>
      <w:rPr>
        <w:rFonts w:cs="Times New Roman"/>
      </w:rPr>
    </w:lvl>
  </w:abstractNum>
  <w:abstractNum w:abstractNumId="41" w15:restartNumberingAfterBreak="0">
    <w:nsid w:val="796732B8"/>
    <w:multiLevelType w:val="hybridMultilevel"/>
    <w:tmpl w:val="1BAE57C4"/>
    <w:lvl w:ilvl="0" w:tplc="0FFED5EA">
      <w:start w:val="1"/>
      <w:numFmt w:val="upp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num w:numId="1" w16cid:durableId="1916666648">
    <w:abstractNumId w:val="8"/>
  </w:num>
  <w:num w:numId="2" w16cid:durableId="1405568620">
    <w:abstractNumId w:val="30"/>
  </w:num>
  <w:num w:numId="3" w16cid:durableId="1565022833">
    <w:abstractNumId w:val="10"/>
  </w:num>
  <w:num w:numId="4" w16cid:durableId="1552766854">
    <w:abstractNumId w:val="11"/>
  </w:num>
  <w:num w:numId="5" w16cid:durableId="83766486">
    <w:abstractNumId w:val="2"/>
  </w:num>
  <w:num w:numId="6" w16cid:durableId="948053359">
    <w:abstractNumId w:val="1"/>
  </w:num>
  <w:num w:numId="7" w16cid:durableId="1310355128">
    <w:abstractNumId w:val="0"/>
  </w:num>
  <w:num w:numId="8" w16cid:durableId="1319113522">
    <w:abstractNumId w:val="17"/>
  </w:num>
  <w:num w:numId="9" w16cid:durableId="662900447">
    <w:abstractNumId w:val="27"/>
  </w:num>
  <w:num w:numId="10" w16cid:durableId="1088572847">
    <w:abstractNumId w:val="3"/>
  </w:num>
  <w:num w:numId="11" w16cid:durableId="1837846356">
    <w:abstractNumId w:val="5"/>
  </w:num>
  <w:num w:numId="12" w16cid:durableId="47005216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439986561">
    <w:abstractNumId w:val="25"/>
  </w:num>
  <w:num w:numId="14" w16cid:durableId="1592464801">
    <w:abstractNumId w:val="32"/>
  </w:num>
  <w:num w:numId="15" w16cid:durableId="52697937">
    <w:abstractNumId w:val="40"/>
  </w:num>
  <w:num w:numId="16" w16cid:durableId="395788970">
    <w:abstractNumId w:val="6"/>
  </w:num>
  <w:num w:numId="17" w16cid:durableId="896550725">
    <w:abstractNumId w:val="39"/>
  </w:num>
  <w:num w:numId="18" w16cid:durableId="1952978459">
    <w:abstractNumId w:val="14"/>
  </w:num>
  <w:num w:numId="19" w16cid:durableId="900554730">
    <w:abstractNumId w:val="37"/>
  </w:num>
  <w:num w:numId="20" w16cid:durableId="1540782955">
    <w:abstractNumId w:val="35"/>
  </w:num>
  <w:num w:numId="21" w16cid:durableId="154956358">
    <w:abstractNumId w:val="20"/>
  </w:num>
  <w:num w:numId="22" w16cid:durableId="656344960">
    <w:abstractNumId w:val="26"/>
  </w:num>
  <w:num w:numId="23" w16cid:durableId="1504855776">
    <w:abstractNumId w:val="38"/>
  </w:num>
  <w:num w:numId="24" w16cid:durableId="897131402">
    <w:abstractNumId w:val="22"/>
  </w:num>
  <w:num w:numId="25" w16cid:durableId="651562595">
    <w:abstractNumId w:val="12"/>
  </w:num>
  <w:num w:numId="26" w16cid:durableId="524829244">
    <w:abstractNumId w:val="7"/>
  </w:num>
  <w:num w:numId="27" w16cid:durableId="917178109">
    <w:abstractNumId w:val="4"/>
  </w:num>
  <w:num w:numId="28" w16cid:durableId="1047683702">
    <w:abstractNumId w:val="9"/>
  </w:num>
  <w:num w:numId="29" w16cid:durableId="225266339">
    <w:abstractNumId w:val="36"/>
  </w:num>
  <w:num w:numId="30" w16cid:durableId="489566392">
    <w:abstractNumId w:val="19"/>
  </w:num>
  <w:num w:numId="31" w16cid:durableId="866526707">
    <w:abstractNumId w:val="16"/>
  </w:num>
  <w:num w:numId="32" w16cid:durableId="525367261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480999757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415471376">
    <w:abstractNumId w:val="33"/>
  </w:num>
  <w:num w:numId="35" w16cid:durableId="1873761408">
    <w:abstractNumId w:val="34"/>
  </w:num>
  <w:num w:numId="36" w16cid:durableId="1863861478">
    <w:abstractNumId w:val="24"/>
  </w:num>
  <w:num w:numId="37" w16cid:durableId="1793203630">
    <w:abstractNumId w:val="4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1403942731">
    <w:abstractNumId w:val="15"/>
  </w:num>
  <w:num w:numId="39" w16cid:durableId="945236655">
    <w:abstractNumId w:val="31"/>
  </w:num>
  <w:num w:numId="40" w16cid:durableId="1138108239">
    <w:abstractNumId w:val="21"/>
  </w:num>
  <w:num w:numId="41" w16cid:durableId="945773196">
    <w:abstractNumId w:val="29"/>
  </w:num>
  <w:num w:numId="42" w16cid:durableId="2037197318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isplayBackgroundShape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1873"/>
    <w:rsid w:val="00000E72"/>
    <w:rsid w:val="000016B9"/>
    <w:rsid w:val="000112C9"/>
    <w:rsid w:val="0002125F"/>
    <w:rsid w:val="0002190F"/>
    <w:rsid w:val="0003320D"/>
    <w:rsid w:val="00042000"/>
    <w:rsid w:val="000563C3"/>
    <w:rsid w:val="00065622"/>
    <w:rsid w:val="00074CCD"/>
    <w:rsid w:val="00084555"/>
    <w:rsid w:val="0009651A"/>
    <w:rsid w:val="000A0656"/>
    <w:rsid w:val="000A2D80"/>
    <w:rsid w:val="000A4542"/>
    <w:rsid w:val="000A4875"/>
    <w:rsid w:val="000A56D5"/>
    <w:rsid w:val="000A7B82"/>
    <w:rsid w:val="000B4F9E"/>
    <w:rsid w:val="000D33CA"/>
    <w:rsid w:val="000D5498"/>
    <w:rsid w:val="000D6BCD"/>
    <w:rsid w:val="000E0087"/>
    <w:rsid w:val="000E6C99"/>
    <w:rsid w:val="000E743E"/>
    <w:rsid w:val="0011465F"/>
    <w:rsid w:val="00115702"/>
    <w:rsid w:val="00116FA3"/>
    <w:rsid w:val="0012379E"/>
    <w:rsid w:val="0012433A"/>
    <w:rsid w:val="001421AE"/>
    <w:rsid w:val="00142909"/>
    <w:rsid w:val="00146231"/>
    <w:rsid w:val="00164C4B"/>
    <w:rsid w:val="00173DA3"/>
    <w:rsid w:val="00185F03"/>
    <w:rsid w:val="0018681B"/>
    <w:rsid w:val="00193D59"/>
    <w:rsid w:val="00196EE4"/>
    <w:rsid w:val="001A466E"/>
    <w:rsid w:val="001A4D8F"/>
    <w:rsid w:val="001B1D32"/>
    <w:rsid w:val="001B2476"/>
    <w:rsid w:val="001B7E99"/>
    <w:rsid w:val="001C0227"/>
    <w:rsid w:val="001D28FC"/>
    <w:rsid w:val="001E05EC"/>
    <w:rsid w:val="001E7188"/>
    <w:rsid w:val="001F38C2"/>
    <w:rsid w:val="00214E7A"/>
    <w:rsid w:val="0022421E"/>
    <w:rsid w:val="00253CB9"/>
    <w:rsid w:val="00277EE6"/>
    <w:rsid w:val="002822DC"/>
    <w:rsid w:val="00282B25"/>
    <w:rsid w:val="00285D13"/>
    <w:rsid w:val="002863BD"/>
    <w:rsid w:val="00290169"/>
    <w:rsid w:val="00290BE9"/>
    <w:rsid w:val="002A5D97"/>
    <w:rsid w:val="002E785C"/>
    <w:rsid w:val="002F1873"/>
    <w:rsid w:val="002F5D9F"/>
    <w:rsid w:val="00307A12"/>
    <w:rsid w:val="0032192E"/>
    <w:rsid w:val="00326CC5"/>
    <w:rsid w:val="00333861"/>
    <w:rsid w:val="00334111"/>
    <w:rsid w:val="00336238"/>
    <w:rsid w:val="00340CB2"/>
    <w:rsid w:val="00341D98"/>
    <w:rsid w:val="00343D84"/>
    <w:rsid w:val="003A5655"/>
    <w:rsid w:val="003C268C"/>
    <w:rsid w:val="003C3802"/>
    <w:rsid w:val="003C4BF9"/>
    <w:rsid w:val="003D071C"/>
    <w:rsid w:val="003E3A41"/>
    <w:rsid w:val="004174AE"/>
    <w:rsid w:val="0042626C"/>
    <w:rsid w:val="00432DE8"/>
    <w:rsid w:val="0043789E"/>
    <w:rsid w:val="00440F0F"/>
    <w:rsid w:val="0044105F"/>
    <w:rsid w:val="00450220"/>
    <w:rsid w:val="00475111"/>
    <w:rsid w:val="004818C7"/>
    <w:rsid w:val="00483F67"/>
    <w:rsid w:val="004900C1"/>
    <w:rsid w:val="00494AC9"/>
    <w:rsid w:val="00496BF9"/>
    <w:rsid w:val="004A10B8"/>
    <w:rsid w:val="004A3D25"/>
    <w:rsid w:val="004A6E06"/>
    <w:rsid w:val="004B6802"/>
    <w:rsid w:val="004D459C"/>
    <w:rsid w:val="004E6537"/>
    <w:rsid w:val="0051701A"/>
    <w:rsid w:val="00517341"/>
    <w:rsid w:val="00521A59"/>
    <w:rsid w:val="00556395"/>
    <w:rsid w:val="00587FC8"/>
    <w:rsid w:val="00595754"/>
    <w:rsid w:val="005A16EB"/>
    <w:rsid w:val="005A49A6"/>
    <w:rsid w:val="005A740C"/>
    <w:rsid w:val="005B4964"/>
    <w:rsid w:val="005F4683"/>
    <w:rsid w:val="0061790C"/>
    <w:rsid w:val="00627C88"/>
    <w:rsid w:val="00646E7B"/>
    <w:rsid w:val="00654D74"/>
    <w:rsid w:val="006624AB"/>
    <w:rsid w:val="00662AA0"/>
    <w:rsid w:val="006632BD"/>
    <w:rsid w:val="00664803"/>
    <w:rsid w:val="00670C19"/>
    <w:rsid w:val="006813CA"/>
    <w:rsid w:val="0068537D"/>
    <w:rsid w:val="006A2C0D"/>
    <w:rsid w:val="006A5F6B"/>
    <w:rsid w:val="006B389D"/>
    <w:rsid w:val="006C2103"/>
    <w:rsid w:val="00720DEA"/>
    <w:rsid w:val="0072521C"/>
    <w:rsid w:val="00730E65"/>
    <w:rsid w:val="00745F66"/>
    <w:rsid w:val="007544C4"/>
    <w:rsid w:val="00776AC6"/>
    <w:rsid w:val="0079483D"/>
    <w:rsid w:val="00796840"/>
    <w:rsid w:val="00797E4B"/>
    <w:rsid w:val="007A5153"/>
    <w:rsid w:val="007A637C"/>
    <w:rsid w:val="007A66DB"/>
    <w:rsid w:val="007E03D4"/>
    <w:rsid w:val="007E205D"/>
    <w:rsid w:val="007E3313"/>
    <w:rsid w:val="007E6A49"/>
    <w:rsid w:val="008029F0"/>
    <w:rsid w:val="008138C0"/>
    <w:rsid w:val="00833663"/>
    <w:rsid w:val="0083574D"/>
    <w:rsid w:val="00844F43"/>
    <w:rsid w:val="00853442"/>
    <w:rsid w:val="008572EE"/>
    <w:rsid w:val="00860DC9"/>
    <w:rsid w:val="008727D5"/>
    <w:rsid w:val="00875CCD"/>
    <w:rsid w:val="00893895"/>
    <w:rsid w:val="008B5F25"/>
    <w:rsid w:val="008B636B"/>
    <w:rsid w:val="008D0F9B"/>
    <w:rsid w:val="008D1F74"/>
    <w:rsid w:val="008D6CD3"/>
    <w:rsid w:val="008E26F5"/>
    <w:rsid w:val="009026D7"/>
    <w:rsid w:val="00914A37"/>
    <w:rsid w:val="00916CD2"/>
    <w:rsid w:val="00960860"/>
    <w:rsid w:val="009637F2"/>
    <w:rsid w:val="00967174"/>
    <w:rsid w:val="00970300"/>
    <w:rsid w:val="00985FF7"/>
    <w:rsid w:val="00995084"/>
    <w:rsid w:val="009A1BB6"/>
    <w:rsid w:val="009B78E8"/>
    <w:rsid w:val="009C5024"/>
    <w:rsid w:val="00A07CC8"/>
    <w:rsid w:val="00A135AC"/>
    <w:rsid w:val="00A21244"/>
    <w:rsid w:val="00A33136"/>
    <w:rsid w:val="00A3505A"/>
    <w:rsid w:val="00A63AFC"/>
    <w:rsid w:val="00A754C8"/>
    <w:rsid w:val="00A77C79"/>
    <w:rsid w:val="00A83766"/>
    <w:rsid w:val="00A95B6C"/>
    <w:rsid w:val="00A968D4"/>
    <w:rsid w:val="00AA6089"/>
    <w:rsid w:val="00AA61A8"/>
    <w:rsid w:val="00AA62C6"/>
    <w:rsid w:val="00AF2330"/>
    <w:rsid w:val="00AF2D89"/>
    <w:rsid w:val="00AF3F67"/>
    <w:rsid w:val="00B070BC"/>
    <w:rsid w:val="00B106F4"/>
    <w:rsid w:val="00B147BE"/>
    <w:rsid w:val="00B16849"/>
    <w:rsid w:val="00B3216C"/>
    <w:rsid w:val="00B3278F"/>
    <w:rsid w:val="00B372F8"/>
    <w:rsid w:val="00B53FDB"/>
    <w:rsid w:val="00B545D8"/>
    <w:rsid w:val="00B645F3"/>
    <w:rsid w:val="00B80AEE"/>
    <w:rsid w:val="00B81004"/>
    <w:rsid w:val="00BA74E4"/>
    <w:rsid w:val="00BC17A4"/>
    <w:rsid w:val="00BD39C0"/>
    <w:rsid w:val="00BD544F"/>
    <w:rsid w:val="00BE27DD"/>
    <w:rsid w:val="00BF7BC4"/>
    <w:rsid w:val="00C076F1"/>
    <w:rsid w:val="00C107C7"/>
    <w:rsid w:val="00C14D05"/>
    <w:rsid w:val="00C26552"/>
    <w:rsid w:val="00C47F1E"/>
    <w:rsid w:val="00C51096"/>
    <w:rsid w:val="00C63D13"/>
    <w:rsid w:val="00C810F2"/>
    <w:rsid w:val="00C875CE"/>
    <w:rsid w:val="00CA0D93"/>
    <w:rsid w:val="00CB7C0C"/>
    <w:rsid w:val="00CC2389"/>
    <w:rsid w:val="00CE5119"/>
    <w:rsid w:val="00CF0A2C"/>
    <w:rsid w:val="00D11EAA"/>
    <w:rsid w:val="00D15539"/>
    <w:rsid w:val="00D16AC4"/>
    <w:rsid w:val="00D54E84"/>
    <w:rsid w:val="00D555F8"/>
    <w:rsid w:val="00D7006A"/>
    <w:rsid w:val="00D71D5C"/>
    <w:rsid w:val="00D7491F"/>
    <w:rsid w:val="00D901BE"/>
    <w:rsid w:val="00D90229"/>
    <w:rsid w:val="00DA4B41"/>
    <w:rsid w:val="00DA7AB7"/>
    <w:rsid w:val="00DB7169"/>
    <w:rsid w:val="00DD6559"/>
    <w:rsid w:val="00DE3109"/>
    <w:rsid w:val="00E037C4"/>
    <w:rsid w:val="00E30D37"/>
    <w:rsid w:val="00E404EF"/>
    <w:rsid w:val="00E62CB6"/>
    <w:rsid w:val="00E731D5"/>
    <w:rsid w:val="00E837FE"/>
    <w:rsid w:val="00E904FC"/>
    <w:rsid w:val="00E90701"/>
    <w:rsid w:val="00E9643D"/>
    <w:rsid w:val="00EA4777"/>
    <w:rsid w:val="00EA5C31"/>
    <w:rsid w:val="00EC4A0B"/>
    <w:rsid w:val="00ED353F"/>
    <w:rsid w:val="00ED7927"/>
    <w:rsid w:val="00EF4BD5"/>
    <w:rsid w:val="00EF7767"/>
    <w:rsid w:val="00F01AFC"/>
    <w:rsid w:val="00F07C0E"/>
    <w:rsid w:val="00F32FA7"/>
    <w:rsid w:val="00F365F9"/>
    <w:rsid w:val="00F43632"/>
    <w:rsid w:val="00F51543"/>
    <w:rsid w:val="00F621B7"/>
    <w:rsid w:val="00F626AC"/>
    <w:rsid w:val="00F6643D"/>
    <w:rsid w:val="00F702BB"/>
    <w:rsid w:val="00FB3286"/>
    <w:rsid w:val="00FB7764"/>
    <w:rsid w:val="00FE0878"/>
    <w:rsid w:val="00FF7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,"/>
  <w:listSeparator w:val=";"/>
  <w14:docId w14:val="41FF0FD4"/>
  <w15:chartTrackingRefBased/>
  <w15:docId w15:val="{690200AE-D638-4990-A6D7-2481FD7378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F1873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uiPriority w:val="9"/>
    <w:qFormat/>
    <w:rsid w:val="000D6BCD"/>
    <w:pPr>
      <w:keepNext/>
      <w:keepLines/>
      <w:spacing w:before="240"/>
      <w:outlineLvl w:val="0"/>
    </w:pPr>
    <w:rPr>
      <w:rFonts w:ascii="Calibri Light" w:hAnsi="Calibri Light"/>
      <w:color w:val="2F5496"/>
      <w:kern w:val="2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D11EAA"/>
    <w:pPr>
      <w:keepNext/>
      <w:spacing w:before="240" w:after="60"/>
      <w:outlineLvl w:val="1"/>
    </w:pPr>
    <w:rPr>
      <w:rFonts w:ascii="Calibri Light" w:hAnsi="Calibri Light"/>
      <w:b/>
      <w:bCs/>
      <w:i/>
      <w:iCs/>
      <w:sz w:val="28"/>
      <w:szCs w:val="28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D11EA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2F1873"/>
    <w:pPr>
      <w:ind w:left="720"/>
      <w:contextualSpacing/>
    </w:pPr>
  </w:style>
  <w:style w:type="paragraph" w:styleId="Rozloendokumentu">
    <w:name w:val="Document Map"/>
    <w:basedOn w:val="Normln"/>
    <w:semiHidden/>
    <w:rsid w:val="00664803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Textbubliny">
    <w:name w:val="Balloon Text"/>
    <w:basedOn w:val="Normln"/>
    <w:semiHidden/>
    <w:rsid w:val="0018681B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BD39C0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rsid w:val="00BD39C0"/>
    <w:rPr>
      <w:rFonts w:ascii="Times New Roman" w:eastAsia="Times New Roman" w:hAnsi="Times New Roman"/>
      <w:sz w:val="24"/>
      <w:szCs w:val="24"/>
    </w:rPr>
  </w:style>
  <w:style w:type="paragraph" w:styleId="Zpat">
    <w:name w:val="footer"/>
    <w:basedOn w:val="Normln"/>
    <w:link w:val="ZpatChar"/>
    <w:uiPriority w:val="99"/>
    <w:unhideWhenUsed/>
    <w:rsid w:val="00BD39C0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BD39C0"/>
    <w:rPr>
      <w:rFonts w:ascii="Times New Roman" w:eastAsia="Times New Roman" w:hAnsi="Times New Roman"/>
      <w:sz w:val="24"/>
      <w:szCs w:val="24"/>
    </w:rPr>
  </w:style>
  <w:style w:type="character" w:customStyle="1" w:styleId="Zkladntext2">
    <w:name w:val="Základní text (2)_"/>
    <w:link w:val="Zkladntext21"/>
    <w:uiPriority w:val="99"/>
    <w:rsid w:val="00C47F1E"/>
    <w:rPr>
      <w:rFonts w:ascii="Segoe UI" w:hAnsi="Segoe UI" w:cs="Segoe UI"/>
      <w:sz w:val="19"/>
      <w:szCs w:val="19"/>
      <w:shd w:val="clear" w:color="auto" w:fill="FFFFFF"/>
    </w:rPr>
  </w:style>
  <w:style w:type="character" w:customStyle="1" w:styleId="Zkladntext2Tun">
    <w:name w:val="Základní text (2) + Tučné"/>
    <w:uiPriority w:val="99"/>
    <w:rsid w:val="00C47F1E"/>
    <w:rPr>
      <w:rFonts w:ascii="Segoe UI" w:hAnsi="Segoe UI" w:cs="Segoe UI"/>
      <w:b/>
      <w:bCs/>
      <w:sz w:val="19"/>
      <w:szCs w:val="19"/>
      <w:shd w:val="clear" w:color="auto" w:fill="FFFFFF"/>
    </w:rPr>
  </w:style>
  <w:style w:type="paragraph" w:customStyle="1" w:styleId="Zkladntext21">
    <w:name w:val="Základní text (2)1"/>
    <w:basedOn w:val="Normln"/>
    <w:link w:val="Zkladntext2"/>
    <w:uiPriority w:val="99"/>
    <w:rsid w:val="00C47F1E"/>
    <w:pPr>
      <w:widowControl w:val="0"/>
      <w:shd w:val="clear" w:color="auto" w:fill="FFFFFF"/>
      <w:spacing w:before="660" w:after="900" w:line="240" w:lineRule="exact"/>
      <w:ind w:hanging="320"/>
    </w:pPr>
    <w:rPr>
      <w:rFonts w:ascii="Segoe UI" w:eastAsia="Calibri" w:hAnsi="Segoe UI" w:cs="Segoe UI"/>
      <w:sz w:val="19"/>
      <w:szCs w:val="19"/>
    </w:rPr>
  </w:style>
  <w:style w:type="character" w:customStyle="1" w:styleId="Zkladntext8">
    <w:name w:val="Základní text (8)_"/>
    <w:link w:val="Zkladntext81"/>
    <w:uiPriority w:val="99"/>
    <w:rsid w:val="00844F43"/>
    <w:rPr>
      <w:rFonts w:ascii="Segoe UI" w:hAnsi="Segoe UI" w:cs="Segoe UI"/>
      <w:b/>
      <w:bCs/>
      <w:shd w:val="clear" w:color="auto" w:fill="FFFFFF"/>
    </w:rPr>
  </w:style>
  <w:style w:type="character" w:customStyle="1" w:styleId="Zkladntext80">
    <w:name w:val="Základní text (8)"/>
    <w:uiPriority w:val="99"/>
    <w:rsid w:val="00844F43"/>
  </w:style>
  <w:style w:type="paragraph" w:customStyle="1" w:styleId="Zkladntext81">
    <w:name w:val="Základní text (8)1"/>
    <w:basedOn w:val="Normln"/>
    <w:link w:val="Zkladntext8"/>
    <w:uiPriority w:val="99"/>
    <w:rsid w:val="00844F43"/>
    <w:pPr>
      <w:widowControl w:val="0"/>
      <w:shd w:val="clear" w:color="auto" w:fill="FFFFFF"/>
      <w:spacing w:before="1620" w:after="1620" w:line="240" w:lineRule="atLeast"/>
      <w:jc w:val="center"/>
    </w:pPr>
    <w:rPr>
      <w:rFonts w:ascii="Segoe UI" w:eastAsia="Calibri" w:hAnsi="Segoe UI" w:cs="Segoe UI"/>
      <w:b/>
      <w:bCs/>
      <w:sz w:val="20"/>
      <w:szCs w:val="20"/>
    </w:rPr>
  </w:style>
  <w:style w:type="character" w:customStyle="1" w:styleId="Nadpis1Char">
    <w:name w:val="Nadpis 1 Char"/>
    <w:link w:val="Nadpis1"/>
    <w:uiPriority w:val="9"/>
    <w:rsid w:val="000D6BCD"/>
    <w:rPr>
      <w:rFonts w:ascii="Calibri Light" w:eastAsia="Times New Roman" w:hAnsi="Calibri Light"/>
      <w:color w:val="2F5496"/>
      <w:kern w:val="2"/>
      <w:sz w:val="32"/>
      <w:szCs w:val="32"/>
      <w:lang w:eastAsia="en-US"/>
    </w:rPr>
  </w:style>
  <w:style w:type="paragraph" w:styleId="Normlnweb">
    <w:name w:val="Normal (Web)"/>
    <w:basedOn w:val="Normln"/>
    <w:uiPriority w:val="99"/>
    <w:unhideWhenUsed/>
    <w:rsid w:val="000D6BCD"/>
    <w:pPr>
      <w:spacing w:before="100" w:beforeAutospacing="1" w:after="100" w:afterAutospacing="1"/>
    </w:pPr>
  </w:style>
  <w:style w:type="character" w:styleId="Zdraznn">
    <w:name w:val="Emphasis"/>
    <w:uiPriority w:val="20"/>
    <w:qFormat/>
    <w:rsid w:val="000D6BCD"/>
    <w:rPr>
      <w:i/>
      <w:iCs/>
    </w:rPr>
  </w:style>
  <w:style w:type="character" w:styleId="Hypertextovodkaz">
    <w:name w:val="Hyperlink"/>
    <w:uiPriority w:val="99"/>
    <w:semiHidden/>
    <w:unhideWhenUsed/>
    <w:rsid w:val="00916CD2"/>
    <w:rPr>
      <w:color w:val="0000FF"/>
      <w:u w:val="single"/>
    </w:rPr>
  </w:style>
  <w:style w:type="character" w:customStyle="1" w:styleId="Nadpis2Char">
    <w:name w:val="Nadpis 2 Char"/>
    <w:link w:val="Nadpis2"/>
    <w:uiPriority w:val="9"/>
    <w:semiHidden/>
    <w:rsid w:val="00D11EAA"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5Char">
    <w:name w:val="Nadpis 5 Char"/>
    <w:link w:val="Nadpis5"/>
    <w:uiPriority w:val="9"/>
    <w:semiHidden/>
    <w:rsid w:val="00D11EAA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Zkladntext">
    <w:name w:val="Body Text"/>
    <w:basedOn w:val="Normln"/>
    <w:link w:val="ZkladntextChar"/>
    <w:rsid w:val="00D11EAA"/>
    <w:pPr>
      <w:autoSpaceDE w:val="0"/>
      <w:autoSpaceDN w:val="0"/>
      <w:jc w:val="both"/>
    </w:pPr>
  </w:style>
  <w:style w:type="character" w:customStyle="1" w:styleId="ZkladntextChar">
    <w:name w:val="Základní text Char"/>
    <w:link w:val="Zkladntext"/>
    <w:rsid w:val="00D11EAA"/>
    <w:rPr>
      <w:rFonts w:ascii="Times New Roman" w:eastAsia="Times New Roman" w:hAnsi="Times New Roman"/>
      <w:sz w:val="24"/>
      <w:szCs w:val="24"/>
    </w:rPr>
  </w:style>
  <w:style w:type="paragraph" w:styleId="Textpoznpodarou">
    <w:name w:val="footnote text"/>
    <w:basedOn w:val="Normln"/>
    <w:link w:val="TextpoznpodarouChar"/>
    <w:uiPriority w:val="99"/>
    <w:semiHidden/>
    <w:rsid w:val="00D11EAA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uiPriority w:val="99"/>
    <w:semiHidden/>
    <w:rsid w:val="00D11EAA"/>
    <w:rPr>
      <w:rFonts w:ascii="Times New Roman" w:eastAsia="Times New Roman" w:hAnsi="Times New Roman"/>
      <w:noProof/>
    </w:rPr>
  </w:style>
  <w:style w:type="character" w:styleId="Znakapoznpodarou">
    <w:name w:val="footnote reference"/>
    <w:uiPriority w:val="99"/>
    <w:semiHidden/>
    <w:rsid w:val="00D11EAA"/>
    <w:rPr>
      <w:vertAlign w:val="superscript"/>
    </w:rPr>
  </w:style>
  <w:style w:type="paragraph" w:customStyle="1" w:styleId="Default">
    <w:name w:val="Default"/>
    <w:rsid w:val="00D11EAA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Standard">
    <w:name w:val="Standard"/>
    <w:rsid w:val="00D11EAA"/>
    <w:pPr>
      <w:widowControl w:val="0"/>
      <w:suppressAutoHyphens/>
      <w:autoSpaceDN w:val="0"/>
      <w:textAlignment w:val="baseline"/>
    </w:pPr>
    <w:rPr>
      <w:rFonts w:ascii="Times New Roman" w:eastAsia="Lucida Sans Unicode" w:hAnsi="Times New Roman" w:cs="Tahoma"/>
      <w:kern w:val="3"/>
      <w:sz w:val="24"/>
      <w:szCs w:val="24"/>
    </w:rPr>
  </w:style>
  <w:style w:type="character" w:styleId="Odkaznakoment">
    <w:name w:val="annotation reference"/>
    <w:uiPriority w:val="99"/>
    <w:semiHidden/>
    <w:unhideWhenUsed/>
    <w:rsid w:val="005A49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5A49A6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5A49A6"/>
    <w:rPr>
      <w:rFonts w:ascii="Times New Roman" w:eastAsia="Times New Roman" w:hAnsi="Times New Roman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5A49A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5A49A6"/>
    <w:rPr>
      <w:rFonts w:ascii="Times New Roman" w:eastAsia="Times New Roman" w:hAnsi="Times New Roman"/>
      <w:b/>
      <w:bCs/>
    </w:rPr>
  </w:style>
  <w:style w:type="table" w:styleId="Mkatabulky">
    <w:name w:val="Table Grid"/>
    <w:basedOn w:val="Normlntabulka"/>
    <w:uiPriority w:val="59"/>
    <w:rsid w:val="001E05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osttext">
    <w:name w:val="Plain Text"/>
    <w:basedOn w:val="Normln"/>
    <w:link w:val="ProsttextChar"/>
    <w:uiPriority w:val="99"/>
    <w:rsid w:val="00336238"/>
    <w:rPr>
      <w:rFonts w:ascii="Courier New" w:hAnsi="Courier New" w:cs="Courier New"/>
      <w:sz w:val="20"/>
      <w:szCs w:val="20"/>
    </w:rPr>
  </w:style>
  <w:style w:type="character" w:customStyle="1" w:styleId="ProsttextChar">
    <w:name w:val="Prostý text Char"/>
    <w:link w:val="Prosttext"/>
    <w:uiPriority w:val="99"/>
    <w:rsid w:val="00336238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873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40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47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4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6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6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0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1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8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266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Your User Name</dc:creator>
  <cp:keywords/>
  <dc:description/>
  <cp:lastModifiedBy>Mistostarosta Městys Kamenice</cp:lastModifiedBy>
  <cp:revision>2</cp:revision>
  <cp:lastPrinted>2024-11-27T10:34:00Z</cp:lastPrinted>
  <dcterms:created xsi:type="dcterms:W3CDTF">2024-12-06T08:22:00Z</dcterms:created>
  <dcterms:modified xsi:type="dcterms:W3CDTF">2024-12-06T08:22:00Z</dcterms:modified>
</cp:coreProperties>
</file>