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AE263" w14:textId="0590853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06AD6">
        <w:rPr>
          <w:rFonts w:ascii="Arial" w:hAnsi="Arial" w:cs="Arial"/>
          <w:b/>
        </w:rPr>
        <w:t>HOSTĚTÍN</w:t>
      </w:r>
    </w:p>
    <w:p w14:paraId="04FBAC5C" w14:textId="6ABD6EB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06AD6">
        <w:rPr>
          <w:rFonts w:ascii="Arial" w:hAnsi="Arial" w:cs="Arial"/>
          <w:b/>
        </w:rPr>
        <w:t>Hostětín</w:t>
      </w:r>
    </w:p>
    <w:p w14:paraId="46100855" w14:textId="59A8B84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06AD6">
        <w:rPr>
          <w:rFonts w:ascii="Arial" w:hAnsi="Arial" w:cs="Arial"/>
          <w:b/>
        </w:rPr>
        <w:t>Hostětín</w:t>
      </w:r>
      <w:r w:rsidRPr="002E0EAD">
        <w:rPr>
          <w:rFonts w:ascii="Arial" w:hAnsi="Arial" w:cs="Arial"/>
          <w:b/>
        </w:rPr>
        <w:t xml:space="preserve"> </w:t>
      </w:r>
    </w:p>
    <w:p w14:paraId="701C869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163FCF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3EB51F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B33A5B" w14:textId="7AECF41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06AD6">
        <w:rPr>
          <w:rFonts w:ascii="Arial" w:hAnsi="Arial" w:cs="Arial"/>
          <w:sz w:val="22"/>
          <w:szCs w:val="22"/>
        </w:rPr>
        <w:t>Hostětín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61058">
        <w:rPr>
          <w:rFonts w:ascii="Arial" w:hAnsi="Arial" w:cs="Arial"/>
          <w:sz w:val="22"/>
          <w:szCs w:val="22"/>
        </w:rPr>
        <w:t>12.9.2024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561058">
        <w:rPr>
          <w:rFonts w:ascii="Arial" w:hAnsi="Arial" w:cs="Arial"/>
          <w:sz w:val="22"/>
          <w:szCs w:val="22"/>
        </w:rPr>
        <w:t>UZ-33-4/24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7F05FB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D28A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31A26B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D4C8FC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D358A5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A08B712" w14:textId="47DF896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06AD6">
        <w:rPr>
          <w:rFonts w:ascii="Arial" w:hAnsi="Arial" w:cs="Arial"/>
          <w:sz w:val="22"/>
          <w:szCs w:val="22"/>
        </w:rPr>
        <w:t>Hostětín.</w:t>
      </w:r>
    </w:p>
    <w:p w14:paraId="564853B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FC1B2B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4F2A2C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5C576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0920ED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4F403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15E709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123FA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A219C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66F4E0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710D9D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C82575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75FEE0" w14:textId="38CB6668" w:rsidR="009B77CC" w:rsidRPr="00006AD6" w:rsidRDefault="009B77CC" w:rsidP="00006AD6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35BFBE7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7FB25C4" w14:textId="3795F326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5A3216">
        <w:rPr>
          <w:rFonts w:ascii="Arial" w:hAnsi="Arial" w:cs="Arial"/>
          <w:bCs/>
          <w:i/>
          <w:color w:val="000000"/>
        </w:rPr>
        <w:t xml:space="preserve"> nápojové kartony,</w:t>
      </w:r>
    </w:p>
    <w:p w14:paraId="18E482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1771D9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1B605E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F0DAB5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A73E1F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AB03F4F" w14:textId="353E9EB7" w:rsidR="00A9554C" w:rsidRPr="00006AD6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06AD6">
        <w:rPr>
          <w:rFonts w:ascii="Arial" w:hAnsi="Arial" w:cs="Arial"/>
          <w:i/>
          <w:iCs/>
          <w:sz w:val="22"/>
          <w:szCs w:val="22"/>
        </w:rPr>
        <w:t>Textil</w:t>
      </w:r>
      <w:r w:rsidR="005A3216">
        <w:rPr>
          <w:rFonts w:ascii="Arial" w:hAnsi="Arial" w:cs="Arial"/>
          <w:i/>
          <w:iCs/>
          <w:sz w:val="22"/>
          <w:szCs w:val="22"/>
        </w:rPr>
        <w:t>,</w:t>
      </w:r>
      <w:r w:rsidRPr="00006AD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E85E4AE" w14:textId="3E5B994A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A3216">
        <w:rPr>
          <w:rFonts w:ascii="Arial" w:hAnsi="Arial" w:cs="Arial"/>
          <w:i/>
          <w:iCs/>
          <w:sz w:val="22"/>
          <w:szCs w:val="22"/>
        </w:rPr>
        <w:t>.</w:t>
      </w:r>
    </w:p>
    <w:p w14:paraId="5AB28E75" w14:textId="68D84352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F0FF221" w14:textId="6D947C0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B55EDD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1C88FD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42F942" w14:textId="12C99457" w:rsidR="00262D62" w:rsidRPr="00006AD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06AD6">
        <w:rPr>
          <w:rFonts w:ascii="Arial" w:hAnsi="Arial" w:cs="Arial"/>
          <w:sz w:val="22"/>
          <w:szCs w:val="22"/>
        </w:rPr>
        <w:t>(např. koberce, matrace, nábytek</w:t>
      </w:r>
      <w:r w:rsidR="005A3216">
        <w:rPr>
          <w:rFonts w:ascii="Arial" w:hAnsi="Arial" w:cs="Arial"/>
          <w:sz w:val="22"/>
          <w:szCs w:val="22"/>
        </w:rPr>
        <w:t>, …</w:t>
      </w:r>
      <w:r w:rsidRPr="00006AD6">
        <w:rPr>
          <w:rFonts w:ascii="Arial" w:hAnsi="Arial" w:cs="Arial"/>
          <w:sz w:val="22"/>
          <w:szCs w:val="22"/>
        </w:rPr>
        <w:t>).</w:t>
      </w:r>
    </w:p>
    <w:p w14:paraId="42611DD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C271D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894EE9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491C8E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7D5530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DE4EB1" w14:textId="7D4B05F0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B55EDD">
        <w:rPr>
          <w:rFonts w:ascii="Arial" w:hAnsi="Arial" w:cs="Arial"/>
          <w:sz w:val="22"/>
          <w:szCs w:val="22"/>
        </w:rPr>
        <w:t xml:space="preserve"> včetně PET lahví, nápojové kartony</w:t>
      </w:r>
      <w:r>
        <w:rPr>
          <w:rFonts w:ascii="Arial" w:hAnsi="Arial" w:cs="Arial"/>
          <w:sz w:val="22"/>
          <w:szCs w:val="22"/>
        </w:rPr>
        <w:t>, sklo</w:t>
      </w:r>
      <w:r w:rsidR="00B55EDD">
        <w:rPr>
          <w:rFonts w:ascii="Arial" w:hAnsi="Arial" w:cs="Arial"/>
          <w:sz w:val="22"/>
          <w:szCs w:val="22"/>
        </w:rPr>
        <w:t xml:space="preserve"> bílé i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>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B55EDD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006AD6">
        <w:rPr>
          <w:rFonts w:ascii="Arial" w:hAnsi="Arial" w:cs="Arial"/>
          <w:iCs/>
          <w:sz w:val="22"/>
          <w:szCs w:val="22"/>
        </w:rPr>
        <w:t>s</w:t>
      </w:r>
      <w:r w:rsidR="005F0210" w:rsidRPr="00006AD6">
        <w:rPr>
          <w:rFonts w:ascii="Arial" w:hAnsi="Arial" w:cs="Arial"/>
          <w:iCs/>
          <w:sz w:val="22"/>
          <w:szCs w:val="22"/>
        </w:rPr>
        <w:t>běrné</w:t>
      </w:r>
      <w:r w:rsidR="00E2491F" w:rsidRPr="00006AD6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006AD6">
        <w:rPr>
          <w:rFonts w:ascii="Arial" w:hAnsi="Arial" w:cs="Arial"/>
          <w:iCs/>
          <w:sz w:val="22"/>
          <w:szCs w:val="22"/>
        </w:rPr>
        <w:t>y</w:t>
      </w:r>
      <w:r w:rsidR="0084516B">
        <w:rPr>
          <w:rFonts w:ascii="Arial" w:hAnsi="Arial" w:cs="Arial"/>
          <w:iCs/>
          <w:sz w:val="22"/>
          <w:szCs w:val="22"/>
        </w:rPr>
        <w:t xml:space="preserve"> a </w:t>
      </w:r>
      <w:r w:rsidR="005F0210" w:rsidRPr="00006AD6">
        <w:rPr>
          <w:rFonts w:ascii="Arial" w:hAnsi="Arial" w:cs="Arial"/>
          <w:iCs/>
          <w:sz w:val="22"/>
          <w:szCs w:val="22"/>
        </w:rPr>
        <w:t>velkoobjemové kontejnery</w:t>
      </w:r>
      <w:r w:rsidR="00006AD6" w:rsidRPr="00006AD6">
        <w:rPr>
          <w:rFonts w:ascii="Arial" w:hAnsi="Arial" w:cs="Arial"/>
          <w:iCs/>
          <w:sz w:val="22"/>
          <w:szCs w:val="22"/>
        </w:rPr>
        <w:t>.</w:t>
      </w:r>
    </w:p>
    <w:p w14:paraId="747DA36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2F2B516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CFBE62D" w14:textId="77777777" w:rsidR="0084516B" w:rsidRPr="0084516B" w:rsidRDefault="0084516B" w:rsidP="0084516B">
      <w:pPr>
        <w:pStyle w:val="Odstavecseseznamem"/>
        <w:rPr>
          <w:rFonts w:ascii="Arial" w:hAnsi="Arial" w:cs="Arial"/>
          <w:iCs/>
        </w:rPr>
      </w:pPr>
    </w:p>
    <w:p w14:paraId="0419BA7A" w14:textId="398DB541" w:rsidR="00D736CB" w:rsidRDefault="00B55EDD" w:rsidP="0084516B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</w:t>
      </w:r>
      <w:r w:rsidR="00E2491F" w:rsidRPr="00006AD6">
        <w:rPr>
          <w:rFonts w:ascii="Arial" w:hAnsi="Arial" w:cs="Arial"/>
          <w:iCs/>
        </w:rPr>
        <w:t>běrné nádoby na papír</w:t>
      </w:r>
      <w:r w:rsidR="005A3216">
        <w:rPr>
          <w:rFonts w:ascii="Arial" w:hAnsi="Arial" w:cs="Arial"/>
          <w:iCs/>
        </w:rPr>
        <w:t xml:space="preserve"> j</w:t>
      </w:r>
      <w:r w:rsidR="00D736CB" w:rsidRPr="00006AD6">
        <w:rPr>
          <w:rFonts w:ascii="Arial" w:hAnsi="Arial" w:cs="Arial"/>
          <w:iCs/>
        </w:rPr>
        <w:t>sou umístěny</w:t>
      </w:r>
      <w:r w:rsidR="005A321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na sběrném místě </w:t>
      </w:r>
      <w:r w:rsidR="005A3216">
        <w:rPr>
          <w:rFonts w:ascii="Arial" w:hAnsi="Arial" w:cs="Arial"/>
          <w:iCs/>
        </w:rPr>
        <w:t>u Hasičské zbrojnice</w:t>
      </w:r>
      <w:r w:rsidR="0084516B">
        <w:rPr>
          <w:rFonts w:ascii="Arial" w:hAnsi="Arial" w:cs="Arial"/>
          <w:iCs/>
        </w:rPr>
        <w:t xml:space="preserve"> (dále jen „sběrné místo“) </w:t>
      </w:r>
      <w:r w:rsidR="005A3216">
        <w:rPr>
          <w:rFonts w:ascii="Arial" w:hAnsi="Arial" w:cs="Arial"/>
          <w:iCs/>
        </w:rPr>
        <w:t>a u čp. 22</w:t>
      </w:r>
      <w:r>
        <w:rPr>
          <w:rFonts w:ascii="Arial" w:hAnsi="Arial" w:cs="Arial"/>
          <w:iCs/>
        </w:rPr>
        <w:t xml:space="preserve">, </w:t>
      </w:r>
    </w:p>
    <w:p w14:paraId="60E7BDB5" w14:textId="593F2B00" w:rsidR="005A3216" w:rsidRDefault="00B55EDD" w:rsidP="0084516B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</w:t>
      </w:r>
      <w:r w:rsidR="005A3216">
        <w:rPr>
          <w:rFonts w:ascii="Arial" w:hAnsi="Arial" w:cs="Arial"/>
          <w:iCs/>
        </w:rPr>
        <w:t>běrné nádoby na plasty vč</w:t>
      </w:r>
      <w:r>
        <w:rPr>
          <w:rFonts w:ascii="Arial" w:hAnsi="Arial" w:cs="Arial"/>
          <w:iCs/>
        </w:rPr>
        <w:t>etně</w:t>
      </w:r>
      <w:r w:rsidR="005A3216">
        <w:rPr>
          <w:rFonts w:ascii="Arial" w:hAnsi="Arial" w:cs="Arial"/>
          <w:iCs/>
        </w:rPr>
        <w:t xml:space="preserve"> PET lahví a nápojových kartonů jsou umístěny </w:t>
      </w:r>
      <w:r>
        <w:rPr>
          <w:rFonts w:ascii="Arial" w:hAnsi="Arial" w:cs="Arial"/>
          <w:iCs/>
        </w:rPr>
        <w:t>na sběrném místě</w:t>
      </w:r>
      <w:r w:rsidR="005A3216">
        <w:rPr>
          <w:rFonts w:ascii="Arial" w:hAnsi="Arial" w:cs="Arial"/>
          <w:iCs/>
        </w:rPr>
        <w:t xml:space="preserve"> a u čp. 22</w:t>
      </w:r>
      <w:r>
        <w:rPr>
          <w:rFonts w:ascii="Arial" w:hAnsi="Arial" w:cs="Arial"/>
          <w:iCs/>
        </w:rPr>
        <w:t>,</w:t>
      </w:r>
    </w:p>
    <w:p w14:paraId="59A99539" w14:textId="454E94EA" w:rsidR="005A3216" w:rsidRDefault="00B55EDD" w:rsidP="0084516B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</w:t>
      </w:r>
      <w:r w:rsidR="005A3216">
        <w:rPr>
          <w:rFonts w:ascii="Arial" w:hAnsi="Arial" w:cs="Arial"/>
          <w:iCs/>
        </w:rPr>
        <w:t xml:space="preserve">běrné nádoby na sklo </w:t>
      </w:r>
      <w:r>
        <w:rPr>
          <w:rFonts w:ascii="Arial" w:hAnsi="Arial" w:cs="Arial"/>
          <w:iCs/>
        </w:rPr>
        <w:t xml:space="preserve">barevné a bílé </w:t>
      </w:r>
      <w:r w:rsidR="005A3216">
        <w:rPr>
          <w:rFonts w:ascii="Arial" w:hAnsi="Arial" w:cs="Arial"/>
          <w:iCs/>
        </w:rPr>
        <w:t xml:space="preserve">jsou umístěny </w:t>
      </w:r>
      <w:r>
        <w:rPr>
          <w:rFonts w:ascii="Arial" w:hAnsi="Arial" w:cs="Arial"/>
          <w:iCs/>
        </w:rPr>
        <w:t>na sběrném místě,</w:t>
      </w:r>
    </w:p>
    <w:p w14:paraId="2241906E" w14:textId="41B3D288" w:rsidR="005A3216" w:rsidRDefault="00B55EDD" w:rsidP="0084516B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</w:t>
      </w:r>
      <w:r w:rsidR="005A3216">
        <w:rPr>
          <w:rFonts w:ascii="Arial" w:hAnsi="Arial" w:cs="Arial"/>
          <w:iCs/>
        </w:rPr>
        <w:t>ontejner na kovy je umístěn na sběrném místě</w:t>
      </w:r>
      <w:r>
        <w:rPr>
          <w:rFonts w:ascii="Arial" w:hAnsi="Arial" w:cs="Arial"/>
          <w:iCs/>
        </w:rPr>
        <w:t>,</w:t>
      </w:r>
    </w:p>
    <w:p w14:paraId="4B9A95E0" w14:textId="443C0B76" w:rsidR="005A3216" w:rsidRDefault="00B55EDD" w:rsidP="0084516B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</w:t>
      </w:r>
      <w:r w:rsidR="005A3216">
        <w:rPr>
          <w:rFonts w:ascii="Arial" w:hAnsi="Arial" w:cs="Arial"/>
          <w:iCs/>
        </w:rPr>
        <w:t>ádoba na jedlé tuky a oleje je umístěna na sběrném místě</w:t>
      </w:r>
      <w:r>
        <w:rPr>
          <w:rFonts w:ascii="Arial" w:hAnsi="Arial" w:cs="Arial"/>
          <w:iCs/>
        </w:rPr>
        <w:t>,</w:t>
      </w:r>
    </w:p>
    <w:p w14:paraId="6768170C" w14:textId="55B4378E" w:rsidR="005A3216" w:rsidRPr="00006AD6" w:rsidRDefault="00B55EDD" w:rsidP="0084516B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</w:t>
      </w:r>
      <w:r w:rsidR="005A3216">
        <w:rPr>
          <w:rFonts w:ascii="Arial" w:hAnsi="Arial" w:cs="Arial"/>
          <w:iCs/>
        </w:rPr>
        <w:t>běrná nádoba na textil je umístěna na sběrném místě.</w:t>
      </w:r>
    </w:p>
    <w:p w14:paraId="2694479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1524012" w14:textId="3F375C88" w:rsidR="00745703" w:rsidRPr="005A3216" w:rsidRDefault="00745703" w:rsidP="005A3216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1B70A93D" w14:textId="0D1A501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5A3216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C195390" w14:textId="7D1D5C4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5A3216">
        <w:rPr>
          <w:rFonts w:ascii="Arial" w:hAnsi="Arial" w:cs="Arial"/>
          <w:bCs/>
          <w:i/>
          <w:color w:val="000000"/>
        </w:rPr>
        <w:t xml:space="preserve">nápojové kartony,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5A3216">
        <w:rPr>
          <w:rFonts w:ascii="Arial" w:hAnsi="Arial" w:cs="Arial"/>
          <w:bCs/>
          <w:i/>
          <w:color w:val="000000"/>
        </w:rPr>
        <w:t>žlutá,</w:t>
      </w:r>
    </w:p>
    <w:p w14:paraId="02A7A351" w14:textId="72073BC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5A3216">
        <w:rPr>
          <w:rFonts w:ascii="Arial" w:hAnsi="Arial" w:cs="Arial"/>
          <w:bCs/>
          <w:i/>
          <w:color w:val="000000"/>
        </w:rPr>
        <w:t xml:space="preserve"> barevné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5A3216">
        <w:rPr>
          <w:rFonts w:ascii="Arial" w:hAnsi="Arial" w:cs="Arial"/>
          <w:bCs/>
          <w:i/>
          <w:color w:val="000000"/>
        </w:rPr>
        <w:t>zelená, sklo bílé, barva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4311265" w14:textId="5C3B5640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3581" w:rsidRPr="005A3216">
        <w:rPr>
          <w:rFonts w:ascii="Arial" w:hAnsi="Arial" w:cs="Arial"/>
          <w:bCs/>
          <w:i/>
        </w:rPr>
        <w:t>velkoobjemový kontejner s nápisem KOVY</w:t>
      </w:r>
      <w:r w:rsidR="005A3216">
        <w:rPr>
          <w:rFonts w:ascii="Arial" w:hAnsi="Arial" w:cs="Arial"/>
          <w:bCs/>
          <w:i/>
        </w:rPr>
        <w:t>,</w:t>
      </w:r>
    </w:p>
    <w:p w14:paraId="199BA0D6" w14:textId="6F56AF6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5A3216">
        <w:rPr>
          <w:rFonts w:ascii="Arial" w:hAnsi="Arial" w:cs="Arial"/>
          <w:i/>
          <w:iCs/>
          <w:sz w:val="22"/>
          <w:szCs w:val="22"/>
        </w:rPr>
        <w:t>nádoba označena nápisem JEDLÉ OLEJE A TUKY,</w:t>
      </w:r>
    </w:p>
    <w:p w14:paraId="0275EAC4" w14:textId="42683453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5A3216">
        <w:rPr>
          <w:rFonts w:ascii="Arial" w:hAnsi="Arial" w:cs="Arial"/>
          <w:i/>
          <w:iCs/>
          <w:sz w:val="22"/>
          <w:szCs w:val="22"/>
        </w:rPr>
        <w:t xml:space="preserve"> bílo-zelená.</w:t>
      </w:r>
    </w:p>
    <w:p w14:paraId="00BC1D7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BC279C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EC5BBB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2BE798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564BAF7" w14:textId="77777777" w:rsidR="003A0DB1" w:rsidRDefault="003A0DB1" w:rsidP="003A0DB1">
      <w:pPr>
        <w:pStyle w:val="Default"/>
        <w:ind w:left="360"/>
      </w:pPr>
    </w:p>
    <w:p w14:paraId="74655A7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F4B6A2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B354B5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2D9D06B" w14:textId="77777777" w:rsidR="002B0601" w:rsidRDefault="002B0601" w:rsidP="002B06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6101FB"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</w:t>
      </w:r>
      <w:r>
        <w:rPr>
          <w:rFonts w:ascii="Arial" w:hAnsi="Arial" w:cs="Arial"/>
          <w:iCs/>
          <w:sz w:val="22"/>
          <w:szCs w:val="22"/>
        </w:rPr>
        <w:t>jedenkrát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5AD924A" w14:textId="77777777" w:rsidR="002B0601" w:rsidRDefault="002B0601" w:rsidP="002B06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4F2A980" w14:textId="77777777" w:rsidR="002B0601" w:rsidRDefault="002B0601" w:rsidP="002B06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4722A" w:rsidRPr="00FB6AE5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na  </w:t>
      </w:r>
    </w:p>
    <w:p w14:paraId="0698205A" w14:textId="7DD2E884" w:rsidR="0024722A" w:rsidRPr="00FB6AE5" w:rsidRDefault="002B0601" w:rsidP="002B060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webových stránkách obce a v místním rozhlase.</w:t>
      </w:r>
    </w:p>
    <w:p w14:paraId="33A0010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C5544E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E417BC9" w14:textId="47DE2C68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2B0601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0136790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CDE56D" w14:textId="2CDDF3B9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2B0601">
        <w:rPr>
          <w:rFonts w:ascii="Arial" w:hAnsi="Arial" w:cs="Arial"/>
          <w:sz w:val="22"/>
          <w:szCs w:val="22"/>
        </w:rPr>
        <w:t>minimálně třikrát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2B0601">
        <w:rPr>
          <w:rFonts w:ascii="Arial" w:hAnsi="Arial" w:cs="Arial"/>
          <w:sz w:val="22"/>
          <w:szCs w:val="22"/>
        </w:rPr>
        <w:t>webových stránkách obce a v místním rozhlase.</w:t>
      </w:r>
    </w:p>
    <w:p w14:paraId="72E73EF1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C669FAC" w14:textId="26274F15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</w:t>
      </w:r>
      <w:r w:rsidR="00B55EDD">
        <w:rPr>
          <w:rFonts w:ascii="Arial" w:hAnsi="Arial" w:cs="Arial"/>
          <w:sz w:val="22"/>
          <w:szCs w:val="22"/>
        </w:rPr>
        <w:t>na</w:t>
      </w:r>
      <w:r w:rsidRPr="009743BA">
        <w:rPr>
          <w:rFonts w:ascii="Arial" w:hAnsi="Arial" w:cs="Arial"/>
          <w:sz w:val="22"/>
          <w:szCs w:val="22"/>
        </w:rPr>
        <w:t xml:space="preserve"> sběrném </w:t>
      </w:r>
      <w:r w:rsidR="00B55EDD">
        <w:rPr>
          <w:rFonts w:ascii="Arial" w:hAnsi="Arial" w:cs="Arial"/>
          <w:sz w:val="22"/>
          <w:szCs w:val="22"/>
        </w:rPr>
        <w:t>místě.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78084BF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156612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9DAC24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85D04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38D02F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3B85C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C0B9D9" w14:textId="0F1240C3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B0601">
        <w:rPr>
          <w:rFonts w:ascii="Arial" w:hAnsi="Arial" w:cs="Arial"/>
          <w:sz w:val="22"/>
          <w:szCs w:val="22"/>
        </w:rPr>
        <w:t>:</w:t>
      </w:r>
    </w:p>
    <w:p w14:paraId="36A66152" w14:textId="3BEA0136" w:rsidR="0025354B" w:rsidRPr="002B0601" w:rsidRDefault="00B55ED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2B0601">
        <w:rPr>
          <w:rFonts w:ascii="Arial" w:hAnsi="Arial" w:cs="Arial"/>
          <w:bCs/>
          <w:i/>
          <w:sz w:val="22"/>
          <w:szCs w:val="22"/>
        </w:rPr>
        <w:t>opelnice</w:t>
      </w:r>
      <w:r w:rsidR="002B0601">
        <w:rPr>
          <w:rFonts w:ascii="Arial" w:hAnsi="Arial" w:cs="Arial"/>
          <w:bCs/>
          <w:i/>
          <w:sz w:val="22"/>
          <w:szCs w:val="22"/>
        </w:rPr>
        <w:t xml:space="preserve"> 110, 120, 240 nebo 1</w:t>
      </w:r>
      <w:r w:rsidR="00BC5A26">
        <w:rPr>
          <w:rFonts w:ascii="Arial" w:hAnsi="Arial" w:cs="Arial"/>
          <w:bCs/>
          <w:i/>
          <w:sz w:val="22"/>
          <w:szCs w:val="22"/>
        </w:rPr>
        <w:t> </w:t>
      </w:r>
      <w:r w:rsidR="002B0601">
        <w:rPr>
          <w:rFonts w:ascii="Arial" w:hAnsi="Arial" w:cs="Arial"/>
          <w:bCs/>
          <w:i/>
          <w:sz w:val="22"/>
          <w:szCs w:val="22"/>
        </w:rPr>
        <w:t>100</w:t>
      </w:r>
      <w:r w:rsidR="00BC5A26">
        <w:rPr>
          <w:rFonts w:ascii="Arial" w:hAnsi="Arial" w:cs="Arial"/>
          <w:bCs/>
          <w:i/>
          <w:sz w:val="22"/>
          <w:szCs w:val="22"/>
        </w:rPr>
        <w:t xml:space="preserve"> </w:t>
      </w:r>
      <w:r w:rsidR="002B0601">
        <w:rPr>
          <w:rFonts w:ascii="Arial" w:hAnsi="Arial" w:cs="Arial"/>
          <w:bCs/>
          <w:i/>
          <w:sz w:val="22"/>
          <w:szCs w:val="22"/>
        </w:rPr>
        <w:t>l</w:t>
      </w:r>
      <w:r w:rsidR="00BC5A26">
        <w:rPr>
          <w:rFonts w:ascii="Arial" w:hAnsi="Arial" w:cs="Arial"/>
          <w:bCs/>
          <w:i/>
          <w:sz w:val="22"/>
          <w:szCs w:val="22"/>
        </w:rPr>
        <w:t>,</w:t>
      </w:r>
    </w:p>
    <w:p w14:paraId="2CB06E00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B0601">
        <w:rPr>
          <w:rFonts w:ascii="Arial" w:hAnsi="Arial" w:cs="Arial"/>
          <w:i/>
          <w:sz w:val="22"/>
          <w:szCs w:val="22"/>
        </w:rPr>
        <w:t>odpadkové koše</w:t>
      </w:r>
      <w:r w:rsidR="0025354B" w:rsidRPr="002B0601">
        <w:rPr>
          <w:rFonts w:ascii="Arial" w:hAnsi="Arial" w:cs="Arial"/>
          <w:i/>
          <w:sz w:val="22"/>
          <w:szCs w:val="22"/>
        </w:rPr>
        <w:t>,</w:t>
      </w:r>
      <w:r w:rsidR="0025354B" w:rsidRPr="002B0601">
        <w:rPr>
          <w:rFonts w:ascii="Arial" w:hAnsi="Arial" w:cs="Arial"/>
          <w:sz w:val="22"/>
          <w:szCs w:val="22"/>
        </w:rPr>
        <w:t xml:space="preserve"> </w:t>
      </w:r>
      <w:r w:rsidR="0025354B" w:rsidRPr="002B060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6486AE2B" w14:textId="77777777" w:rsidR="002B0601" w:rsidRPr="002B0601" w:rsidRDefault="002B0601" w:rsidP="002B0601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778B698" w14:textId="77777777" w:rsidR="00CF5BE8" w:rsidRPr="004D765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655BD41" w14:textId="77777777" w:rsidR="004D765B" w:rsidRPr="004D765B" w:rsidRDefault="004D765B" w:rsidP="004D765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DD2A2AC" w14:textId="0D1156A3" w:rsidR="004D765B" w:rsidRPr="009743BA" w:rsidRDefault="004D765B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sběrných nádob na směsný odpad není dovoleno odkládat horký popel.</w:t>
      </w:r>
    </w:p>
    <w:p w14:paraId="3D01885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ED91287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8A8AE7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0911562" w14:textId="77777777" w:rsidR="004D765B" w:rsidRPr="004D765B" w:rsidRDefault="004D765B" w:rsidP="004D765B"/>
    <w:p w14:paraId="0D5D0F73" w14:textId="33CAC874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4D765B">
        <w:rPr>
          <w:rFonts w:ascii="Arial" w:hAnsi="Arial" w:cs="Arial"/>
          <w:sz w:val="22"/>
          <w:szCs w:val="22"/>
        </w:rPr>
        <w:t>. a), b), c), d), e), f), g)</w:t>
      </w:r>
      <w:r w:rsidR="00F82AD0">
        <w:rPr>
          <w:rFonts w:ascii="Arial" w:hAnsi="Arial" w:cs="Arial"/>
          <w:sz w:val="22"/>
          <w:szCs w:val="22"/>
        </w:rPr>
        <w:t xml:space="preserve"> a</w:t>
      </w:r>
      <w:r w:rsidR="004D765B">
        <w:rPr>
          <w:rFonts w:ascii="Arial" w:hAnsi="Arial" w:cs="Arial"/>
          <w:sz w:val="22"/>
          <w:szCs w:val="22"/>
        </w:rPr>
        <w:t xml:space="preserve"> h)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4D765B">
        <w:rPr>
          <w:rFonts w:ascii="Arial" w:hAnsi="Arial" w:cs="Arial"/>
          <w:sz w:val="22"/>
          <w:szCs w:val="22"/>
        </w:rPr>
        <w:t xml:space="preserve"> do sběrných nádob, které jsou umístěny </w:t>
      </w:r>
      <w:r w:rsidR="00F82AD0">
        <w:rPr>
          <w:rFonts w:ascii="Arial" w:hAnsi="Arial" w:cs="Arial"/>
          <w:sz w:val="22"/>
          <w:szCs w:val="22"/>
        </w:rPr>
        <w:t xml:space="preserve">na sběrném místě a u čp. 22 a směsný komunální odpad do sběrných nádob </w:t>
      </w:r>
      <w:r w:rsidR="004D765B">
        <w:rPr>
          <w:rFonts w:ascii="Arial" w:hAnsi="Arial" w:cs="Arial"/>
          <w:sz w:val="22"/>
          <w:szCs w:val="22"/>
        </w:rPr>
        <w:t>před jednotlivými provozovnami.</w:t>
      </w:r>
    </w:p>
    <w:p w14:paraId="46267A15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D264029" w14:textId="0C33861D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4D765B">
        <w:rPr>
          <w:rFonts w:ascii="Arial" w:hAnsi="Arial" w:cs="Arial"/>
          <w:sz w:val="22"/>
          <w:szCs w:val="22"/>
        </w:rPr>
        <w:t>dle ceníku schváleného zastupitelstvem obce a zveřejněném na webových stránkách obce – www.hostetin.cz.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F783824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20E8F59" w14:textId="64B30AF2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4D765B">
        <w:rPr>
          <w:rFonts w:ascii="Arial" w:hAnsi="Arial" w:cs="Arial"/>
          <w:sz w:val="22"/>
          <w:szCs w:val="22"/>
        </w:rPr>
        <w:t>jednorázově,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4D765B">
        <w:rPr>
          <w:rFonts w:ascii="Arial" w:hAnsi="Arial" w:cs="Arial"/>
          <w:sz w:val="22"/>
          <w:szCs w:val="22"/>
        </w:rPr>
        <w:t>převodem na účet obce.</w:t>
      </w:r>
    </w:p>
    <w:p w14:paraId="2FA9989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85049FA" w14:textId="4898C121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D765B">
        <w:rPr>
          <w:rFonts w:ascii="Arial" w:hAnsi="Arial" w:cs="Arial"/>
          <w:b/>
          <w:sz w:val="22"/>
          <w:szCs w:val="22"/>
        </w:rPr>
        <w:t>8</w:t>
      </w:r>
    </w:p>
    <w:p w14:paraId="5B32C33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57865E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F965A50" w14:textId="77777777" w:rsidR="004D765B" w:rsidRPr="004D765B" w:rsidRDefault="004D765B" w:rsidP="004D765B"/>
    <w:p w14:paraId="300D5E06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BDCC7E7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FED937B" w14:textId="393275EF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D05FB7">
        <w:rPr>
          <w:rFonts w:ascii="Arial" w:hAnsi="Arial" w:cs="Arial"/>
          <w:sz w:val="22"/>
          <w:szCs w:val="22"/>
        </w:rPr>
        <w:t>,</w:t>
      </w:r>
    </w:p>
    <w:p w14:paraId="483F8FC1" w14:textId="5FE333E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D05FB7">
        <w:rPr>
          <w:rFonts w:ascii="Arial" w:hAnsi="Arial" w:cs="Arial"/>
          <w:sz w:val="22"/>
          <w:szCs w:val="22"/>
        </w:rPr>
        <w:t>.</w:t>
      </w:r>
    </w:p>
    <w:p w14:paraId="7D99833E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54CD0A6" w14:textId="46EC4349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D05FB7">
        <w:rPr>
          <w:rFonts w:ascii="Arial" w:hAnsi="Arial" w:cs="Arial"/>
          <w:sz w:val="22"/>
          <w:szCs w:val="22"/>
        </w:rPr>
        <w:t xml:space="preserve"> na sběrném místě.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13CE827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46ECBAA" w14:textId="6DEFD185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25277C">
        <w:rPr>
          <w:rFonts w:ascii="Arial" w:hAnsi="Arial" w:cs="Arial"/>
          <w:b/>
          <w:sz w:val="22"/>
          <w:szCs w:val="22"/>
        </w:rPr>
        <w:t>9</w:t>
      </w:r>
    </w:p>
    <w:p w14:paraId="598835D0" w14:textId="77777777" w:rsidR="00103649" w:rsidRPr="008451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451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60D9C9C7" w14:textId="77777777" w:rsidR="00552FFF" w:rsidRPr="0084516B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1E1EC43E" w14:textId="77777777" w:rsidR="00FF6064" w:rsidRPr="0084516B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84516B">
        <w:rPr>
          <w:rFonts w:ascii="Arial" w:hAnsi="Arial" w:cs="Arial"/>
          <w:sz w:val="22"/>
          <w:szCs w:val="22"/>
        </w:rPr>
        <w:t>Komunitním kompostováním</w:t>
      </w:r>
      <w:r w:rsidR="007F3823" w:rsidRPr="0084516B">
        <w:rPr>
          <w:rFonts w:ascii="Arial" w:hAnsi="Arial" w:cs="Arial"/>
          <w:sz w:val="22"/>
          <w:szCs w:val="22"/>
        </w:rPr>
        <w:t xml:space="preserve"> </w:t>
      </w:r>
      <w:r w:rsidRPr="0084516B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84516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84516B">
        <w:rPr>
          <w:rFonts w:ascii="Arial" w:hAnsi="Arial" w:cs="Arial"/>
          <w:sz w:val="22"/>
          <w:szCs w:val="22"/>
        </w:rPr>
        <w:t>.</w:t>
      </w:r>
    </w:p>
    <w:p w14:paraId="1D5B360C" w14:textId="77777777" w:rsidR="008E4005" w:rsidRPr="0084516B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BB7297" w14:textId="1573D868" w:rsidR="007F3823" w:rsidRPr="0084516B" w:rsidRDefault="00FF6064" w:rsidP="00D05FB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84516B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84516B">
        <w:rPr>
          <w:rFonts w:ascii="Arial" w:hAnsi="Arial" w:cs="Arial"/>
          <w:sz w:val="22"/>
          <w:szCs w:val="22"/>
        </w:rPr>
        <w:br/>
      </w:r>
      <w:r w:rsidRPr="0084516B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84516B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84516B">
        <w:rPr>
          <w:rFonts w:ascii="Arial" w:hAnsi="Arial" w:cs="Arial"/>
          <w:sz w:val="22"/>
          <w:szCs w:val="22"/>
        </w:rPr>
        <w:t xml:space="preserve"> lze</w:t>
      </w:r>
      <w:r w:rsidR="00D05FB7" w:rsidRPr="0084516B">
        <w:rPr>
          <w:rFonts w:ascii="Arial" w:hAnsi="Arial" w:cs="Arial"/>
          <w:sz w:val="22"/>
          <w:szCs w:val="22"/>
        </w:rPr>
        <w:t xml:space="preserve"> </w:t>
      </w:r>
      <w:r w:rsidR="007F3823" w:rsidRPr="0084516B">
        <w:rPr>
          <w:rFonts w:ascii="Arial" w:hAnsi="Arial" w:cs="Arial"/>
          <w:sz w:val="22"/>
          <w:szCs w:val="22"/>
        </w:rPr>
        <w:t xml:space="preserve">předávat v komunitní kompostárně </w:t>
      </w:r>
      <w:r w:rsidR="00D05FB7" w:rsidRPr="0084516B">
        <w:rPr>
          <w:rFonts w:ascii="Arial" w:hAnsi="Arial" w:cs="Arial"/>
          <w:sz w:val="22"/>
          <w:szCs w:val="22"/>
        </w:rPr>
        <w:t xml:space="preserve">na pozemku </w:t>
      </w:r>
      <w:proofErr w:type="spellStart"/>
      <w:r w:rsidR="00D05FB7" w:rsidRPr="0084516B">
        <w:rPr>
          <w:rFonts w:ascii="Arial" w:hAnsi="Arial" w:cs="Arial"/>
          <w:sz w:val="22"/>
          <w:szCs w:val="22"/>
        </w:rPr>
        <w:t>parc</w:t>
      </w:r>
      <w:proofErr w:type="spellEnd"/>
      <w:r w:rsidR="00D05FB7" w:rsidRPr="0084516B">
        <w:rPr>
          <w:rFonts w:ascii="Arial" w:hAnsi="Arial" w:cs="Arial"/>
          <w:sz w:val="22"/>
          <w:szCs w:val="22"/>
        </w:rPr>
        <w:t>. č. 529/2, po domluvě s pověřenou osobou.</w:t>
      </w:r>
    </w:p>
    <w:p w14:paraId="5C2DAF8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2190E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5C13500" w14:textId="23239BC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25277C">
        <w:rPr>
          <w:rFonts w:ascii="Arial" w:hAnsi="Arial" w:cs="Arial"/>
          <w:b/>
          <w:sz w:val="22"/>
          <w:szCs w:val="22"/>
        </w:rPr>
        <w:t>0</w:t>
      </w:r>
    </w:p>
    <w:p w14:paraId="401B329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E70B2C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4877A05" w14:textId="2C898356" w:rsidR="00963A13" w:rsidRPr="00D05FB7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D05FB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D05FB7">
        <w:rPr>
          <w:rFonts w:ascii="Arial" w:hAnsi="Arial" w:cs="Arial"/>
          <w:sz w:val="22"/>
          <w:szCs w:val="22"/>
        </w:rPr>
        <w:t>č.</w:t>
      </w:r>
      <w:r w:rsidR="00D05FB7" w:rsidRPr="00D05FB7">
        <w:rPr>
          <w:rFonts w:ascii="Arial" w:hAnsi="Arial" w:cs="Arial"/>
          <w:sz w:val="22"/>
          <w:szCs w:val="22"/>
        </w:rPr>
        <w:t xml:space="preserve"> 2</w:t>
      </w:r>
      <w:r w:rsidRPr="00D05FB7">
        <w:rPr>
          <w:rFonts w:ascii="Arial" w:hAnsi="Arial" w:cs="Arial"/>
          <w:sz w:val="22"/>
          <w:szCs w:val="22"/>
        </w:rPr>
        <w:t>/</w:t>
      </w:r>
      <w:r w:rsidR="00D05FB7" w:rsidRPr="00D05FB7">
        <w:rPr>
          <w:rFonts w:ascii="Arial" w:hAnsi="Arial" w:cs="Arial"/>
          <w:sz w:val="22"/>
          <w:szCs w:val="22"/>
        </w:rPr>
        <w:t xml:space="preserve">2021, o stanovení obecního systému odpadového hospodářství na území obce Hostětín, </w:t>
      </w:r>
      <w:r w:rsidRPr="00D05FB7">
        <w:rPr>
          <w:rFonts w:ascii="Arial" w:hAnsi="Arial" w:cs="Arial"/>
          <w:sz w:val="22"/>
          <w:szCs w:val="22"/>
        </w:rPr>
        <w:t xml:space="preserve">ze dne </w:t>
      </w:r>
      <w:r w:rsidR="00D05FB7" w:rsidRPr="00D05FB7">
        <w:rPr>
          <w:rFonts w:ascii="Arial" w:hAnsi="Arial" w:cs="Arial"/>
          <w:sz w:val="22"/>
          <w:szCs w:val="22"/>
        </w:rPr>
        <w:t>20. září 202</w:t>
      </w:r>
      <w:r w:rsidR="0041151D">
        <w:rPr>
          <w:rFonts w:ascii="Arial" w:hAnsi="Arial" w:cs="Arial"/>
          <w:sz w:val="22"/>
          <w:szCs w:val="22"/>
        </w:rPr>
        <w:t>1</w:t>
      </w:r>
      <w:r w:rsidR="00D05FB7" w:rsidRPr="00D05FB7">
        <w:rPr>
          <w:rFonts w:ascii="Arial" w:hAnsi="Arial" w:cs="Arial"/>
          <w:sz w:val="22"/>
          <w:szCs w:val="22"/>
        </w:rPr>
        <w:t>.</w:t>
      </w:r>
    </w:p>
    <w:p w14:paraId="563C10B8" w14:textId="77777777" w:rsidR="00D05FB7" w:rsidRPr="000F4ADB" w:rsidRDefault="00D05FB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C610A3B" w14:textId="345E2B0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25277C">
        <w:rPr>
          <w:rFonts w:ascii="Arial" w:hAnsi="Arial" w:cs="Arial"/>
          <w:b/>
          <w:sz w:val="22"/>
          <w:szCs w:val="22"/>
        </w:rPr>
        <w:t>1</w:t>
      </w:r>
    </w:p>
    <w:p w14:paraId="01D2290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67C3F0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6E8F09C" w14:textId="4FEED223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515F5F">
        <w:rPr>
          <w:rFonts w:ascii="Arial" w:hAnsi="Arial" w:cs="Arial"/>
          <w:sz w:val="22"/>
          <w:szCs w:val="22"/>
        </w:rPr>
        <w:t xml:space="preserve">počátkem </w:t>
      </w:r>
      <w:r w:rsidR="0084516B">
        <w:rPr>
          <w:rFonts w:ascii="Arial" w:hAnsi="Arial" w:cs="Arial"/>
          <w:sz w:val="22"/>
          <w:szCs w:val="22"/>
        </w:rPr>
        <w:t>patnáct</w:t>
      </w:r>
      <w:r w:rsidR="00515F5F">
        <w:rPr>
          <w:rFonts w:ascii="Arial" w:hAnsi="Arial" w:cs="Arial"/>
          <w:sz w:val="22"/>
          <w:szCs w:val="22"/>
        </w:rPr>
        <w:t>ého</w:t>
      </w:r>
      <w:r w:rsidR="0084516B">
        <w:rPr>
          <w:rFonts w:ascii="Arial" w:hAnsi="Arial" w:cs="Arial"/>
          <w:sz w:val="22"/>
          <w:szCs w:val="22"/>
        </w:rPr>
        <w:t xml:space="preserve"> dne následující</w:t>
      </w:r>
      <w:r w:rsidR="00515F5F">
        <w:rPr>
          <w:rFonts w:ascii="Arial" w:hAnsi="Arial" w:cs="Arial"/>
          <w:sz w:val="22"/>
          <w:szCs w:val="22"/>
        </w:rPr>
        <w:t xml:space="preserve">ho </w:t>
      </w:r>
      <w:r w:rsidR="0084516B">
        <w:rPr>
          <w:rFonts w:ascii="Arial" w:hAnsi="Arial" w:cs="Arial"/>
          <w:sz w:val="22"/>
          <w:szCs w:val="22"/>
        </w:rPr>
        <w:t xml:space="preserve">po dni jejího vyhlášení. </w:t>
      </w:r>
    </w:p>
    <w:p w14:paraId="4163710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53CE9C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CE229C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688125" w14:textId="42D60E9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32F2C79" w14:textId="0FBE2370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05FB7">
        <w:rPr>
          <w:rFonts w:ascii="Arial" w:hAnsi="Arial" w:cs="Arial"/>
          <w:bCs/>
          <w:sz w:val="22"/>
          <w:szCs w:val="22"/>
        </w:rPr>
        <w:tab/>
      </w:r>
      <w:r w:rsidR="00D05FB7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</w:t>
      </w:r>
      <w:r w:rsidR="00D05FB7">
        <w:rPr>
          <w:rFonts w:ascii="Arial" w:hAnsi="Arial" w:cs="Arial"/>
          <w:bCs/>
          <w:sz w:val="22"/>
          <w:szCs w:val="22"/>
        </w:rPr>
        <w:t>………….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……..</w:t>
      </w:r>
    </w:p>
    <w:p w14:paraId="23CA1B77" w14:textId="067EEC03" w:rsidR="0024722A" w:rsidRPr="001D113B" w:rsidRDefault="00D05FB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Radim Lysáček v.</w:t>
      </w:r>
      <w:r w:rsidR="00F82AD0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MgA. Daniel Šenkeřík v.</w:t>
      </w:r>
      <w:r w:rsidR="00F82AD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r.</w:t>
      </w:r>
    </w:p>
    <w:p w14:paraId="1B8C613A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37A9C0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C57D76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561058">
      <w:footerReference w:type="default" r:id="rId8"/>
      <w:pgSz w:w="11906" w:h="16838"/>
      <w:pgMar w:top="1134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64313" w14:textId="77777777" w:rsidR="000834EC" w:rsidRDefault="000834EC">
      <w:r>
        <w:separator/>
      </w:r>
    </w:p>
  </w:endnote>
  <w:endnote w:type="continuationSeparator" w:id="0">
    <w:p w14:paraId="3A918EA9" w14:textId="77777777" w:rsidR="000834EC" w:rsidRDefault="0008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736B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6C9B96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364D3" w14:textId="77777777" w:rsidR="000834EC" w:rsidRDefault="000834EC">
      <w:r>
        <w:separator/>
      </w:r>
    </w:p>
  </w:footnote>
  <w:footnote w:type="continuationSeparator" w:id="0">
    <w:p w14:paraId="6673A6ED" w14:textId="77777777" w:rsidR="000834EC" w:rsidRDefault="000834EC">
      <w:r>
        <w:continuationSeparator/>
      </w:r>
    </w:p>
  </w:footnote>
  <w:footnote w:id="1">
    <w:p w14:paraId="6DFC085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D9D0B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7290346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6C2A"/>
    <w:multiLevelType w:val="hybridMultilevel"/>
    <w:tmpl w:val="89E24504"/>
    <w:lvl w:ilvl="0" w:tplc="0405000F">
      <w:start w:val="1"/>
      <w:numFmt w:val="decimal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F2495"/>
    <w:multiLevelType w:val="hybridMultilevel"/>
    <w:tmpl w:val="7C265870"/>
    <w:lvl w:ilvl="0" w:tplc="0BF27F1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7668"/>
    <w:multiLevelType w:val="hybridMultilevel"/>
    <w:tmpl w:val="9C5E5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C92B06"/>
    <w:multiLevelType w:val="hybridMultilevel"/>
    <w:tmpl w:val="755E2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3854071">
    <w:abstractNumId w:val="10"/>
  </w:num>
  <w:num w:numId="2" w16cid:durableId="2013608718">
    <w:abstractNumId w:val="35"/>
  </w:num>
  <w:num w:numId="3" w16cid:durableId="2134126971">
    <w:abstractNumId w:val="6"/>
  </w:num>
  <w:num w:numId="4" w16cid:durableId="157814299">
    <w:abstractNumId w:val="26"/>
  </w:num>
  <w:num w:numId="5" w16cid:durableId="664211960">
    <w:abstractNumId w:val="23"/>
  </w:num>
  <w:num w:numId="6" w16cid:durableId="982929364">
    <w:abstractNumId w:val="31"/>
  </w:num>
  <w:num w:numId="7" w16cid:durableId="423569833">
    <w:abstractNumId w:val="11"/>
  </w:num>
  <w:num w:numId="8" w16cid:durableId="1891532232">
    <w:abstractNumId w:val="2"/>
  </w:num>
  <w:num w:numId="9" w16cid:durableId="776678985">
    <w:abstractNumId w:val="30"/>
  </w:num>
  <w:num w:numId="10" w16cid:durableId="1000501960">
    <w:abstractNumId w:val="25"/>
  </w:num>
  <w:num w:numId="11" w16cid:durableId="308287315">
    <w:abstractNumId w:val="24"/>
  </w:num>
  <w:num w:numId="12" w16cid:durableId="632641979">
    <w:abstractNumId w:val="13"/>
  </w:num>
  <w:num w:numId="13" w16cid:durableId="594556353">
    <w:abstractNumId w:val="28"/>
  </w:num>
  <w:num w:numId="14" w16cid:durableId="1016274734">
    <w:abstractNumId w:val="34"/>
  </w:num>
  <w:num w:numId="15" w16cid:durableId="1428621192">
    <w:abstractNumId w:val="16"/>
  </w:num>
  <w:num w:numId="16" w16cid:durableId="162859702">
    <w:abstractNumId w:val="33"/>
  </w:num>
  <w:num w:numId="17" w16cid:durableId="1041826966">
    <w:abstractNumId w:val="7"/>
  </w:num>
  <w:num w:numId="18" w16cid:durableId="1879124032">
    <w:abstractNumId w:val="0"/>
  </w:num>
  <w:num w:numId="19" w16cid:durableId="1752315219">
    <w:abstractNumId w:val="19"/>
  </w:num>
  <w:num w:numId="20" w16cid:durableId="1567908714">
    <w:abstractNumId w:val="29"/>
  </w:num>
  <w:num w:numId="21" w16cid:durableId="1728869270">
    <w:abstractNumId w:val="20"/>
  </w:num>
  <w:num w:numId="22" w16cid:durableId="933443021">
    <w:abstractNumId w:val="21"/>
  </w:num>
  <w:num w:numId="23" w16cid:durableId="236408309">
    <w:abstractNumId w:val="15"/>
  </w:num>
  <w:num w:numId="24" w16cid:durableId="2056808831">
    <w:abstractNumId w:val="8"/>
  </w:num>
  <w:num w:numId="25" w16cid:durableId="1103303889">
    <w:abstractNumId w:val="3"/>
  </w:num>
  <w:num w:numId="26" w16cid:durableId="1349797511">
    <w:abstractNumId w:val="18"/>
  </w:num>
  <w:num w:numId="27" w16cid:durableId="1313559089">
    <w:abstractNumId w:val="5"/>
  </w:num>
  <w:num w:numId="28" w16cid:durableId="146747781">
    <w:abstractNumId w:val="17"/>
  </w:num>
  <w:num w:numId="29" w16cid:durableId="1481078407">
    <w:abstractNumId w:val="12"/>
  </w:num>
  <w:num w:numId="30" w16cid:durableId="1735931712">
    <w:abstractNumId w:val="14"/>
  </w:num>
  <w:num w:numId="31" w16cid:durableId="1628508866">
    <w:abstractNumId w:val="32"/>
  </w:num>
  <w:num w:numId="32" w16cid:durableId="1465926143">
    <w:abstractNumId w:val="22"/>
  </w:num>
  <w:num w:numId="33" w16cid:durableId="750279126">
    <w:abstractNumId w:val="1"/>
  </w:num>
  <w:num w:numId="34" w16cid:durableId="1214586729">
    <w:abstractNumId w:val="9"/>
  </w:num>
  <w:num w:numId="35" w16cid:durableId="632054794">
    <w:abstractNumId w:val="27"/>
  </w:num>
  <w:num w:numId="36" w16cid:durableId="115880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AD6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02D8"/>
    <w:rsid w:val="000834EC"/>
    <w:rsid w:val="0008576A"/>
    <w:rsid w:val="00091C2D"/>
    <w:rsid w:val="00095548"/>
    <w:rsid w:val="0009785F"/>
    <w:rsid w:val="000A04B6"/>
    <w:rsid w:val="000A3A9A"/>
    <w:rsid w:val="000A4941"/>
    <w:rsid w:val="000B2061"/>
    <w:rsid w:val="000B560B"/>
    <w:rsid w:val="000C77B5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77C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0601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51D"/>
    <w:rsid w:val="00414D31"/>
    <w:rsid w:val="00421C34"/>
    <w:rsid w:val="00423176"/>
    <w:rsid w:val="00425B78"/>
    <w:rsid w:val="0042723F"/>
    <w:rsid w:val="00431942"/>
    <w:rsid w:val="00435697"/>
    <w:rsid w:val="00453AB3"/>
    <w:rsid w:val="00463635"/>
    <w:rsid w:val="00471DDC"/>
    <w:rsid w:val="00473BD7"/>
    <w:rsid w:val="004761AD"/>
    <w:rsid w:val="00476A0B"/>
    <w:rsid w:val="004856D1"/>
    <w:rsid w:val="00492D2F"/>
    <w:rsid w:val="004966EB"/>
    <w:rsid w:val="004B018B"/>
    <w:rsid w:val="004C5CD8"/>
    <w:rsid w:val="004D0009"/>
    <w:rsid w:val="004D30A2"/>
    <w:rsid w:val="004D3973"/>
    <w:rsid w:val="004D5A15"/>
    <w:rsid w:val="004D660A"/>
    <w:rsid w:val="004D765B"/>
    <w:rsid w:val="004E0004"/>
    <w:rsid w:val="00502A5D"/>
    <w:rsid w:val="00503F10"/>
    <w:rsid w:val="00505735"/>
    <w:rsid w:val="0051226B"/>
    <w:rsid w:val="00515F5F"/>
    <w:rsid w:val="0052041F"/>
    <w:rsid w:val="00525ABF"/>
    <w:rsid w:val="00536334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058"/>
    <w:rsid w:val="0056694A"/>
    <w:rsid w:val="00576E29"/>
    <w:rsid w:val="00584D37"/>
    <w:rsid w:val="0059780C"/>
    <w:rsid w:val="005A3216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05FB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16B"/>
    <w:rsid w:val="00856F33"/>
    <w:rsid w:val="00870986"/>
    <w:rsid w:val="00872F8B"/>
    <w:rsid w:val="008A0526"/>
    <w:rsid w:val="008A20A1"/>
    <w:rsid w:val="008A2FC7"/>
    <w:rsid w:val="008A4009"/>
    <w:rsid w:val="008B4493"/>
    <w:rsid w:val="008C24D8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4D3E"/>
    <w:rsid w:val="00951700"/>
    <w:rsid w:val="00962AAF"/>
    <w:rsid w:val="00963A13"/>
    <w:rsid w:val="009722E1"/>
    <w:rsid w:val="00973C0E"/>
    <w:rsid w:val="009743BA"/>
    <w:rsid w:val="009774F4"/>
    <w:rsid w:val="009859B0"/>
    <w:rsid w:val="00993076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6709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55EDD"/>
    <w:rsid w:val="00B7787C"/>
    <w:rsid w:val="00B947F5"/>
    <w:rsid w:val="00BA2FB8"/>
    <w:rsid w:val="00BA7164"/>
    <w:rsid w:val="00BC51C4"/>
    <w:rsid w:val="00BC5A26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3208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5FB7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096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2AD0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1DEC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Jarmila Studeníková</cp:lastModifiedBy>
  <cp:revision>3</cp:revision>
  <cp:lastPrinted>2024-09-13T11:36:00Z</cp:lastPrinted>
  <dcterms:created xsi:type="dcterms:W3CDTF">2024-09-13T11:31:00Z</dcterms:created>
  <dcterms:modified xsi:type="dcterms:W3CDTF">2024-09-13T11:37:00Z</dcterms:modified>
</cp:coreProperties>
</file>