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1C8C" w14:textId="77777777" w:rsidR="001C1834" w:rsidRDefault="00000000">
      <w:pPr>
        <w:pStyle w:val="Nzev"/>
        <w:jc w:val="left"/>
      </w:pPr>
      <w:r>
        <w:rPr>
          <w:noProof/>
        </w:rPr>
        <w:drawing>
          <wp:anchor distT="0" distB="0" distL="0" distR="0" simplePos="0" relativeHeight="2" behindDoc="0" locked="0" layoutInCell="0" allowOverlap="1" wp14:anchorId="014AD126" wp14:editId="2E4652E2">
            <wp:simplePos x="0" y="0"/>
            <wp:positionH relativeFrom="column">
              <wp:posOffset>447675</wp:posOffset>
            </wp:positionH>
            <wp:positionV relativeFrom="paragraph">
              <wp:posOffset>212725</wp:posOffset>
            </wp:positionV>
            <wp:extent cx="955040" cy="1022985"/>
            <wp:effectExtent l="0" t="0" r="0" b="0"/>
            <wp:wrapNone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30904" w14:textId="77777777" w:rsidR="001C1834" w:rsidRDefault="00000000">
      <w:pPr>
        <w:pStyle w:val="Nzev"/>
      </w:pPr>
      <w:r>
        <w:rPr>
          <w:sz w:val="40"/>
          <w:szCs w:val="40"/>
        </w:rPr>
        <w:t>Obec Opařany</w:t>
      </w:r>
      <w:r>
        <w:br/>
        <w:t>Zastupitelstvo obce Opařany</w:t>
      </w:r>
    </w:p>
    <w:p w14:paraId="114DB659" w14:textId="77777777" w:rsidR="001C1834" w:rsidRDefault="001C1834">
      <w:pPr>
        <w:pStyle w:val="Zkladntext"/>
      </w:pPr>
    </w:p>
    <w:p w14:paraId="6D592A47" w14:textId="77777777" w:rsidR="001C1834" w:rsidRDefault="00000000">
      <w:pPr>
        <w:pStyle w:val="Nadpis1"/>
        <w:tabs>
          <w:tab w:val="left" w:pos="0"/>
        </w:tabs>
        <w:spacing w:before="0" w:after="0"/>
      </w:pPr>
      <w:r>
        <w:t>Obecně závazná vyhláška obce Opařany</w:t>
      </w:r>
      <w:r>
        <w:br/>
        <w:t>o místním poplatku za obecní systém odpadového hospodářství</w:t>
      </w:r>
    </w:p>
    <w:p w14:paraId="10B7DD9B" w14:textId="77777777" w:rsidR="001C1834" w:rsidRDefault="00000000">
      <w:pPr>
        <w:pStyle w:val="Zkladntext"/>
        <w:spacing w:after="0"/>
      </w:pPr>
      <w:r>
        <w:t>________________________________________________________________________</w:t>
      </w:r>
    </w:p>
    <w:p w14:paraId="78BD47DD" w14:textId="63A9B372" w:rsidR="001C1834" w:rsidRDefault="00000000">
      <w:pPr>
        <w:pStyle w:val="UvodniVeta"/>
      </w:pPr>
      <w:r>
        <w:t>Zastupitelstvo obce Opařany se na svém zasedání dne 13.</w:t>
      </w:r>
      <w:r w:rsidR="00B86349">
        <w:t>12.</w:t>
      </w:r>
      <w:r>
        <w:t>2023, usnesením</w:t>
      </w:r>
      <w:r w:rsidR="0011129B">
        <w:t xml:space="preserve"> č. ZO</w:t>
      </w:r>
      <w:r w:rsidR="001B636D">
        <w:t xml:space="preserve"> 140/</w:t>
      </w:r>
      <w:r w:rsidR="0011129B">
        <w:t>12/23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7AF135" w14:textId="77777777" w:rsidR="001C1834" w:rsidRDefault="001C1834">
      <w:pPr>
        <w:pStyle w:val="UvodniVeta"/>
      </w:pPr>
    </w:p>
    <w:p w14:paraId="578444E9" w14:textId="77777777" w:rsidR="001C1834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08548380" w14:textId="77777777" w:rsidR="001C1834" w:rsidRDefault="00000000">
      <w:pPr>
        <w:pStyle w:val="Odstavec"/>
        <w:numPr>
          <w:ilvl w:val="0"/>
          <w:numId w:val="2"/>
        </w:numPr>
      </w:pPr>
      <w:r>
        <w:t>Obec Opařany touto vyhláškou zavádí místní poplatek za obecní systém odpadového hospodářství (dále jen „poplatek“).</w:t>
      </w:r>
    </w:p>
    <w:p w14:paraId="2D458BB6" w14:textId="77777777" w:rsidR="001C1834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0D8029" w14:textId="77777777" w:rsidR="001C183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FA83D5" w14:textId="77777777" w:rsidR="001C1834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25A03B2D" w14:textId="77777777" w:rsidR="001C1834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0AFB0E" w14:textId="77777777" w:rsidR="001C1834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34DEE90" w14:textId="77777777" w:rsidR="001C1834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C5DB6C" w14:textId="77777777" w:rsidR="001C1834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7F9CE7" w14:textId="77777777" w:rsidR="001C1834" w:rsidRDefault="001C1834">
      <w:pPr>
        <w:pStyle w:val="Nadpis2"/>
        <w:tabs>
          <w:tab w:val="left" w:pos="0"/>
        </w:tabs>
      </w:pPr>
    </w:p>
    <w:p w14:paraId="5EB34A32" w14:textId="77777777" w:rsidR="001C1834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1F3238CE" w14:textId="77777777" w:rsidR="001C1834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BA0C1A" w14:textId="77777777" w:rsidR="001C1834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20 dnů ode dne, kdy nastala</w:t>
      </w:r>
      <w:r>
        <w:rPr>
          <w:rStyle w:val="Znakapoznpodarou"/>
        </w:rPr>
        <w:footnoteReference w:id="7"/>
      </w:r>
      <w:r>
        <w:t>.</w:t>
      </w:r>
    </w:p>
    <w:p w14:paraId="506F3668" w14:textId="77777777" w:rsidR="001C1834" w:rsidRDefault="00000000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55872260" w14:textId="77777777" w:rsidR="001C1834" w:rsidRDefault="00000000">
      <w:pPr>
        <w:pStyle w:val="Odstavec"/>
        <w:numPr>
          <w:ilvl w:val="0"/>
          <w:numId w:val="8"/>
        </w:numPr>
      </w:pPr>
      <w:r>
        <w:t>Sazba poplatku za kalendářní rok činí 840 Kč.</w:t>
      </w:r>
    </w:p>
    <w:p w14:paraId="3C3E9A9C" w14:textId="77777777" w:rsidR="001C1834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8BE356D" w14:textId="77777777" w:rsidR="001C1834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44147FDF" w14:textId="77777777" w:rsidR="001C1834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617A6FB7" w14:textId="77777777" w:rsidR="001C1834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11CBA4A" w14:textId="77777777" w:rsidR="001C1834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3623778F" w14:textId="77777777" w:rsidR="001C1834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09AE7827" w14:textId="77777777" w:rsidR="001C1834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0544236C" w14:textId="77777777" w:rsidR="001C1834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220FA301" w14:textId="77777777" w:rsidR="001C1834" w:rsidRDefault="00000000">
      <w:pPr>
        <w:pStyle w:val="Odstavec"/>
        <w:numPr>
          <w:ilvl w:val="0"/>
          <w:numId w:val="10"/>
        </w:numPr>
      </w:pPr>
      <w:r>
        <w:t>Poplatek je splatný nejpozději do 30. června příslušného kalendářního roku.</w:t>
      </w:r>
    </w:p>
    <w:p w14:paraId="4CED1CC1" w14:textId="77777777" w:rsidR="001C1834" w:rsidRDefault="00000000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F74E537" w14:textId="77777777" w:rsidR="001C1834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028A454D" w14:textId="77777777" w:rsidR="001C1834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 a úlevy</w:t>
      </w:r>
    </w:p>
    <w:p w14:paraId="0D91580B" w14:textId="77777777" w:rsidR="001C1834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BEB52E6" w14:textId="77777777" w:rsidR="001C1834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2DD8152D" w14:textId="77777777" w:rsidR="001C1834" w:rsidRDefault="00000000">
      <w:pPr>
        <w:pStyle w:val="Odstavec"/>
        <w:numPr>
          <w:ilvl w:val="1"/>
          <w:numId w:val="1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B12E19" w14:textId="77777777" w:rsidR="001C1834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424B41" w14:textId="77777777" w:rsidR="001C1834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4F4DABBE" w14:textId="77777777" w:rsidR="001C1834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71C27B87" w14:textId="77777777" w:rsidR="001C1834" w:rsidRDefault="00000000">
      <w:pPr>
        <w:pStyle w:val="Odstavec"/>
        <w:numPr>
          <w:ilvl w:val="0"/>
          <w:numId w:val="11"/>
        </w:numPr>
      </w:pPr>
      <w:r>
        <w:t xml:space="preserve">Od poplatku se osvobozuje osoba, které poplatková povinnost vznikla z důvodu přihlášení v obci a která: </w:t>
      </w:r>
    </w:p>
    <w:p w14:paraId="4D09CC46" w14:textId="77777777" w:rsidR="001C1834" w:rsidRDefault="00000000">
      <w:pPr>
        <w:pStyle w:val="Odstavec"/>
        <w:numPr>
          <w:ilvl w:val="1"/>
          <w:numId w:val="11"/>
        </w:numPr>
      </w:pPr>
      <w:r>
        <w:t>pobývá celoročně v zahraničí</w:t>
      </w:r>
    </w:p>
    <w:p w14:paraId="0BEE785E" w14:textId="77777777" w:rsidR="001C1834" w:rsidRDefault="00000000">
      <w:pPr>
        <w:pStyle w:val="Odstavec"/>
        <w:numPr>
          <w:ilvl w:val="1"/>
          <w:numId w:val="11"/>
        </w:numPr>
      </w:pPr>
      <w:r>
        <w:t>je hlášena k trvalému pobytu na ohlašovně – úřadu obce Opařany, avšak na území obce Opařany se dlouhodobě, více než šest po sobě jdoucích měsíců v kalendářním roce nezdržuje.</w:t>
      </w:r>
    </w:p>
    <w:p w14:paraId="568C66F1" w14:textId="77777777" w:rsidR="001C1834" w:rsidRDefault="00000000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 obci a která se v obci Opařany nepřetržitě nezdržuje déle než šest po sobě jdoucích měsíců v kalendářním roce, ve výši 280 Kč.</w:t>
      </w:r>
    </w:p>
    <w:p w14:paraId="63561F9D" w14:textId="77777777" w:rsidR="001C1834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A07B1BC" w14:textId="77777777" w:rsidR="001C1834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143A6220" w14:textId="77777777" w:rsidR="001C1834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1ED31D99" w14:textId="77777777" w:rsidR="001C1834" w:rsidRDefault="00000000">
      <w:pPr>
        <w:pStyle w:val="Odstavec"/>
        <w:numPr>
          <w:ilvl w:val="0"/>
          <w:numId w:val="13"/>
        </w:numPr>
      </w:pPr>
      <w:r>
        <w:t>Zrušuje se obecně závazná vyhláška č. 03/2021, o místním poplatku za obecní systém odpadového hospodářství, ze dne 22. září 2021.</w:t>
      </w:r>
    </w:p>
    <w:p w14:paraId="2423445C" w14:textId="77777777" w:rsidR="001C1834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780245B9" w14:textId="77777777" w:rsidR="001C1834" w:rsidRDefault="00000000">
      <w:pPr>
        <w:pStyle w:val="Odstavec"/>
      </w:pPr>
      <w:r>
        <w:t>Tato vyhláška nabývá účinnosti dnem 1. ledna 2024.</w:t>
      </w:r>
    </w:p>
    <w:p w14:paraId="0A39D547" w14:textId="77777777" w:rsidR="001C1834" w:rsidRDefault="001C1834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1834" w14:paraId="4E34A50D" w14:textId="77777777">
        <w:trPr>
          <w:trHeight w:hRule="exact" w:val="1134"/>
        </w:trPr>
        <w:tc>
          <w:tcPr>
            <w:tcW w:w="4820" w:type="dxa"/>
            <w:vAlign w:val="bottom"/>
          </w:tcPr>
          <w:p w14:paraId="67B7BD10" w14:textId="77777777" w:rsidR="001C1834" w:rsidRDefault="00000000">
            <w:pPr>
              <w:pStyle w:val="PodpisovePole"/>
            </w:pPr>
            <w:r>
              <w:t>Ing. Andrea Rucká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0EDCF877" w14:textId="77777777" w:rsidR="001C1834" w:rsidRDefault="00000000">
            <w:pPr>
              <w:pStyle w:val="PodpisovePole"/>
            </w:pPr>
            <w:r>
              <w:t xml:space="preserve">Ing. Jan Viktora </w:t>
            </w:r>
            <w:r>
              <w:br/>
              <w:t xml:space="preserve"> místostarosta</w:t>
            </w:r>
          </w:p>
        </w:tc>
      </w:tr>
      <w:tr w:rsidR="001C1834" w14:paraId="2B3AF2E6" w14:textId="77777777">
        <w:trPr>
          <w:trHeight w:hRule="exact" w:val="1134"/>
        </w:trPr>
        <w:tc>
          <w:tcPr>
            <w:tcW w:w="4820" w:type="dxa"/>
            <w:vAlign w:val="bottom"/>
          </w:tcPr>
          <w:p w14:paraId="54ACC9ED" w14:textId="77777777" w:rsidR="001C1834" w:rsidRDefault="001C183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3CB59A6" w14:textId="77777777" w:rsidR="001C1834" w:rsidRDefault="001C1834">
            <w:pPr>
              <w:pStyle w:val="PodpisovePole"/>
            </w:pPr>
          </w:p>
        </w:tc>
      </w:tr>
    </w:tbl>
    <w:p w14:paraId="0F8520DF" w14:textId="77777777" w:rsidR="001C1834" w:rsidRDefault="001C1834"/>
    <w:sectPr w:rsidR="001C183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5C0B" w14:textId="77777777" w:rsidR="00827B32" w:rsidRDefault="00827B32">
      <w:r>
        <w:separator/>
      </w:r>
    </w:p>
  </w:endnote>
  <w:endnote w:type="continuationSeparator" w:id="0">
    <w:p w14:paraId="23E47414" w14:textId="77777777" w:rsidR="00827B32" w:rsidRDefault="008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9BCA" w14:textId="77777777" w:rsidR="00827B32" w:rsidRDefault="00827B32">
      <w:pPr>
        <w:rPr>
          <w:sz w:val="12"/>
        </w:rPr>
      </w:pPr>
      <w:r>
        <w:separator/>
      </w:r>
    </w:p>
  </w:footnote>
  <w:footnote w:type="continuationSeparator" w:id="0">
    <w:p w14:paraId="38A6048F" w14:textId="77777777" w:rsidR="00827B32" w:rsidRDefault="00827B32">
      <w:pPr>
        <w:rPr>
          <w:sz w:val="12"/>
        </w:rPr>
      </w:pPr>
      <w:r>
        <w:continuationSeparator/>
      </w:r>
    </w:p>
  </w:footnote>
  <w:footnote w:id="1">
    <w:p w14:paraId="1726687A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782CF30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0532720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110C36E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260D67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7DDD1C54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694CE42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5B98AAD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A09DA61" w14:textId="77777777" w:rsidR="001C183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D6C"/>
    <w:multiLevelType w:val="multilevel"/>
    <w:tmpl w:val="E8E2B27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1F233B8"/>
    <w:multiLevelType w:val="multilevel"/>
    <w:tmpl w:val="D54E89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74640DA"/>
    <w:multiLevelType w:val="multilevel"/>
    <w:tmpl w:val="4C92EB9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57859B2"/>
    <w:multiLevelType w:val="multilevel"/>
    <w:tmpl w:val="936405A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548008F"/>
    <w:multiLevelType w:val="multilevel"/>
    <w:tmpl w:val="28CEC7A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72A3BCF"/>
    <w:multiLevelType w:val="multilevel"/>
    <w:tmpl w:val="6AD85AD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EF5303D"/>
    <w:multiLevelType w:val="multilevel"/>
    <w:tmpl w:val="A2F8A9D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8D5102B"/>
    <w:multiLevelType w:val="multilevel"/>
    <w:tmpl w:val="0450BC5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20028242">
    <w:abstractNumId w:val="7"/>
  </w:num>
  <w:num w:numId="2" w16cid:durableId="404257795">
    <w:abstractNumId w:val="2"/>
  </w:num>
  <w:num w:numId="3" w16cid:durableId="1254361167">
    <w:abstractNumId w:val="3"/>
  </w:num>
  <w:num w:numId="4" w16cid:durableId="618924585">
    <w:abstractNumId w:val="3"/>
    <w:lvlOverride w:ilvl="0">
      <w:startOverride w:val="1"/>
    </w:lvlOverride>
  </w:num>
  <w:num w:numId="5" w16cid:durableId="1615167307">
    <w:abstractNumId w:val="6"/>
  </w:num>
  <w:num w:numId="6" w16cid:durableId="2008706843">
    <w:abstractNumId w:val="6"/>
    <w:lvlOverride w:ilvl="0">
      <w:startOverride w:val="1"/>
    </w:lvlOverride>
  </w:num>
  <w:num w:numId="7" w16cid:durableId="401486572">
    <w:abstractNumId w:val="5"/>
  </w:num>
  <w:num w:numId="8" w16cid:durableId="1989820464">
    <w:abstractNumId w:val="5"/>
    <w:lvlOverride w:ilvl="0">
      <w:startOverride w:val="1"/>
    </w:lvlOverride>
  </w:num>
  <w:num w:numId="9" w16cid:durableId="469711524">
    <w:abstractNumId w:val="0"/>
  </w:num>
  <w:num w:numId="10" w16cid:durableId="688487480">
    <w:abstractNumId w:val="0"/>
    <w:lvlOverride w:ilvl="0">
      <w:startOverride w:val="1"/>
    </w:lvlOverride>
  </w:num>
  <w:num w:numId="11" w16cid:durableId="479806261">
    <w:abstractNumId w:val="1"/>
  </w:num>
  <w:num w:numId="12" w16cid:durableId="1418012364">
    <w:abstractNumId w:val="1"/>
    <w:lvlOverride w:ilvl="0">
      <w:startOverride w:val="1"/>
    </w:lvlOverride>
  </w:num>
  <w:num w:numId="13" w16cid:durableId="1886674151">
    <w:abstractNumId w:val="4"/>
  </w:num>
  <w:num w:numId="14" w16cid:durableId="101387210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34"/>
    <w:rsid w:val="0011129B"/>
    <w:rsid w:val="001B636D"/>
    <w:rsid w:val="001C1834"/>
    <w:rsid w:val="00827B32"/>
    <w:rsid w:val="00B86349"/>
    <w:rsid w:val="00E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704E"/>
  <w15:docId w15:val="{52481C3D-EAA6-46BC-8FA6-7DB8F60A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680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dc:description/>
  <cp:lastModifiedBy>Obec Opařany</cp:lastModifiedBy>
  <cp:revision>18</cp:revision>
  <dcterms:created xsi:type="dcterms:W3CDTF">2023-10-19T12:41:00Z</dcterms:created>
  <dcterms:modified xsi:type="dcterms:W3CDTF">2023-12-14T13:09:00Z</dcterms:modified>
  <dc:language>cs-CZ</dc:language>
</cp:coreProperties>
</file>