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3BED2" w14:textId="77777777" w:rsidR="008112B8" w:rsidRDefault="008112B8" w:rsidP="008112B8">
      <w:pPr>
        <w:pStyle w:val="Nzev"/>
        <w:pBdr>
          <w:bottom w:val="single" w:sz="4" w:space="1" w:color="auto"/>
        </w:pBdr>
        <w:rPr>
          <w:rFonts w:ascii="Arial" w:hAnsi="Arial" w:cs="Arial"/>
          <w:w w:val="150"/>
          <w:sz w:val="32"/>
        </w:rPr>
      </w:pPr>
      <w:r>
        <w:rPr>
          <w:rFonts w:ascii="Arial" w:hAnsi="Arial" w:cs="Arial"/>
          <w:w w:val="150"/>
          <w:sz w:val="32"/>
        </w:rPr>
        <w:t>MĚSTO  CHODOV</w:t>
      </w:r>
    </w:p>
    <w:p w14:paraId="0CFC4F97" w14:textId="77777777" w:rsidR="008112B8" w:rsidRDefault="008112B8" w:rsidP="008112B8">
      <w:pPr>
        <w:rPr>
          <w:rFonts w:ascii="Arial" w:hAnsi="Arial" w:cs="Arial"/>
        </w:rPr>
      </w:pPr>
    </w:p>
    <w:p w14:paraId="46860A67" w14:textId="77777777" w:rsidR="008112B8" w:rsidRDefault="008112B8" w:rsidP="008112B8">
      <w:pPr>
        <w:pStyle w:val="Nadpis1"/>
        <w:rPr>
          <w:rFonts w:cs="Arial"/>
        </w:rPr>
      </w:pPr>
    </w:p>
    <w:p w14:paraId="1F49F440" w14:textId="77777777" w:rsidR="008112B8" w:rsidRDefault="008112B8" w:rsidP="008112B8">
      <w:pPr>
        <w:pStyle w:val="Nadpis1"/>
        <w:jc w:val="center"/>
        <w:rPr>
          <w:rFonts w:cs="Arial"/>
          <w:b/>
          <w:i w:val="0"/>
          <w:caps/>
          <w:sz w:val="28"/>
          <w:u w:val="none"/>
        </w:rPr>
      </w:pPr>
      <w:r>
        <w:rPr>
          <w:rFonts w:cs="Arial"/>
          <w:b/>
          <w:i w:val="0"/>
          <w:caps/>
          <w:sz w:val="28"/>
          <w:u w:val="none"/>
        </w:rPr>
        <w:t xml:space="preserve">Obecně závazná vyhláška </w:t>
      </w:r>
    </w:p>
    <w:p w14:paraId="732C0520" w14:textId="77777777" w:rsidR="008112B8" w:rsidRDefault="008112B8" w:rsidP="008112B8">
      <w:pPr>
        <w:pStyle w:val="Nadpis1"/>
        <w:jc w:val="center"/>
        <w:rPr>
          <w:rFonts w:cs="Arial"/>
          <w:b/>
          <w:i w:val="0"/>
          <w:sz w:val="28"/>
          <w:u w:val="none"/>
        </w:rPr>
      </w:pPr>
    </w:p>
    <w:p w14:paraId="7ACDA092" w14:textId="77777777" w:rsidR="00D70AED" w:rsidRPr="00EB1F92" w:rsidRDefault="008112B8" w:rsidP="00D70AED">
      <w:pPr>
        <w:pStyle w:val="Nadpis1"/>
        <w:jc w:val="center"/>
        <w:rPr>
          <w:rFonts w:cs="Arial"/>
          <w:b/>
          <w:i w:val="0"/>
          <w:sz w:val="28"/>
          <w:u w:val="none"/>
        </w:rPr>
      </w:pPr>
      <w:r>
        <w:rPr>
          <w:rFonts w:cs="Arial"/>
          <w:b/>
          <w:i w:val="0"/>
          <w:sz w:val="28"/>
          <w:u w:val="none"/>
        </w:rPr>
        <w:t xml:space="preserve">č. </w:t>
      </w:r>
      <w:r w:rsidR="00E36C7A">
        <w:rPr>
          <w:rFonts w:cs="Arial"/>
          <w:b/>
          <w:i w:val="0"/>
          <w:sz w:val="28"/>
          <w:u w:val="none"/>
          <w:lang w:val="cs-CZ"/>
        </w:rPr>
        <w:t>5</w:t>
      </w:r>
      <w:r w:rsidR="00AB0624">
        <w:rPr>
          <w:rFonts w:cs="Arial"/>
          <w:b/>
          <w:i w:val="0"/>
          <w:sz w:val="28"/>
          <w:u w:val="none"/>
        </w:rPr>
        <w:t>/</w:t>
      </w:r>
      <w:r>
        <w:rPr>
          <w:rFonts w:cs="Arial"/>
          <w:b/>
          <w:i w:val="0"/>
          <w:sz w:val="28"/>
          <w:u w:val="none"/>
        </w:rPr>
        <w:t>201</w:t>
      </w:r>
      <w:r w:rsidR="00E36C7A">
        <w:rPr>
          <w:rFonts w:cs="Arial"/>
          <w:b/>
          <w:i w:val="0"/>
          <w:sz w:val="28"/>
          <w:u w:val="none"/>
          <w:lang w:val="cs-CZ"/>
        </w:rPr>
        <w:t>9</w:t>
      </w:r>
      <w:r>
        <w:rPr>
          <w:rFonts w:cs="Arial"/>
          <w:b/>
          <w:i w:val="0"/>
          <w:sz w:val="28"/>
          <w:u w:val="none"/>
        </w:rPr>
        <w:t xml:space="preserve"> </w:t>
      </w:r>
      <w:r w:rsidR="00D70AED">
        <w:rPr>
          <w:rFonts w:cs="Arial"/>
          <w:b/>
          <w:i w:val="0"/>
          <w:sz w:val="28"/>
          <w:u w:val="none"/>
        </w:rPr>
        <w:t xml:space="preserve"> </w:t>
      </w:r>
    </w:p>
    <w:p w14:paraId="3D95FC4C" w14:textId="77777777" w:rsidR="00D70AED" w:rsidRPr="00EB1F92" w:rsidRDefault="00D70AED" w:rsidP="00D70AED">
      <w:pPr>
        <w:jc w:val="center"/>
        <w:rPr>
          <w:rFonts w:ascii="Arial" w:hAnsi="Arial" w:cs="Arial"/>
          <w:b/>
          <w:caps/>
          <w:sz w:val="28"/>
        </w:rPr>
      </w:pPr>
      <w:r w:rsidRPr="00EB1F92">
        <w:rPr>
          <w:rFonts w:ascii="Arial" w:hAnsi="Arial" w:cs="Arial"/>
          <w:b/>
          <w:sz w:val="28"/>
        </w:rPr>
        <w:t xml:space="preserve"> o místních poplatcích</w:t>
      </w:r>
    </w:p>
    <w:p w14:paraId="3DFCC1CE" w14:textId="77777777" w:rsidR="00D70AED" w:rsidRPr="00EB1F92" w:rsidRDefault="00D70AED" w:rsidP="00D70AED">
      <w:pPr>
        <w:jc w:val="center"/>
        <w:rPr>
          <w:rFonts w:ascii="Arial" w:hAnsi="Arial" w:cs="Arial"/>
        </w:rPr>
      </w:pPr>
    </w:p>
    <w:p w14:paraId="24A3DFA4" w14:textId="77777777" w:rsidR="00D70AED" w:rsidRDefault="00D70AED" w:rsidP="00D70AED">
      <w:pPr>
        <w:pStyle w:val="Zkladntext"/>
        <w:ind w:right="174"/>
        <w:rPr>
          <w:rFonts w:ascii="Arial" w:hAnsi="Arial" w:cs="Arial"/>
          <w:sz w:val="22"/>
          <w:szCs w:val="22"/>
        </w:rPr>
      </w:pPr>
    </w:p>
    <w:p w14:paraId="3DC76E52" w14:textId="41A2E329" w:rsidR="00E05D28" w:rsidRDefault="00D70AED" w:rsidP="00D70AED">
      <w:pPr>
        <w:pStyle w:val="Zkladntext"/>
        <w:ind w:right="174"/>
        <w:rPr>
          <w:rFonts w:ascii="Arial" w:hAnsi="Arial" w:cs="Arial"/>
          <w:sz w:val="22"/>
          <w:szCs w:val="22"/>
        </w:rPr>
      </w:pPr>
      <w:r w:rsidRPr="008B007B">
        <w:rPr>
          <w:rFonts w:ascii="Arial" w:hAnsi="Arial" w:cs="Arial"/>
          <w:sz w:val="22"/>
          <w:szCs w:val="22"/>
        </w:rPr>
        <w:t>Zastupitelstvo města Chodov</w:t>
      </w:r>
      <w:r>
        <w:rPr>
          <w:rFonts w:ascii="Arial" w:hAnsi="Arial" w:cs="Arial"/>
          <w:sz w:val="22"/>
          <w:szCs w:val="22"/>
        </w:rPr>
        <w:t xml:space="preserve"> se na svém zasedání dne</w:t>
      </w:r>
      <w:r w:rsidR="00982B87">
        <w:rPr>
          <w:rFonts w:ascii="Arial" w:hAnsi="Arial" w:cs="Arial"/>
          <w:sz w:val="22"/>
          <w:szCs w:val="22"/>
        </w:rPr>
        <w:t xml:space="preserve"> </w:t>
      </w:r>
      <w:r w:rsidR="00B5050E">
        <w:rPr>
          <w:rFonts w:ascii="Arial" w:hAnsi="Arial" w:cs="Arial"/>
          <w:sz w:val="22"/>
          <w:szCs w:val="22"/>
        </w:rPr>
        <w:t xml:space="preserve">5. 12. </w:t>
      </w:r>
      <w:r w:rsidR="00982B87">
        <w:rPr>
          <w:rFonts w:ascii="Arial" w:hAnsi="Arial" w:cs="Arial"/>
          <w:sz w:val="22"/>
          <w:szCs w:val="22"/>
        </w:rPr>
        <w:t>201</w:t>
      </w:r>
      <w:r w:rsidR="00E36C7A">
        <w:rPr>
          <w:rFonts w:ascii="Arial" w:hAnsi="Arial" w:cs="Arial"/>
          <w:sz w:val="22"/>
          <w:szCs w:val="22"/>
        </w:rPr>
        <w:t>9</w:t>
      </w:r>
      <w:r w:rsidR="00982B87">
        <w:rPr>
          <w:rFonts w:ascii="Arial" w:hAnsi="Arial" w:cs="Arial"/>
          <w:sz w:val="22"/>
          <w:szCs w:val="22"/>
        </w:rPr>
        <w:t xml:space="preserve"> </w:t>
      </w:r>
      <w:r>
        <w:rPr>
          <w:rFonts w:ascii="Arial" w:hAnsi="Arial" w:cs="Arial"/>
          <w:sz w:val="22"/>
          <w:szCs w:val="22"/>
        </w:rPr>
        <w:t>usnesením</w:t>
      </w:r>
      <w:r w:rsidR="0086438A">
        <w:rPr>
          <w:rFonts w:ascii="Arial" w:hAnsi="Arial" w:cs="Arial"/>
          <w:sz w:val="22"/>
          <w:szCs w:val="22"/>
        </w:rPr>
        <w:t xml:space="preserve"> </w:t>
      </w:r>
      <w:r w:rsidR="00F93B40">
        <w:rPr>
          <w:rFonts w:ascii="Arial" w:hAnsi="Arial" w:cs="Arial"/>
          <w:sz w:val="22"/>
          <w:szCs w:val="22"/>
        </w:rPr>
        <w:t>č</w:t>
      </w:r>
      <w:r>
        <w:rPr>
          <w:rFonts w:ascii="Arial" w:hAnsi="Arial" w:cs="Arial"/>
          <w:sz w:val="22"/>
          <w:szCs w:val="22"/>
        </w:rPr>
        <w:t>.</w:t>
      </w:r>
      <w:r w:rsidR="00982B87">
        <w:rPr>
          <w:rFonts w:ascii="Arial" w:hAnsi="Arial" w:cs="Arial"/>
          <w:sz w:val="22"/>
          <w:szCs w:val="22"/>
        </w:rPr>
        <w:t xml:space="preserve"> </w:t>
      </w:r>
      <w:r w:rsidR="00B5050E">
        <w:rPr>
          <w:rFonts w:ascii="Arial" w:hAnsi="Arial" w:cs="Arial"/>
          <w:sz w:val="22"/>
          <w:szCs w:val="22"/>
        </w:rPr>
        <w:t>8Z-84-2019</w:t>
      </w:r>
      <w:r w:rsidR="00982B87">
        <w:rPr>
          <w:rFonts w:ascii="Arial" w:hAnsi="Arial" w:cs="Arial"/>
          <w:sz w:val="22"/>
          <w:szCs w:val="22"/>
        </w:rPr>
        <w:t xml:space="preserve"> </w:t>
      </w:r>
      <w:r>
        <w:rPr>
          <w:rFonts w:ascii="Arial" w:hAnsi="Arial" w:cs="Arial"/>
          <w:sz w:val="22"/>
          <w:szCs w:val="22"/>
        </w:rPr>
        <w:t xml:space="preserve">usneslo </w:t>
      </w:r>
      <w:r w:rsidR="00E05D28">
        <w:rPr>
          <w:rFonts w:ascii="Arial" w:hAnsi="Arial" w:cs="Arial"/>
          <w:sz w:val="22"/>
          <w:szCs w:val="22"/>
        </w:rPr>
        <w:t>vydat na základě § 14 zákona č. 565/1990 Sb., o místních poplatcích, ve znění pozdějších předpisů</w:t>
      </w:r>
      <w:r w:rsidR="00E85D3A">
        <w:rPr>
          <w:rFonts w:ascii="Arial" w:hAnsi="Arial" w:cs="Arial"/>
          <w:sz w:val="22"/>
          <w:szCs w:val="22"/>
        </w:rPr>
        <w:t xml:space="preserve"> (dále jen „zákon o místních poplatcích“)</w:t>
      </w:r>
      <w:r w:rsidR="00E05D28">
        <w:rPr>
          <w:rFonts w:ascii="Arial" w:hAnsi="Arial" w:cs="Arial"/>
          <w:sz w:val="22"/>
          <w:szCs w:val="22"/>
        </w:rPr>
        <w:t xml:space="preserve">, a v souladu s </w:t>
      </w:r>
      <w:r w:rsidR="00E05D28" w:rsidRPr="008B007B">
        <w:rPr>
          <w:rFonts w:ascii="Arial" w:hAnsi="Arial" w:cs="Arial"/>
          <w:sz w:val="22"/>
          <w:szCs w:val="22"/>
        </w:rPr>
        <w:t>§ 10 písm. d) a</w:t>
      </w:r>
      <w:r w:rsidR="00E05D28">
        <w:rPr>
          <w:rFonts w:ascii="Arial" w:hAnsi="Arial" w:cs="Arial"/>
          <w:sz w:val="22"/>
          <w:szCs w:val="22"/>
        </w:rPr>
        <w:t> </w:t>
      </w:r>
      <w:r w:rsidR="00E05D28" w:rsidRPr="008B007B">
        <w:rPr>
          <w:rFonts w:ascii="Arial" w:hAnsi="Arial" w:cs="Arial"/>
          <w:sz w:val="22"/>
          <w:szCs w:val="22"/>
        </w:rPr>
        <w:t>§</w:t>
      </w:r>
      <w:r w:rsidR="00E05D28">
        <w:rPr>
          <w:rFonts w:ascii="Arial" w:hAnsi="Arial" w:cs="Arial"/>
          <w:sz w:val="22"/>
          <w:szCs w:val="22"/>
        </w:rPr>
        <w:t> </w:t>
      </w:r>
      <w:r w:rsidR="00E05D28" w:rsidRPr="008B007B">
        <w:rPr>
          <w:rFonts w:ascii="Arial" w:hAnsi="Arial" w:cs="Arial"/>
          <w:sz w:val="22"/>
          <w:szCs w:val="22"/>
        </w:rPr>
        <w:t>84 odst. 2 písm. h) zákona č.</w:t>
      </w:r>
      <w:r w:rsidR="00E05D28">
        <w:rPr>
          <w:rFonts w:ascii="Arial" w:hAnsi="Arial" w:cs="Arial"/>
          <w:sz w:val="22"/>
          <w:szCs w:val="22"/>
        </w:rPr>
        <w:t> </w:t>
      </w:r>
      <w:r w:rsidR="00E05D28" w:rsidRPr="008B007B">
        <w:rPr>
          <w:rFonts w:ascii="Arial" w:hAnsi="Arial" w:cs="Arial"/>
          <w:sz w:val="22"/>
          <w:szCs w:val="22"/>
        </w:rPr>
        <w:t>128/2000</w:t>
      </w:r>
      <w:r w:rsidR="00E05D28">
        <w:rPr>
          <w:rFonts w:ascii="Arial" w:hAnsi="Arial" w:cs="Arial"/>
          <w:sz w:val="22"/>
          <w:szCs w:val="22"/>
        </w:rPr>
        <w:t xml:space="preserve"> </w:t>
      </w:r>
      <w:r w:rsidR="00E05D28" w:rsidRPr="008B007B">
        <w:rPr>
          <w:rFonts w:ascii="Arial" w:hAnsi="Arial" w:cs="Arial"/>
          <w:sz w:val="22"/>
          <w:szCs w:val="22"/>
        </w:rPr>
        <w:t>Sb., o obcích (obecní zřízení), ve znění pozdějších předpisů</w:t>
      </w:r>
      <w:r w:rsidR="00E05D28">
        <w:rPr>
          <w:rFonts w:ascii="Arial" w:hAnsi="Arial" w:cs="Arial"/>
          <w:sz w:val="22"/>
          <w:szCs w:val="22"/>
        </w:rPr>
        <w:t>,</w:t>
      </w:r>
      <w:r w:rsidR="00E05D28" w:rsidRPr="00E05D28">
        <w:rPr>
          <w:rFonts w:ascii="Arial" w:hAnsi="Arial" w:cs="Arial"/>
          <w:sz w:val="22"/>
          <w:szCs w:val="22"/>
        </w:rPr>
        <w:t xml:space="preserve"> </w:t>
      </w:r>
      <w:r w:rsidR="00E05D28" w:rsidRPr="008B007B">
        <w:rPr>
          <w:rFonts w:ascii="Arial" w:hAnsi="Arial" w:cs="Arial"/>
          <w:sz w:val="22"/>
          <w:szCs w:val="22"/>
        </w:rPr>
        <w:t>tuto obecně z</w:t>
      </w:r>
      <w:r w:rsidR="00E05D28" w:rsidRPr="008B007B">
        <w:rPr>
          <w:rFonts w:ascii="Arial" w:hAnsi="Arial" w:cs="Arial"/>
          <w:sz w:val="22"/>
          <w:szCs w:val="22"/>
        </w:rPr>
        <w:t>á</w:t>
      </w:r>
      <w:r w:rsidR="00E05D28" w:rsidRPr="008B007B">
        <w:rPr>
          <w:rFonts w:ascii="Arial" w:hAnsi="Arial" w:cs="Arial"/>
          <w:sz w:val="22"/>
          <w:szCs w:val="22"/>
        </w:rPr>
        <w:t>vaznou vyhlášku</w:t>
      </w:r>
      <w:r w:rsidR="00E05D28">
        <w:rPr>
          <w:rFonts w:ascii="Arial" w:hAnsi="Arial" w:cs="Arial"/>
          <w:sz w:val="22"/>
          <w:szCs w:val="22"/>
        </w:rPr>
        <w:t xml:space="preserve"> (dále jen „tato vyhláška“)</w:t>
      </w:r>
      <w:r w:rsidR="00E05D28" w:rsidRPr="008B007B">
        <w:rPr>
          <w:rFonts w:ascii="Arial" w:hAnsi="Arial" w:cs="Arial"/>
          <w:sz w:val="22"/>
          <w:szCs w:val="22"/>
        </w:rPr>
        <w:t>:</w:t>
      </w:r>
    </w:p>
    <w:p w14:paraId="26E00E2A" w14:textId="77777777" w:rsidR="00E05D28" w:rsidRDefault="00E05D28" w:rsidP="00D70AED">
      <w:pPr>
        <w:pStyle w:val="Zkladntext"/>
        <w:ind w:right="174"/>
        <w:rPr>
          <w:rFonts w:ascii="Arial" w:hAnsi="Arial" w:cs="Arial"/>
          <w:sz w:val="22"/>
          <w:szCs w:val="22"/>
        </w:rPr>
      </w:pPr>
    </w:p>
    <w:p w14:paraId="7C8C3AF2" w14:textId="77777777" w:rsidR="00D70AED" w:rsidRPr="008B007B" w:rsidRDefault="00D70AED" w:rsidP="006F1A61">
      <w:pPr>
        <w:pStyle w:val="Zkladntext"/>
        <w:tabs>
          <w:tab w:val="num" w:pos="180"/>
        </w:tabs>
        <w:ind w:left="360" w:right="174" w:hanging="720"/>
        <w:rPr>
          <w:rFonts w:ascii="Arial" w:hAnsi="Arial" w:cs="Arial"/>
          <w:sz w:val="22"/>
          <w:szCs w:val="22"/>
        </w:rPr>
      </w:pPr>
    </w:p>
    <w:p w14:paraId="2ABE4004" w14:textId="77777777" w:rsidR="00D70AED" w:rsidRPr="008B007B" w:rsidRDefault="00D70AED" w:rsidP="00E85D3A">
      <w:pPr>
        <w:pStyle w:val="Zkladntext"/>
        <w:ind w:right="174"/>
        <w:jc w:val="center"/>
        <w:rPr>
          <w:rFonts w:ascii="Arial" w:hAnsi="Arial" w:cs="Arial"/>
          <w:b/>
          <w:color w:val="FF0000"/>
          <w:sz w:val="22"/>
          <w:szCs w:val="22"/>
        </w:rPr>
      </w:pPr>
      <w:r w:rsidRPr="008B007B">
        <w:rPr>
          <w:rFonts w:ascii="Arial" w:hAnsi="Arial" w:cs="Arial"/>
          <w:b/>
          <w:color w:val="FF0000"/>
          <w:sz w:val="22"/>
          <w:szCs w:val="22"/>
        </w:rPr>
        <w:t>Oddíl I.</w:t>
      </w:r>
    </w:p>
    <w:p w14:paraId="5FAA94B8" w14:textId="77777777" w:rsidR="00D70AED" w:rsidRPr="008B007B" w:rsidRDefault="00E05D28" w:rsidP="00E85D3A">
      <w:pPr>
        <w:pStyle w:val="Zkladntext"/>
        <w:ind w:right="174"/>
        <w:jc w:val="center"/>
        <w:rPr>
          <w:rFonts w:ascii="Arial" w:hAnsi="Arial" w:cs="Arial"/>
          <w:b/>
          <w:color w:val="FF0000"/>
          <w:sz w:val="22"/>
          <w:szCs w:val="22"/>
        </w:rPr>
      </w:pPr>
      <w:r>
        <w:rPr>
          <w:rFonts w:ascii="Arial" w:hAnsi="Arial" w:cs="Arial"/>
          <w:b/>
          <w:color w:val="FF0000"/>
          <w:sz w:val="22"/>
          <w:szCs w:val="22"/>
        </w:rPr>
        <w:t>Úvodní</w:t>
      </w:r>
      <w:r w:rsidR="00D70AED" w:rsidRPr="008B007B">
        <w:rPr>
          <w:rFonts w:ascii="Arial" w:hAnsi="Arial" w:cs="Arial"/>
          <w:b/>
          <w:color w:val="FF0000"/>
          <w:sz w:val="22"/>
          <w:szCs w:val="22"/>
        </w:rPr>
        <w:t xml:space="preserve"> ustanovení</w:t>
      </w:r>
    </w:p>
    <w:p w14:paraId="2E184AAF" w14:textId="77777777" w:rsidR="00D70AED" w:rsidRPr="008B007B" w:rsidRDefault="00D70AED" w:rsidP="00E85D3A">
      <w:pPr>
        <w:pStyle w:val="Zkladntext"/>
        <w:ind w:right="174"/>
        <w:jc w:val="center"/>
        <w:rPr>
          <w:rFonts w:ascii="Arial" w:hAnsi="Arial" w:cs="Arial"/>
          <w:sz w:val="22"/>
          <w:szCs w:val="22"/>
        </w:rPr>
      </w:pPr>
    </w:p>
    <w:p w14:paraId="74F5EE5E"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Článek 1</w:t>
      </w:r>
    </w:p>
    <w:p w14:paraId="19C68157"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Určení poplatku</w:t>
      </w:r>
    </w:p>
    <w:p w14:paraId="6F5C9D60" w14:textId="77777777" w:rsidR="00D70AED" w:rsidRPr="008B007B" w:rsidRDefault="00D70AED" w:rsidP="00D70AED">
      <w:pPr>
        <w:pStyle w:val="Zkladntext"/>
        <w:ind w:right="174"/>
        <w:rPr>
          <w:rFonts w:ascii="Arial" w:hAnsi="Arial" w:cs="Arial"/>
          <w:sz w:val="22"/>
          <w:szCs w:val="22"/>
        </w:rPr>
      </w:pPr>
      <w:r w:rsidRPr="008B007B">
        <w:rPr>
          <w:rFonts w:ascii="Arial" w:hAnsi="Arial" w:cs="Arial"/>
          <w:sz w:val="22"/>
          <w:szCs w:val="22"/>
        </w:rPr>
        <w:t xml:space="preserve"> </w:t>
      </w:r>
    </w:p>
    <w:p w14:paraId="4F0E639C" w14:textId="77777777" w:rsidR="00D70AED" w:rsidRPr="008B007B" w:rsidRDefault="00D70AED" w:rsidP="00241C79">
      <w:pPr>
        <w:pStyle w:val="Zkladntext"/>
        <w:numPr>
          <w:ilvl w:val="0"/>
          <w:numId w:val="13"/>
        </w:numPr>
        <w:tabs>
          <w:tab w:val="clear" w:pos="720"/>
          <w:tab w:val="num" w:pos="180"/>
        </w:tabs>
        <w:ind w:left="360"/>
        <w:rPr>
          <w:rFonts w:ascii="Arial" w:hAnsi="Arial" w:cs="Arial"/>
          <w:sz w:val="22"/>
          <w:szCs w:val="22"/>
        </w:rPr>
      </w:pPr>
      <w:r w:rsidRPr="008B007B">
        <w:rPr>
          <w:rFonts w:ascii="Arial" w:hAnsi="Arial" w:cs="Arial"/>
          <w:sz w:val="22"/>
          <w:szCs w:val="22"/>
        </w:rPr>
        <w:t xml:space="preserve">Město Chodov </w:t>
      </w:r>
      <w:r w:rsidR="00E05D28">
        <w:rPr>
          <w:rFonts w:ascii="Arial" w:hAnsi="Arial" w:cs="Arial"/>
          <w:sz w:val="22"/>
          <w:szCs w:val="22"/>
        </w:rPr>
        <w:t>zavádí</w:t>
      </w:r>
      <w:r w:rsidRPr="008B007B">
        <w:rPr>
          <w:rFonts w:ascii="Arial" w:hAnsi="Arial" w:cs="Arial"/>
          <w:sz w:val="22"/>
          <w:szCs w:val="22"/>
        </w:rPr>
        <w:t xml:space="preserve"> tyto místní poplatky (dále jen „poplatky“):</w:t>
      </w:r>
    </w:p>
    <w:p w14:paraId="76103BB3" w14:textId="77777777" w:rsidR="00D70AED" w:rsidRPr="008B007B" w:rsidRDefault="006F1A61" w:rsidP="00D70AED">
      <w:pPr>
        <w:pStyle w:val="Zkladntext"/>
        <w:rPr>
          <w:rFonts w:ascii="Arial" w:hAnsi="Arial" w:cs="Arial"/>
          <w:sz w:val="22"/>
          <w:szCs w:val="22"/>
        </w:rPr>
      </w:pPr>
      <w:r>
        <w:rPr>
          <w:rFonts w:ascii="Arial" w:hAnsi="Arial" w:cs="Arial"/>
          <w:sz w:val="22"/>
          <w:szCs w:val="22"/>
        </w:rPr>
        <w:tab/>
      </w:r>
      <w:r w:rsidR="00D70AED" w:rsidRPr="008B007B">
        <w:rPr>
          <w:rFonts w:ascii="Arial" w:hAnsi="Arial" w:cs="Arial"/>
          <w:sz w:val="22"/>
          <w:szCs w:val="22"/>
        </w:rPr>
        <w:t>a) poplatek ze psů</w:t>
      </w:r>
      <w:r w:rsidR="0080491D">
        <w:rPr>
          <w:rFonts w:ascii="Arial" w:hAnsi="Arial" w:cs="Arial"/>
          <w:sz w:val="22"/>
          <w:szCs w:val="22"/>
        </w:rPr>
        <w:t>,</w:t>
      </w:r>
    </w:p>
    <w:p w14:paraId="67CF2EAC" w14:textId="77777777" w:rsidR="00D70AED" w:rsidRPr="008B007B" w:rsidRDefault="006F1A61" w:rsidP="00D70AED">
      <w:pPr>
        <w:pStyle w:val="Zkladntext"/>
        <w:rPr>
          <w:rFonts w:ascii="Arial" w:hAnsi="Arial" w:cs="Arial"/>
          <w:sz w:val="22"/>
          <w:szCs w:val="22"/>
        </w:rPr>
      </w:pPr>
      <w:r>
        <w:rPr>
          <w:rFonts w:ascii="Arial" w:hAnsi="Arial" w:cs="Arial"/>
          <w:sz w:val="22"/>
          <w:szCs w:val="22"/>
        </w:rPr>
        <w:tab/>
      </w:r>
      <w:r w:rsidR="00D70AED" w:rsidRPr="008B007B">
        <w:rPr>
          <w:rFonts w:ascii="Arial" w:hAnsi="Arial" w:cs="Arial"/>
          <w:sz w:val="22"/>
          <w:szCs w:val="22"/>
        </w:rPr>
        <w:t>b) poplatek za užívání veřejného prostranství</w:t>
      </w:r>
      <w:r w:rsidR="0080491D">
        <w:rPr>
          <w:rFonts w:ascii="Arial" w:hAnsi="Arial" w:cs="Arial"/>
          <w:sz w:val="22"/>
          <w:szCs w:val="22"/>
        </w:rPr>
        <w:t>,</w:t>
      </w:r>
    </w:p>
    <w:p w14:paraId="123E6503" w14:textId="77777777" w:rsidR="00D70AED" w:rsidRPr="008B007B" w:rsidRDefault="006F1A61" w:rsidP="00D70AED">
      <w:pPr>
        <w:pStyle w:val="Zkladntext"/>
        <w:rPr>
          <w:rFonts w:ascii="Arial" w:hAnsi="Arial" w:cs="Arial"/>
          <w:sz w:val="22"/>
          <w:szCs w:val="22"/>
        </w:rPr>
      </w:pPr>
      <w:r>
        <w:rPr>
          <w:rFonts w:ascii="Arial" w:hAnsi="Arial" w:cs="Arial"/>
          <w:sz w:val="22"/>
          <w:szCs w:val="22"/>
        </w:rPr>
        <w:tab/>
      </w:r>
      <w:r w:rsidR="00D70AED" w:rsidRPr="008B007B">
        <w:rPr>
          <w:rFonts w:ascii="Arial" w:hAnsi="Arial" w:cs="Arial"/>
          <w:sz w:val="22"/>
          <w:szCs w:val="22"/>
        </w:rPr>
        <w:t>c) poplatek ze vstupného</w:t>
      </w:r>
      <w:r w:rsidR="0080491D">
        <w:rPr>
          <w:rFonts w:ascii="Arial" w:hAnsi="Arial" w:cs="Arial"/>
          <w:sz w:val="22"/>
          <w:szCs w:val="22"/>
        </w:rPr>
        <w:t>,</w:t>
      </w:r>
    </w:p>
    <w:p w14:paraId="7EB5E679" w14:textId="77777777" w:rsidR="00D70AED" w:rsidRPr="008B007B" w:rsidRDefault="006F1A61" w:rsidP="00D70AED">
      <w:pPr>
        <w:pStyle w:val="Zkladntext"/>
        <w:rPr>
          <w:rFonts w:ascii="Arial" w:hAnsi="Arial" w:cs="Arial"/>
          <w:sz w:val="22"/>
          <w:szCs w:val="22"/>
        </w:rPr>
      </w:pPr>
      <w:r>
        <w:rPr>
          <w:rFonts w:ascii="Arial" w:hAnsi="Arial" w:cs="Arial"/>
          <w:sz w:val="22"/>
          <w:szCs w:val="22"/>
        </w:rPr>
        <w:tab/>
      </w:r>
      <w:r w:rsidR="00D70AED" w:rsidRPr="008B007B">
        <w:rPr>
          <w:rFonts w:ascii="Arial" w:hAnsi="Arial" w:cs="Arial"/>
          <w:sz w:val="22"/>
          <w:szCs w:val="22"/>
        </w:rPr>
        <w:t xml:space="preserve">d) poplatek za povolení </w:t>
      </w:r>
      <w:r w:rsidR="00E05D28">
        <w:rPr>
          <w:rFonts w:ascii="Arial" w:hAnsi="Arial" w:cs="Arial"/>
          <w:sz w:val="22"/>
          <w:szCs w:val="22"/>
        </w:rPr>
        <w:t xml:space="preserve">k </w:t>
      </w:r>
      <w:r w:rsidR="00D70AED" w:rsidRPr="008B007B">
        <w:rPr>
          <w:rFonts w:ascii="Arial" w:hAnsi="Arial" w:cs="Arial"/>
          <w:sz w:val="22"/>
          <w:szCs w:val="22"/>
        </w:rPr>
        <w:t xml:space="preserve">vjezdu s motorovým vozidlem do vybraných míst a částí </w:t>
      </w:r>
    </w:p>
    <w:p w14:paraId="2357AD9D" w14:textId="77777777" w:rsidR="00D70AED" w:rsidRPr="008B007B" w:rsidRDefault="006F1A61" w:rsidP="00D70AED">
      <w:pPr>
        <w:pStyle w:val="Zkladntext"/>
        <w:rPr>
          <w:rFonts w:ascii="Arial" w:hAnsi="Arial" w:cs="Arial"/>
          <w:sz w:val="22"/>
          <w:szCs w:val="22"/>
          <w:vertAlign w:val="superscript"/>
        </w:rPr>
      </w:pPr>
      <w:r>
        <w:rPr>
          <w:rFonts w:ascii="Arial" w:hAnsi="Arial" w:cs="Arial"/>
          <w:sz w:val="22"/>
          <w:szCs w:val="22"/>
        </w:rPr>
        <w:tab/>
      </w:r>
      <w:r w:rsidR="00D70AED" w:rsidRPr="008B007B">
        <w:rPr>
          <w:rFonts w:ascii="Arial" w:hAnsi="Arial" w:cs="Arial"/>
          <w:sz w:val="22"/>
          <w:szCs w:val="22"/>
        </w:rPr>
        <w:t xml:space="preserve">    města</w:t>
      </w:r>
      <w:r w:rsidR="0080491D">
        <w:rPr>
          <w:rFonts w:ascii="Arial" w:hAnsi="Arial" w:cs="Arial"/>
          <w:sz w:val="22"/>
          <w:szCs w:val="22"/>
        </w:rPr>
        <w:t>,</w:t>
      </w:r>
      <w:r w:rsidR="00D70AED">
        <w:rPr>
          <w:rFonts w:ascii="Arial" w:hAnsi="Arial" w:cs="Arial"/>
          <w:sz w:val="22"/>
          <w:szCs w:val="22"/>
        </w:rPr>
        <w:t xml:space="preserve"> </w:t>
      </w:r>
    </w:p>
    <w:p w14:paraId="75AC2B09" w14:textId="77777777" w:rsidR="00D70AED" w:rsidRPr="008B007B" w:rsidRDefault="006F1A61" w:rsidP="00D70AED">
      <w:pPr>
        <w:pStyle w:val="Zkladntext"/>
        <w:rPr>
          <w:rFonts w:ascii="Arial" w:hAnsi="Arial" w:cs="Arial"/>
          <w:sz w:val="22"/>
          <w:szCs w:val="22"/>
        </w:rPr>
      </w:pPr>
      <w:r>
        <w:rPr>
          <w:rFonts w:ascii="Arial" w:hAnsi="Arial" w:cs="Arial"/>
          <w:sz w:val="22"/>
          <w:szCs w:val="22"/>
        </w:rPr>
        <w:tab/>
      </w:r>
      <w:r w:rsidR="00E360F5">
        <w:rPr>
          <w:rFonts w:ascii="Arial" w:hAnsi="Arial" w:cs="Arial"/>
          <w:sz w:val="22"/>
          <w:szCs w:val="22"/>
        </w:rPr>
        <w:t>e</w:t>
      </w:r>
      <w:r w:rsidR="00D70AED" w:rsidRPr="008B007B">
        <w:rPr>
          <w:rFonts w:ascii="Arial" w:hAnsi="Arial" w:cs="Arial"/>
          <w:sz w:val="22"/>
          <w:szCs w:val="22"/>
        </w:rPr>
        <w:t>) poplatek z </w:t>
      </w:r>
      <w:r w:rsidR="006A29BB">
        <w:rPr>
          <w:rFonts w:ascii="Arial" w:hAnsi="Arial" w:cs="Arial"/>
          <w:sz w:val="22"/>
          <w:szCs w:val="22"/>
        </w:rPr>
        <w:t>pobytu</w:t>
      </w:r>
      <w:r w:rsidR="0080491D">
        <w:rPr>
          <w:rFonts w:ascii="Arial" w:hAnsi="Arial" w:cs="Arial"/>
          <w:sz w:val="22"/>
          <w:szCs w:val="22"/>
        </w:rPr>
        <w:t>.</w:t>
      </w:r>
    </w:p>
    <w:p w14:paraId="68FBF1A7" w14:textId="77777777" w:rsidR="00D70AED" w:rsidRPr="008B007B" w:rsidRDefault="00D70AED" w:rsidP="00D70AED">
      <w:pPr>
        <w:pStyle w:val="Zkladntext"/>
        <w:rPr>
          <w:rFonts w:ascii="Arial" w:hAnsi="Arial" w:cs="Arial"/>
          <w:sz w:val="22"/>
          <w:szCs w:val="22"/>
        </w:rPr>
      </w:pPr>
    </w:p>
    <w:p w14:paraId="24727766" w14:textId="77777777" w:rsidR="00D70AED" w:rsidRPr="008B007B" w:rsidRDefault="006F1A61" w:rsidP="00D70AED">
      <w:pPr>
        <w:pStyle w:val="Zkladntext"/>
        <w:rPr>
          <w:rFonts w:ascii="Arial" w:hAnsi="Arial" w:cs="Arial"/>
          <w:sz w:val="22"/>
          <w:szCs w:val="22"/>
        </w:rPr>
      </w:pPr>
      <w:r>
        <w:rPr>
          <w:rFonts w:ascii="Arial" w:hAnsi="Arial" w:cs="Arial"/>
          <w:sz w:val="22"/>
          <w:szCs w:val="22"/>
        </w:rPr>
        <w:t xml:space="preserve">2) </w:t>
      </w:r>
      <w:r w:rsidR="00D70AED" w:rsidRPr="008B007B">
        <w:rPr>
          <w:rFonts w:ascii="Arial" w:hAnsi="Arial" w:cs="Arial"/>
          <w:sz w:val="22"/>
          <w:szCs w:val="22"/>
        </w:rPr>
        <w:t xml:space="preserve"> </w:t>
      </w:r>
      <w:r w:rsidR="00E05D28">
        <w:rPr>
          <w:rFonts w:ascii="Arial" w:hAnsi="Arial" w:cs="Arial"/>
          <w:sz w:val="22"/>
          <w:szCs w:val="22"/>
        </w:rPr>
        <w:t xml:space="preserve">Správcem poplatků je </w:t>
      </w:r>
      <w:r w:rsidR="00D70AED" w:rsidRPr="008B007B">
        <w:rPr>
          <w:rFonts w:ascii="Arial" w:hAnsi="Arial" w:cs="Arial"/>
          <w:sz w:val="22"/>
          <w:szCs w:val="22"/>
        </w:rPr>
        <w:t>Městský úřad Chodov (dále jen „správce poplatku“).</w:t>
      </w:r>
    </w:p>
    <w:p w14:paraId="565B54D4" w14:textId="77777777" w:rsidR="00D70AED" w:rsidRPr="008B007B" w:rsidRDefault="00D70AED" w:rsidP="00D70AED">
      <w:pPr>
        <w:pStyle w:val="Zkladntext"/>
        <w:ind w:right="174"/>
        <w:rPr>
          <w:rFonts w:ascii="Arial" w:hAnsi="Arial" w:cs="Arial"/>
          <w:sz w:val="22"/>
          <w:szCs w:val="22"/>
        </w:rPr>
      </w:pPr>
    </w:p>
    <w:p w14:paraId="08D21B84" w14:textId="77777777" w:rsidR="00D70AED" w:rsidRPr="008B007B" w:rsidRDefault="00D70AED" w:rsidP="00D70AED">
      <w:pPr>
        <w:pStyle w:val="Zkladntext"/>
        <w:ind w:right="174"/>
        <w:rPr>
          <w:rFonts w:ascii="Arial" w:hAnsi="Arial" w:cs="Arial"/>
          <w:b/>
          <w:color w:val="FF0000"/>
          <w:sz w:val="22"/>
          <w:szCs w:val="22"/>
        </w:rPr>
      </w:pPr>
    </w:p>
    <w:p w14:paraId="7F7649E7" w14:textId="77777777" w:rsidR="00D70AED" w:rsidRPr="008B007B" w:rsidRDefault="00D70AED" w:rsidP="00E85D3A">
      <w:pPr>
        <w:pStyle w:val="Zkladntext"/>
        <w:ind w:right="174"/>
        <w:jc w:val="center"/>
        <w:rPr>
          <w:rFonts w:ascii="Arial" w:hAnsi="Arial" w:cs="Arial"/>
          <w:b/>
          <w:color w:val="FF0000"/>
          <w:sz w:val="22"/>
          <w:szCs w:val="22"/>
        </w:rPr>
      </w:pPr>
      <w:r w:rsidRPr="008B007B">
        <w:rPr>
          <w:rFonts w:ascii="Arial" w:hAnsi="Arial" w:cs="Arial"/>
          <w:b/>
          <w:color w:val="FF0000"/>
          <w:sz w:val="22"/>
          <w:szCs w:val="22"/>
        </w:rPr>
        <w:t>Oddíl II.</w:t>
      </w:r>
    </w:p>
    <w:p w14:paraId="77FE1089" w14:textId="77777777" w:rsidR="00D70AED" w:rsidRPr="008B007B" w:rsidRDefault="00D70AED" w:rsidP="00E85D3A">
      <w:pPr>
        <w:pStyle w:val="Zkladntext"/>
        <w:ind w:right="174"/>
        <w:jc w:val="center"/>
        <w:rPr>
          <w:rFonts w:ascii="Arial" w:hAnsi="Arial" w:cs="Arial"/>
          <w:b/>
          <w:color w:val="FF0000"/>
          <w:sz w:val="22"/>
          <w:szCs w:val="22"/>
        </w:rPr>
      </w:pPr>
      <w:r w:rsidRPr="008B007B">
        <w:rPr>
          <w:rFonts w:ascii="Arial" w:hAnsi="Arial" w:cs="Arial"/>
          <w:b/>
          <w:color w:val="FF0000"/>
          <w:sz w:val="22"/>
          <w:szCs w:val="22"/>
        </w:rPr>
        <w:t>Poplatek ze psů</w:t>
      </w:r>
    </w:p>
    <w:p w14:paraId="68CD4E14" w14:textId="77777777" w:rsidR="00D70AED" w:rsidRPr="008B007B" w:rsidRDefault="00D70AED" w:rsidP="00E85D3A">
      <w:pPr>
        <w:pStyle w:val="Zkladntext"/>
        <w:ind w:right="174"/>
        <w:jc w:val="center"/>
        <w:rPr>
          <w:rFonts w:ascii="Arial" w:hAnsi="Arial" w:cs="Arial"/>
          <w:sz w:val="22"/>
          <w:szCs w:val="22"/>
        </w:rPr>
      </w:pPr>
    </w:p>
    <w:p w14:paraId="27394E47"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Článek 2</w:t>
      </w:r>
    </w:p>
    <w:p w14:paraId="5C7CBAAE" w14:textId="77777777" w:rsidR="00D70AED" w:rsidRPr="008B007B" w:rsidRDefault="00E05D28" w:rsidP="00E85D3A">
      <w:pPr>
        <w:pStyle w:val="Zkladntext"/>
        <w:ind w:right="174"/>
        <w:jc w:val="center"/>
        <w:rPr>
          <w:rFonts w:ascii="Arial" w:hAnsi="Arial" w:cs="Arial"/>
          <w:b/>
          <w:sz w:val="22"/>
          <w:szCs w:val="22"/>
        </w:rPr>
      </w:pPr>
      <w:r>
        <w:rPr>
          <w:rFonts w:ascii="Arial" w:hAnsi="Arial" w:cs="Arial"/>
          <w:b/>
          <w:sz w:val="22"/>
          <w:szCs w:val="22"/>
        </w:rPr>
        <w:t>P</w:t>
      </w:r>
      <w:r w:rsidRPr="008B007B">
        <w:rPr>
          <w:rFonts w:ascii="Arial" w:hAnsi="Arial" w:cs="Arial"/>
          <w:b/>
          <w:sz w:val="22"/>
          <w:szCs w:val="22"/>
        </w:rPr>
        <w:t>oplatník</w:t>
      </w:r>
      <w:r w:rsidR="00E85D3A">
        <w:rPr>
          <w:rFonts w:ascii="Arial" w:hAnsi="Arial" w:cs="Arial"/>
          <w:b/>
          <w:sz w:val="22"/>
          <w:szCs w:val="22"/>
        </w:rPr>
        <w:t xml:space="preserve"> a</w:t>
      </w:r>
      <w:r>
        <w:rPr>
          <w:rFonts w:ascii="Arial" w:hAnsi="Arial" w:cs="Arial"/>
          <w:b/>
          <w:sz w:val="22"/>
          <w:szCs w:val="22"/>
        </w:rPr>
        <w:t xml:space="preserve"> p</w:t>
      </w:r>
      <w:r w:rsidR="00D70AED" w:rsidRPr="008B007B">
        <w:rPr>
          <w:rFonts w:ascii="Arial" w:hAnsi="Arial" w:cs="Arial"/>
          <w:b/>
          <w:sz w:val="22"/>
          <w:szCs w:val="22"/>
        </w:rPr>
        <w:t>ředmět poplatku</w:t>
      </w:r>
    </w:p>
    <w:p w14:paraId="38128A97" w14:textId="77777777" w:rsidR="00E360F5" w:rsidRDefault="00E360F5" w:rsidP="00D70AED">
      <w:pPr>
        <w:pStyle w:val="Zkladntext"/>
        <w:ind w:right="174"/>
        <w:rPr>
          <w:rFonts w:ascii="Arial" w:hAnsi="Arial" w:cs="Arial"/>
          <w:sz w:val="22"/>
          <w:szCs w:val="22"/>
        </w:rPr>
      </w:pPr>
    </w:p>
    <w:p w14:paraId="3A5B937B" w14:textId="77777777" w:rsidR="00D70AED" w:rsidRPr="008B007B" w:rsidRDefault="00E05D28" w:rsidP="00241C79">
      <w:pPr>
        <w:pStyle w:val="Zkladntext"/>
        <w:numPr>
          <w:ilvl w:val="0"/>
          <w:numId w:val="12"/>
        </w:numPr>
        <w:tabs>
          <w:tab w:val="clear" w:pos="720"/>
          <w:tab w:val="num" w:pos="360"/>
        </w:tabs>
        <w:ind w:left="426" w:right="174" w:hanging="426"/>
        <w:rPr>
          <w:rFonts w:ascii="Arial" w:hAnsi="Arial" w:cs="Arial"/>
          <w:sz w:val="22"/>
          <w:szCs w:val="22"/>
        </w:rPr>
      </w:pPr>
      <w:r w:rsidRPr="008B007B">
        <w:rPr>
          <w:rFonts w:ascii="Arial" w:hAnsi="Arial" w:cs="Arial"/>
          <w:sz w:val="22"/>
          <w:szCs w:val="22"/>
        </w:rPr>
        <w:t>Poplatek ze psů platí držitel psa.</w:t>
      </w:r>
      <w:r>
        <w:rPr>
          <w:rFonts w:ascii="Arial" w:hAnsi="Arial" w:cs="Arial"/>
          <w:sz w:val="22"/>
          <w:szCs w:val="22"/>
        </w:rPr>
        <w:t xml:space="preserve">  Držitelem je pro účely tohoto poplatku osoba, která je přihlášená nebo má sídlo na území Chodova </w:t>
      </w:r>
      <w:r w:rsidRPr="008B007B">
        <w:rPr>
          <w:rFonts w:ascii="Arial" w:hAnsi="Arial" w:cs="Arial"/>
          <w:sz w:val="22"/>
          <w:szCs w:val="22"/>
        </w:rPr>
        <w:t>(dále jen „poplatník“)</w:t>
      </w:r>
      <w:r>
        <w:rPr>
          <w:rFonts w:ascii="Arial" w:hAnsi="Arial" w:cs="Arial"/>
          <w:sz w:val="22"/>
          <w:szCs w:val="22"/>
        </w:rPr>
        <w:t>.</w:t>
      </w:r>
    </w:p>
    <w:p w14:paraId="66359A3E" w14:textId="77777777" w:rsidR="00D70AED" w:rsidRPr="008B007B" w:rsidRDefault="00D70AED" w:rsidP="00E360F5">
      <w:pPr>
        <w:pStyle w:val="Zkladntext"/>
        <w:ind w:right="174" w:firstLine="60"/>
        <w:rPr>
          <w:rFonts w:ascii="Arial" w:hAnsi="Arial" w:cs="Arial"/>
          <w:b/>
          <w:sz w:val="22"/>
          <w:szCs w:val="22"/>
        </w:rPr>
      </w:pPr>
    </w:p>
    <w:p w14:paraId="316B1E15" w14:textId="77777777" w:rsidR="00D70AED" w:rsidRDefault="00E05D28" w:rsidP="00241C79">
      <w:pPr>
        <w:pStyle w:val="Zkladntext"/>
        <w:numPr>
          <w:ilvl w:val="0"/>
          <w:numId w:val="12"/>
        </w:numPr>
        <w:tabs>
          <w:tab w:val="clear" w:pos="720"/>
          <w:tab w:val="num" w:pos="426"/>
        </w:tabs>
        <w:ind w:right="174" w:hanging="720"/>
        <w:rPr>
          <w:rFonts w:ascii="Arial" w:hAnsi="Arial" w:cs="Arial"/>
          <w:sz w:val="22"/>
          <w:szCs w:val="22"/>
        </w:rPr>
      </w:pPr>
      <w:r w:rsidRPr="008B007B">
        <w:rPr>
          <w:rFonts w:ascii="Arial" w:hAnsi="Arial" w:cs="Arial"/>
          <w:sz w:val="22"/>
          <w:szCs w:val="22"/>
        </w:rPr>
        <w:t>Poplatek ze psů se platí ze psů starších tří měsíců.</w:t>
      </w:r>
    </w:p>
    <w:p w14:paraId="756DD222" w14:textId="77777777" w:rsidR="000D6EE4" w:rsidRDefault="000D6EE4" w:rsidP="000D6EE4">
      <w:pPr>
        <w:pStyle w:val="Odstavecseseznamem"/>
        <w:rPr>
          <w:rFonts w:ascii="Arial" w:hAnsi="Arial" w:cs="Arial"/>
          <w:sz w:val="22"/>
          <w:szCs w:val="22"/>
        </w:rPr>
      </w:pPr>
    </w:p>
    <w:p w14:paraId="11235FA3" w14:textId="77777777" w:rsidR="000D6EE4" w:rsidRPr="008B007B" w:rsidRDefault="000D6EE4" w:rsidP="00241C79">
      <w:pPr>
        <w:pStyle w:val="Zkladntext"/>
        <w:numPr>
          <w:ilvl w:val="0"/>
          <w:numId w:val="12"/>
        </w:numPr>
        <w:tabs>
          <w:tab w:val="clear" w:pos="720"/>
          <w:tab w:val="num" w:pos="426"/>
        </w:tabs>
        <w:ind w:left="426" w:right="174" w:hanging="426"/>
        <w:rPr>
          <w:rFonts w:ascii="Arial" w:hAnsi="Arial" w:cs="Arial"/>
          <w:sz w:val="22"/>
          <w:szCs w:val="22"/>
        </w:rPr>
      </w:pPr>
      <w:r>
        <w:rPr>
          <w:rFonts w:ascii="Arial" w:hAnsi="Arial" w:cs="Arial"/>
          <w:sz w:val="22"/>
          <w:szCs w:val="22"/>
        </w:rPr>
        <w:t>Správu poplatku ze psů vykonává odbor školství, kultury a vnitřních věcí Městského úřadu Chodov (dále jen „</w:t>
      </w:r>
      <w:proofErr w:type="spellStart"/>
      <w:r>
        <w:rPr>
          <w:rFonts w:ascii="Arial" w:hAnsi="Arial" w:cs="Arial"/>
          <w:sz w:val="22"/>
          <w:szCs w:val="22"/>
        </w:rPr>
        <w:t>MěÚ</w:t>
      </w:r>
      <w:proofErr w:type="spellEnd"/>
      <w:r>
        <w:rPr>
          <w:rFonts w:ascii="Arial" w:hAnsi="Arial" w:cs="Arial"/>
          <w:sz w:val="22"/>
          <w:szCs w:val="22"/>
        </w:rPr>
        <w:t xml:space="preserve"> Chodov“)</w:t>
      </w:r>
      <w:r w:rsidR="00E85D3A">
        <w:rPr>
          <w:rFonts w:ascii="Arial" w:hAnsi="Arial" w:cs="Arial"/>
          <w:sz w:val="22"/>
          <w:szCs w:val="22"/>
        </w:rPr>
        <w:t>.</w:t>
      </w:r>
    </w:p>
    <w:p w14:paraId="1518984E" w14:textId="77777777" w:rsidR="00D70AED" w:rsidRPr="008B007B" w:rsidRDefault="00D70AED" w:rsidP="00D70AED">
      <w:pPr>
        <w:pStyle w:val="Zkladntext"/>
        <w:ind w:right="174"/>
        <w:rPr>
          <w:rFonts w:ascii="Arial" w:hAnsi="Arial" w:cs="Arial"/>
          <w:sz w:val="22"/>
          <w:szCs w:val="22"/>
        </w:rPr>
      </w:pPr>
    </w:p>
    <w:p w14:paraId="6B97A2A1" w14:textId="77777777" w:rsidR="00D70AED" w:rsidRPr="008B007B" w:rsidRDefault="00D70AED" w:rsidP="00D70AED">
      <w:pPr>
        <w:pStyle w:val="Zkladntext"/>
        <w:ind w:right="174"/>
        <w:rPr>
          <w:rFonts w:ascii="Arial" w:hAnsi="Arial" w:cs="Arial"/>
          <w:b/>
          <w:sz w:val="22"/>
          <w:szCs w:val="22"/>
        </w:rPr>
      </w:pPr>
    </w:p>
    <w:p w14:paraId="3346E077" w14:textId="77777777" w:rsidR="00D70AED" w:rsidRPr="00DE36A5" w:rsidRDefault="00D70AED" w:rsidP="00E85D3A">
      <w:pPr>
        <w:pStyle w:val="Zkladntext"/>
        <w:ind w:right="174"/>
        <w:jc w:val="center"/>
        <w:rPr>
          <w:rFonts w:ascii="Arial" w:hAnsi="Arial" w:cs="Arial"/>
          <w:b/>
          <w:sz w:val="22"/>
          <w:szCs w:val="22"/>
        </w:rPr>
      </w:pPr>
      <w:r w:rsidRPr="00DE36A5">
        <w:rPr>
          <w:rFonts w:ascii="Arial" w:hAnsi="Arial" w:cs="Arial"/>
          <w:b/>
          <w:sz w:val="22"/>
          <w:szCs w:val="22"/>
        </w:rPr>
        <w:t xml:space="preserve">Článek </w:t>
      </w:r>
      <w:r w:rsidR="00DE36A5" w:rsidRPr="00DE36A5">
        <w:rPr>
          <w:rFonts w:ascii="Arial" w:hAnsi="Arial" w:cs="Arial"/>
          <w:b/>
          <w:sz w:val="22"/>
          <w:szCs w:val="22"/>
        </w:rPr>
        <w:t>3</w:t>
      </w:r>
    </w:p>
    <w:p w14:paraId="411E1750" w14:textId="77777777" w:rsidR="00D70AED" w:rsidRDefault="00D70AED" w:rsidP="00E85D3A">
      <w:pPr>
        <w:pStyle w:val="Zkladntext"/>
        <w:ind w:right="174"/>
        <w:jc w:val="center"/>
        <w:rPr>
          <w:rFonts w:ascii="Arial" w:hAnsi="Arial" w:cs="Arial"/>
          <w:b/>
          <w:sz w:val="22"/>
          <w:szCs w:val="22"/>
        </w:rPr>
      </w:pPr>
      <w:r w:rsidRPr="008B007B">
        <w:rPr>
          <w:rFonts w:ascii="Arial" w:hAnsi="Arial" w:cs="Arial"/>
          <w:b/>
          <w:sz w:val="22"/>
          <w:szCs w:val="22"/>
        </w:rPr>
        <w:t>Ohlašovací povinnost</w:t>
      </w:r>
    </w:p>
    <w:p w14:paraId="3A7128FC" w14:textId="77777777" w:rsidR="00E360F5" w:rsidRPr="008B007B" w:rsidRDefault="00E360F5" w:rsidP="00D70AED">
      <w:pPr>
        <w:pStyle w:val="Zkladntext"/>
        <w:ind w:right="174"/>
        <w:rPr>
          <w:rFonts w:ascii="Arial" w:hAnsi="Arial" w:cs="Arial"/>
          <w:b/>
          <w:sz w:val="22"/>
          <w:szCs w:val="22"/>
        </w:rPr>
      </w:pPr>
    </w:p>
    <w:p w14:paraId="223E2BFB" w14:textId="77777777" w:rsidR="000D6EE4" w:rsidRDefault="00D70AED" w:rsidP="00241C79">
      <w:pPr>
        <w:pStyle w:val="Zkladntext"/>
        <w:numPr>
          <w:ilvl w:val="0"/>
          <w:numId w:val="1"/>
        </w:numPr>
        <w:tabs>
          <w:tab w:val="clear" w:pos="720"/>
          <w:tab w:val="num" w:pos="360"/>
        </w:tabs>
        <w:ind w:left="360" w:right="-2"/>
        <w:rPr>
          <w:rFonts w:ascii="Arial" w:hAnsi="Arial" w:cs="Arial"/>
          <w:sz w:val="22"/>
          <w:szCs w:val="22"/>
        </w:rPr>
      </w:pPr>
      <w:r w:rsidRPr="008B007B">
        <w:rPr>
          <w:rFonts w:ascii="Arial" w:hAnsi="Arial" w:cs="Arial"/>
          <w:sz w:val="22"/>
          <w:szCs w:val="22"/>
        </w:rPr>
        <w:t xml:space="preserve">Poplatník je povinen ohlásit </w:t>
      </w:r>
      <w:r w:rsidR="000D6EE4">
        <w:rPr>
          <w:rFonts w:ascii="Arial" w:hAnsi="Arial" w:cs="Arial"/>
          <w:sz w:val="22"/>
          <w:szCs w:val="22"/>
        </w:rPr>
        <w:t xml:space="preserve">správci poplatku </w:t>
      </w:r>
      <w:r w:rsidRPr="008B007B">
        <w:rPr>
          <w:rFonts w:ascii="Arial" w:hAnsi="Arial" w:cs="Arial"/>
          <w:sz w:val="22"/>
          <w:szCs w:val="22"/>
        </w:rPr>
        <w:t xml:space="preserve">vznik </w:t>
      </w:r>
      <w:r w:rsidR="000D6EE4">
        <w:rPr>
          <w:rFonts w:ascii="Arial" w:hAnsi="Arial" w:cs="Arial"/>
          <w:sz w:val="22"/>
          <w:szCs w:val="22"/>
        </w:rPr>
        <w:t>své</w:t>
      </w:r>
      <w:r w:rsidRPr="008B007B">
        <w:rPr>
          <w:rFonts w:ascii="Arial" w:hAnsi="Arial" w:cs="Arial"/>
          <w:sz w:val="22"/>
          <w:szCs w:val="22"/>
        </w:rPr>
        <w:t xml:space="preserve"> poplatkové povinnosti do</w:t>
      </w:r>
      <w:r w:rsidR="00E85D3A">
        <w:rPr>
          <w:rFonts w:ascii="Arial" w:hAnsi="Arial" w:cs="Arial"/>
          <w:sz w:val="22"/>
          <w:szCs w:val="22"/>
        </w:rPr>
        <w:t> </w:t>
      </w:r>
      <w:r w:rsidRPr="008B007B">
        <w:rPr>
          <w:rFonts w:ascii="Arial" w:hAnsi="Arial" w:cs="Arial"/>
          <w:sz w:val="22"/>
          <w:szCs w:val="22"/>
        </w:rPr>
        <w:t>15 dnů od</w:t>
      </w:r>
      <w:r w:rsidR="000D6EE4">
        <w:rPr>
          <w:rFonts w:ascii="Arial" w:hAnsi="Arial" w:cs="Arial"/>
          <w:sz w:val="22"/>
          <w:szCs w:val="22"/>
        </w:rPr>
        <w:t xml:space="preserve">e dne, kdy se pes stal starším tří měsíců, nebo ode dne, kdy nabyl psa staršího tří </w:t>
      </w:r>
      <w:r w:rsidR="000D6EE4">
        <w:rPr>
          <w:rFonts w:ascii="Arial" w:hAnsi="Arial" w:cs="Arial"/>
          <w:sz w:val="22"/>
          <w:szCs w:val="22"/>
        </w:rPr>
        <w:lastRenderedPageBreak/>
        <w:t>měsíců. Ve lhůtě 15 dnů je povinen ohlásit také zánik své poplatkové povinnosti (např. úhyn psa, jeho ztrátu, darování nebo prodej).</w:t>
      </w:r>
    </w:p>
    <w:p w14:paraId="462A0D42" w14:textId="77777777" w:rsidR="00E360F5" w:rsidRPr="008B007B" w:rsidRDefault="00E360F5" w:rsidP="00E360F5">
      <w:pPr>
        <w:pStyle w:val="Zkladntext"/>
        <w:ind w:right="174"/>
        <w:rPr>
          <w:rFonts w:ascii="Arial" w:hAnsi="Arial" w:cs="Arial"/>
          <w:sz w:val="22"/>
          <w:szCs w:val="22"/>
        </w:rPr>
      </w:pPr>
    </w:p>
    <w:p w14:paraId="564B64FB" w14:textId="77777777" w:rsidR="00D70AED" w:rsidRDefault="007B6B46" w:rsidP="00241C79">
      <w:pPr>
        <w:pStyle w:val="Zkladntext"/>
        <w:numPr>
          <w:ilvl w:val="0"/>
          <w:numId w:val="1"/>
        </w:numPr>
        <w:tabs>
          <w:tab w:val="clear" w:pos="720"/>
          <w:tab w:val="num" w:pos="360"/>
        </w:tabs>
        <w:ind w:left="360" w:right="-2"/>
        <w:rPr>
          <w:rFonts w:ascii="Arial" w:hAnsi="Arial" w:cs="Arial"/>
          <w:sz w:val="22"/>
          <w:szCs w:val="22"/>
        </w:rPr>
      </w:pPr>
      <w:bookmarkStart w:id="0" w:name="_Hlk150264066"/>
      <w:r>
        <w:rPr>
          <w:rFonts w:ascii="Arial" w:hAnsi="Arial" w:cs="Arial"/>
          <w:sz w:val="22"/>
          <w:szCs w:val="22"/>
        </w:rPr>
        <w:t>Povinnost ohlásit držení psa má i osoba</w:t>
      </w:r>
      <w:r w:rsidR="00D70AED" w:rsidRPr="008B007B">
        <w:rPr>
          <w:rFonts w:ascii="Arial" w:hAnsi="Arial" w:cs="Arial"/>
          <w:sz w:val="22"/>
          <w:szCs w:val="22"/>
        </w:rPr>
        <w:t>, je</w:t>
      </w:r>
      <w:r>
        <w:rPr>
          <w:rFonts w:ascii="Arial" w:hAnsi="Arial" w:cs="Arial"/>
          <w:sz w:val="22"/>
          <w:szCs w:val="22"/>
        </w:rPr>
        <w:t>jí</w:t>
      </w:r>
      <w:r w:rsidR="00D70AED" w:rsidRPr="008B007B">
        <w:rPr>
          <w:rFonts w:ascii="Arial" w:hAnsi="Arial" w:cs="Arial"/>
          <w:sz w:val="22"/>
          <w:szCs w:val="22"/>
        </w:rPr>
        <w:t>ž pes je od poplatku osvobozen podle zákona o místních poplatcích nebo podle této vyhlášky, a tuto skutečnost musí správci poplatku prokázat</w:t>
      </w:r>
      <w:r w:rsidR="007C1180">
        <w:rPr>
          <w:rFonts w:ascii="Arial" w:hAnsi="Arial" w:cs="Arial"/>
          <w:sz w:val="22"/>
          <w:szCs w:val="22"/>
        </w:rPr>
        <w:t>.</w:t>
      </w:r>
    </w:p>
    <w:bookmarkEnd w:id="0"/>
    <w:p w14:paraId="256DE061" w14:textId="77777777" w:rsidR="007D6A9B" w:rsidRDefault="007D6A9B" w:rsidP="007D6A9B">
      <w:pPr>
        <w:pStyle w:val="Zkladntext"/>
        <w:ind w:right="174"/>
        <w:rPr>
          <w:rFonts w:ascii="Arial" w:hAnsi="Arial" w:cs="Arial"/>
          <w:sz w:val="22"/>
          <w:szCs w:val="22"/>
        </w:rPr>
      </w:pPr>
    </w:p>
    <w:p w14:paraId="0345B1FF" w14:textId="77777777" w:rsidR="007D6A9B" w:rsidRPr="008B007B" w:rsidRDefault="007D6A9B" w:rsidP="00241C79">
      <w:pPr>
        <w:pStyle w:val="Zkladntext"/>
        <w:numPr>
          <w:ilvl w:val="0"/>
          <w:numId w:val="1"/>
        </w:numPr>
        <w:tabs>
          <w:tab w:val="clear" w:pos="720"/>
          <w:tab w:val="num" w:pos="360"/>
        </w:tabs>
        <w:ind w:right="174" w:hanging="720"/>
        <w:rPr>
          <w:rFonts w:ascii="Arial" w:hAnsi="Arial" w:cs="Arial"/>
          <w:sz w:val="22"/>
          <w:szCs w:val="22"/>
        </w:rPr>
      </w:pPr>
      <w:r w:rsidRPr="008B007B">
        <w:rPr>
          <w:rFonts w:ascii="Arial" w:hAnsi="Arial" w:cs="Arial"/>
          <w:sz w:val="22"/>
          <w:szCs w:val="22"/>
        </w:rPr>
        <w:t>V ohlášení poplatník</w:t>
      </w:r>
      <w:r>
        <w:rPr>
          <w:rFonts w:ascii="Arial" w:hAnsi="Arial" w:cs="Arial"/>
          <w:sz w:val="22"/>
          <w:szCs w:val="22"/>
        </w:rPr>
        <w:t xml:space="preserve"> </w:t>
      </w:r>
      <w:r w:rsidRPr="008B007B">
        <w:rPr>
          <w:rFonts w:ascii="Arial" w:hAnsi="Arial" w:cs="Arial"/>
          <w:sz w:val="22"/>
          <w:szCs w:val="22"/>
        </w:rPr>
        <w:t>uvede:</w:t>
      </w:r>
    </w:p>
    <w:p w14:paraId="23CA456D" w14:textId="77777777" w:rsidR="007D6A9B" w:rsidRDefault="007D6A9B" w:rsidP="007B6B46">
      <w:pPr>
        <w:pStyle w:val="Zkladntext"/>
        <w:ind w:left="360" w:right="-2"/>
        <w:rPr>
          <w:rFonts w:ascii="Arial" w:hAnsi="Arial" w:cs="Arial"/>
          <w:sz w:val="22"/>
          <w:szCs w:val="22"/>
        </w:rPr>
      </w:pPr>
      <w:r>
        <w:rPr>
          <w:rFonts w:ascii="Arial" w:hAnsi="Arial" w:cs="Arial"/>
          <w:sz w:val="22"/>
          <w:szCs w:val="22"/>
        </w:rPr>
        <w:t>a)</w:t>
      </w:r>
      <w:r>
        <w:rPr>
          <w:rFonts w:ascii="Arial" w:hAnsi="Arial" w:cs="Arial"/>
          <w:sz w:val="22"/>
          <w:szCs w:val="22"/>
        </w:rPr>
        <w:tab/>
      </w:r>
      <w:r w:rsidRPr="008B007B">
        <w:rPr>
          <w:rFonts w:ascii="Arial" w:hAnsi="Arial" w:cs="Arial"/>
          <w:sz w:val="22"/>
          <w:szCs w:val="22"/>
        </w:rPr>
        <w:t>jméno, popřípadě jména, a příjmení nebo název</w:t>
      </w:r>
      <w:r w:rsidR="007B6B46">
        <w:rPr>
          <w:rFonts w:ascii="Arial" w:hAnsi="Arial" w:cs="Arial"/>
          <w:sz w:val="22"/>
          <w:szCs w:val="22"/>
        </w:rPr>
        <w:t>,</w:t>
      </w:r>
      <w:r w:rsidRPr="008B007B">
        <w:rPr>
          <w:rFonts w:ascii="Arial" w:hAnsi="Arial" w:cs="Arial"/>
          <w:sz w:val="22"/>
          <w:szCs w:val="22"/>
        </w:rPr>
        <w:t xml:space="preserve"> obecný </w:t>
      </w:r>
      <w:r w:rsidR="007B6B46">
        <w:rPr>
          <w:rFonts w:ascii="Arial" w:hAnsi="Arial" w:cs="Arial"/>
          <w:sz w:val="22"/>
          <w:szCs w:val="22"/>
        </w:rPr>
        <w:t>i</w:t>
      </w:r>
      <w:r w:rsidRPr="008B007B">
        <w:rPr>
          <w:rFonts w:ascii="Arial" w:hAnsi="Arial" w:cs="Arial"/>
          <w:sz w:val="22"/>
          <w:szCs w:val="22"/>
        </w:rPr>
        <w:t>dentifikátor,</w:t>
      </w:r>
      <w:r w:rsidR="007B6B46">
        <w:rPr>
          <w:rFonts w:ascii="Arial" w:hAnsi="Arial" w:cs="Arial"/>
          <w:sz w:val="22"/>
          <w:szCs w:val="22"/>
        </w:rPr>
        <w:t xml:space="preserve"> </w:t>
      </w:r>
      <w:r w:rsidRPr="008B007B">
        <w:rPr>
          <w:rFonts w:ascii="Arial" w:hAnsi="Arial" w:cs="Arial"/>
          <w:sz w:val="22"/>
          <w:szCs w:val="22"/>
        </w:rPr>
        <w:t>byl-li</w:t>
      </w:r>
      <w:r w:rsidR="007B6B46">
        <w:rPr>
          <w:rFonts w:ascii="Arial" w:hAnsi="Arial" w:cs="Arial"/>
          <w:sz w:val="22"/>
          <w:szCs w:val="22"/>
        </w:rPr>
        <w:t xml:space="preserve"> </w:t>
      </w:r>
      <w:r w:rsidRPr="008B007B">
        <w:rPr>
          <w:rFonts w:ascii="Arial" w:hAnsi="Arial" w:cs="Arial"/>
          <w:sz w:val="22"/>
          <w:szCs w:val="22"/>
        </w:rPr>
        <w:t xml:space="preserve">přidělen, místo pobytu nebo sídlo, </w:t>
      </w:r>
      <w:r w:rsidR="007B6B46">
        <w:rPr>
          <w:rFonts w:ascii="Arial" w:hAnsi="Arial" w:cs="Arial"/>
          <w:sz w:val="22"/>
          <w:szCs w:val="22"/>
        </w:rPr>
        <w:t>sídlo podnikatele</w:t>
      </w:r>
      <w:r w:rsidRPr="008B007B">
        <w:rPr>
          <w:rFonts w:ascii="Arial" w:hAnsi="Arial" w:cs="Arial"/>
          <w:sz w:val="22"/>
          <w:szCs w:val="22"/>
        </w:rPr>
        <w:t xml:space="preserve">, popřípadě </w:t>
      </w:r>
      <w:r>
        <w:rPr>
          <w:rFonts w:ascii="Arial" w:hAnsi="Arial" w:cs="Arial"/>
          <w:sz w:val="22"/>
          <w:szCs w:val="22"/>
        </w:rPr>
        <w:tab/>
      </w:r>
      <w:r w:rsidRPr="008B007B">
        <w:rPr>
          <w:rFonts w:ascii="Arial" w:hAnsi="Arial" w:cs="Arial"/>
          <w:sz w:val="22"/>
          <w:szCs w:val="22"/>
        </w:rPr>
        <w:t>další adres</w:t>
      </w:r>
      <w:r>
        <w:rPr>
          <w:rFonts w:ascii="Arial" w:hAnsi="Arial" w:cs="Arial"/>
          <w:sz w:val="22"/>
          <w:szCs w:val="22"/>
        </w:rPr>
        <w:t>u</w:t>
      </w:r>
      <w:r w:rsidRPr="008B007B">
        <w:rPr>
          <w:rFonts w:ascii="Arial" w:hAnsi="Arial" w:cs="Arial"/>
          <w:sz w:val="22"/>
          <w:szCs w:val="22"/>
        </w:rPr>
        <w:t xml:space="preserve"> pro doručování; právnická osoba uvede též osoby, které jsou jejím jménem oprávněny jednat v poplatkových věcech</w:t>
      </w:r>
      <w:r>
        <w:rPr>
          <w:rFonts w:ascii="Arial" w:hAnsi="Arial" w:cs="Arial"/>
          <w:sz w:val="22"/>
          <w:szCs w:val="22"/>
        </w:rPr>
        <w:t>,</w:t>
      </w:r>
    </w:p>
    <w:p w14:paraId="21D62C83" w14:textId="77777777" w:rsidR="007D6A9B" w:rsidRDefault="007D6A9B" w:rsidP="007D6A9B">
      <w:pPr>
        <w:pStyle w:val="Zkladntext"/>
        <w:ind w:left="360" w:right="174"/>
        <w:rPr>
          <w:rFonts w:ascii="Arial" w:hAnsi="Arial" w:cs="Arial"/>
          <w:sz w:val="22"/>
          <w:szCs w:val="22"/>
        </w:rPr>
      </w:pPr>
    </w:p>
    <w:p w14:paraId="307653C4" w14:textId="77777777" w:rsidR="007D6A9B" w:rsidRDefault="007D6A9B" w:rsidP="007B6B46">
      <w:pPr>
        <w:pStyle w:val="Zkladntext"/>
        <w:ind w:left="360" w:right="-2"/>
        <w:rPr>
          <w:rFonts w:ascii="Arial" w:hAnsi="Arial" w:cs="Arial"/>
          <w:sz w:val="22"/>
          <w:szCs w:val="22"/>
        </w:rPr>
      </w:pPr>
      <w:r>
        <w:rPr>
          <w:rFonts w:ascii="Arial" w:hAnsi="Arial" w:cs="Arial"/>
          <w:sz w:val="22"/>
          <w:szCs w:val="22"/>
        </w:rPr>
        <w:t>b)</w:t>
      </w:r>
      <w:r>
        <w:rPr>
          <w:rFonts w:ascii="Arial" w:hAnsi="Arial" w:cs="Arial"/>
          <w:sz w:val="22"/>
          <w:szCs w:val="22"/>
        </w:rPr>
        <w:tab/>
      </w:r>
      <w:r w:rsidRPr="008B007B">
        <w:rPr>
          <w:rFonts w:ascii="Arial" w:hAnsi="Arial" w:cs="Arial"/>
          <w:sz w:val="22"/>
          <w:szCs w:val="22"/>
        </w:rPr>
        <w:t xml:space="preserve">čísla všech svých účtů u poskytovatelů platebních služeb, včetně poskytovatelů </w:t>
      </w:r>
      <w:r>
        <w:rPr>
          <w:rFonts w:ascii="Arial" w:hAnsi="Arial" w:cs="Arial"/>
          <w:sz w:val="22"/>
          <w:szCs w:val="22"/>
        </w:rPr>
        <w:tab/>
      </w:r>
      <w:r w:rsidRPr="008B007B">
        <w:rPr>
          <w:rFonts w:ascii="Arial" w:hAnsi="Arial" w:cs="Arial"/>
          <w:sz w:val="22"/>
          <w:szCs w:val="22"/>
        </w:rPr>
        <w:t xml:space="preserve">těchto služeb v zahraničí, </w:t>
      </w:r>
      <w:r>
        <w:rPr>
          <w:rFonts w:ascii="Arial" w:hAnsi="Arial" w:cs="Arial"/>
          <w:sz w:val="22"/>
          <w:szCs w:val="22"/>
        </w:rPr>
        <w:t xml:space="preserve">užívaných v souvislosti s podnikatelskou činností, </w:t>
      </w:r>
      <w:r>
        <w:rPr>
          <w:rFonts w:ascii="Arial" w:hAnsi="Arial" w:cs="Arial"/>
          <w:sz w:val="22"/>
          <w:szCs w:val="22"/>
        </w:rPr>
        <w:tab/>
      </w:r>
      <w:r w:rsidRPr="008B007B">
        <w:rPr>
          <w:rFonts w:ascii="Arial" w:hAnsi="Arial" w:cs="Arial"/>
          <w:sz w:val="22"/>
          <w:szCs w:val="22"/>
        </w:rPr>
        <w:t>v případě, že předmět poplatku souvisí s podnikatelskou činností poplatníka</w:t>
      </w:r>
      <w:r>
        <w:rPr>
          <w:rFonts w:ascii="Arial" w:hAnsi="Arial" w:cs="Arial"/>
          <w:sz w:val="22"/>
          <w:szCs w:val="22"/>
        </w:rPr>
        <w:t>,</w:t>
      </w:r>
      <w:r w:rsidRPr="008B007B">
        <w:rPr>
          <w:rFonts w:ascii="Arial" w:hAnsi="Arial" w:cs="Arial"/>
          <w:sz w:val="22"/>
          <w:szCs w:val="22"/>
        </w:rPr>
        <w:t xml:space="preserve"> </w:t>
      </w:r>
    </w:p>
    <w:p w14:paraId="46784631" w14:textId="77777777" w:rsidR="00DD577F" w:rsidRDefault="00DD577F" w:rsidP="007B6B46">
      <w:pPr>
        <w:pStyle w:val="Zkladntext"/>
        <w:ind w:left="360" w:right="-2"/>
        <w:rPr>
          <w:rFonts w:ascii="Arial" w:hAnsi="Arial" w:cs="Arial"/>
          <w:sz w:val="22"/>
          <w:szCs w:val="22"/>
        </w:rPr>
      </w:pPr>
    </w:p>
    <w:p w14:paraId="0F29A44A" w14:textId="77777777" w:rsidR="007D6A9B" w:rsidRDefault="00DD577F" w:rsidP="007B6B46">
      <w:pPr>
        <w:pStyle w:val="Zkladntext"/>
        <w:ind w:left="709" w:right="-2" w:hanging="349"/>
        <w:rPr>
          <w:rFonts w:ascii="Arial" w:hAnsi="Arial" w:cs="Arial"/>
          <w:sz w:val="22"/>
          <w:szCs w:val="22"/>
        </w:rPr>
      </w:pPr>
      <w:r w:rsidRPr="006D236B">
        <w:rPr>
          <w:rFonts w:ascii="Arial" w:hAnsi="Arial" w:cs="Arial"/>
          <w:sz w:val="22"/>
          <w:szCs w:val="22"/>
        </w:rPr>
        <w:t>c)</w:t>
      </w:r>
      <w:r w:rsidRPr="006D236B">
        <w:rPr>
          <w:rFonts w:ascii="Arial" w:hAnsi="Arial" w:cs="Arial"/>
          <w:sz w:val="22"/>
          <w:szCs w:val="22"/>
        </w:rPr>
        <w:tab/>
      </w:r>
      <w:r w:rsidR="007D6A9B" w:rsidRPr="006D236B">
        <w:rPr>
          <w:rFonts w:ascii="Arial" w:hAnsi="Arial" w:cs="Arial"/>
          <w:sz w:val="22"/>
          <w:szCs w:val="22"/>
        </w:rPr>
        <w:t xml:space="preserve">další údaje </w:t>
      </w:r>
      <w:r w:rsidR="003B2515">
        <w:rPr>
          <w:rFonts w:ascii="Arial" w:hAnsi="Arial" w:cs="Arial"/>
          <w:sz w:val="22"/>
          <w:szCs w:val="22"/>
        </w:rPr>
        <w:t>r</w:t>
      </w:r>
      <w:r w:rsidR="007D6A9B" w:rsidRPr="006D236B">
        <w:rPr>
          <w:rFonts w:ascii="Arial" w:hAnsi="Arial" w:cs="Arial"/>
          <w:sz w:val="22"/>
          <w:szCs w:val="22"/>
        </w:rPr>
        <w:t xml:space="preserve">ozhodné pro stanovení </w:t>
      </w:r>
      <w:r w:rsidR="006A29BB">
        <w:rPr>
          <w:rFonts w:ascii="Arial" w:hAnsi="Arial" w:cs="Arial"/>
          <w:sz w:val="22"/>
          <w:szCs w:val="22"/>
        </w:rPr>
        <w:t>poplatku</w:t>
      </w:r>
      <w:r w:rsidR="007D6A9B" w:rsidRPr="006D236B">
        <w:rPr>
          <w:rFonts w:ascii="Arial" w:hAnsi="Arial" w:cs="Arial"/>
          <w:sz w:val="22"/>
          <w:szCs w:val="22"/>
        </w:rPr>
        <w:t xml:space="preserve">, </w:t>
      </w:r>
      <w:r w:rsidR="005E044D" w:rsidRPr="006D236B">
        <w:rPr>
          <w:rFonts w:ascii="Arial" w:hAnsi="Arial" w:cs="Arial"/>
          <w:sz w:val="22"/>
          <w:szCs w:val="22"/>
        </w:rPr>
        <w:t xml:space="preserve">zejména stáří a počet držených psů, </w:t>
      </w:r>
      <w:r w:rsidR="007D6A9B" w:rsidRPr="006D236B">
        <w:rPr>
          <w:rFonts w:ascii="Arial" w:hAnsi="Arial" w:cs="Arial"/>
          <w:sz w:val="22"/>
          <w:szCs w:val="22"/>
        </w:rPr>
        <w:t xml:space="preserve">včetně skutečností zakládajících </w:t>
      </w:r>
      <w:r w:rsidR="005E044D" w:rsidRPr="006D236B">
        <w:rPr>
          <w:rFonts w:ascii="Arial" w:hAnsi="Arial" w:cs="Arial"/>
          <w:sz w:val="22"/>
          <w:szCs w:val="22"/>
        </w:rPr>
        <w:t xml:space="preserve">vznik </w:t>
      </w:r>
      <w:r w:rsidR="007D6A9B" w:rsidRPr="006D236B">
        <w:rPr>
          <w:rFonts w:ascii="Arial" w:hAnsi="Arial" w:cs="Arial"/>
          <w:sz w:val="22"/>
          <w:szCs w:val="22"/>
        </w:rPr>
        <w:t>nárok</w:t>
      </w:r>
      <w:r w:rsidR="005E044D" w:rsidRPr="006D236B">
        <w:rPr>
          <w:rFonts w:ascii="Arial" w:hAnsi="Arial" w:cs="Arial"/>
          <w:sz w:val="22"/>
          <w:szCs w:val="22"/>
        </w:rPr>
        <w:t>u</w:t>
      </w:r>
      <w:r w:rsidR="007D6A9B" w:rsidRPr="006D236B">
        <w:rPr>
          <w:rFonts w:ascii="Arial" w:hAnsi="Arial" w:cs="Arial"/>
          <w:sz w:val="22"/>
          <w:szCs w:val="22"/>
        </w:rPr>
        <w:t xml:space="preserve"> na </w:t>
      </w:r>
      <w:r w:rsidR="005E044D" w:rsidRPr="006D236B">
        <w:rPr>
          <w:rFonts w:ascii="Arial" w:hAnsi="Arial" w:cs="Arial"/>
          <w:sz w:val="22"/>
          <w:szCs w:val="22"/>
        </w:rPr>
        <w:t>úlevu</w:t>
      </w:r>
      <w:r w:rsidR="007D6A9B" w:rsidRPr="006D236B">
        <w:rPr>
          <w:rFonts w:ascii="Arial" w:hAnsi="Arial" w:cs="Arial"/>
          <w:sz w:val="22"/>
          <w:szCs w:val="22"/>
        </w:rPr>
        <w:t xml:space="preserve"> nebo osvobození </w:t>
      </w:r>
      <w:r w:rsidR="005E044D" w:rsidRPr="006D236B">
        <w:rPr>
          <w:rFonts w:ascii="Arial" w:hAnsi="Arial" w:cs="Arial"/>
          <w:sz w:val="22"/>
          <w:szCs w:val="22"/>
        </w:rPr>
        <w:t>od poplatku</w:t>
      </w:r>
      <w:r w:rsidR="007D6A9B" w:rsidRPr="006D236B">
        <w:rPr>
          <w:rFonts w:ascii="Arial" w:hAnsi="Arial" w:cs="Arial"/>
          <w:sz w:val="22"/>
          <w:szCs w:val="22"/>
        </w:rPr>
        <w:t>.</w:t>
      </w:r>
    </w:p>
    <w:p w14:paraId="4B90603B" w14:textId="77777777" w:rsidR="007B6B46" w:rsidRDefault="007B6B46" w:rsidP="007B6B46">
      <w:pPr>
        <w:pStyle w:val="Zkladntext"/>
        <w:ind w:left="709" w:right="-2" w:hanging="349"/>
        <w:rPr>
          <w:rFonts w:ascii="Arial" w:hAnsi="Arial" w:cs="Arial"/>
          <w:sz w:val="22"/>
          <w:szCs w:val="22"/>
        </w:rPr>
      </w:pPr>
    </w:p>
    <w:p w14:paraId="7CC89DDB" w14:textId="77777777" w:rsidR="007B6B46" w:rsidRDefault="007B6B46" w:rsidP="00241C79">
      <w:pPr>
        <w:pStyle w:val="Zkladntext"/>
        <w:numPr>
          <w:ilvl w:val="0"/>
          <w:numId w:val="1"/>
        </w:numPr>
        <w:tabs>
          <w:tab w:val="clear" w:pos="720"/>
          <w:tab w:val="num" w:pos="426"/>
        </w:tabs>
        <w:ind w:left="426" w:right="-2" w:hanging="426"/>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p>
    <w:p w14:paraId="375CE660" w14:textId="77777777" w:rsidR="00FF382A" w:rsidRDefault="00FF382A" w:rsidP="00FF382A">
      <w:pPr>
        <w:pStyle w:val="Zkladntext"/>
        <w:ind w:right="-2"/>
        <w:rPr>
          <w:rFonts w:ascii="Arial" w:hAnsi="Arial" w:cs="Arial"/>
          <w:sz w:val="22"/>
          <w:szCs w:val="22"/>
        </w:rPr>
      </w:pPr>
    </w:p>
    <w:p w14:paraId="01FEC89F" w14:textId="77777777" w:rsidR="007B6B46" w:rsidRPr="006D236B" w:rsidRDefault="007B6B46" w:rsidP="00241C79">
      <w:pPr>
        <w:pStyle w:val="Zkladntext"/>
        <w:numPr>
          <w:ilvl w:val="0"/>
          <w:numId w:val="1"/>
        </w:numPr>
        <w:tabs>
          <w:tab w:val="clear" w:pos="720"/>
          <w:tab w:val="num" w:pos="426"/>
        </w:tabs>
        <w:ind w:left="426" w:right="-2" w:hanging="426"/>
        <w:rPr>
          <w:rFonts w:ascii="Arial" w:hAnsi="Arial" w:cs="Arial"/>
          <w:sz w:val="22"/>
          <w:szCs w:val="22"/>
        </w:rPr>
      </w:pPr>
      <w:r>
        <w:rPr>
          <w:rFonts w:ascii="Arial" w:hAnsi="Arial" w:cs="Arial"/>
          <w:sz w:val="22"/>
          <w:szCs w:val="22"/>
        </w:rPr>
        <w:t>Povinnost ohlásit údaj podle odst. 3 nebo jeho změnu se nevztahuje na údaje zveřejněné pro tyto účely správcem poplatku na úřední desce.</w:t>
      </w:r>
    </w:p>
    <w:p w14:paraId="266323C6" w14:textId="77777777" w:rsidR="00DD577F" w:rsidRDefault="00DD577F" w:rsidP="007D6A9B">
      <w:pPr>
        <w:pStyle w:val="Zkladntext"/>
        <w:ind w:left="360" w:right="174"/>
        <w:rPr>
          <w:rFonts w:ascii="Arial" w:hAnsi="Arial" w:cs="Arial"/>
          <w:sz w:val="22"/>
          <w:szCs w:val="22"/>
        </w:rPr>
      </w:pPr>
    </w:p>
    <w:p w14:paraId="44603C9F" w14:textId="77777777" w:rsidR="00E47AF8" w:rsidRPr="006D236B" w:rsidRDefault="00E47AF8" w:rsidP="007D6A9B">
      <w:pPr>
        <w:pStyle w:val="Zkladntext"/>
        <w:ind w:left="360" w:right="174"/>
        <w:rPr>
          <w:rFonts w:ascii="Arial" w:hAnsi="Arial" w:cs="Arial"/>
          <w:sz w:val="22"/>
          <w:szCs w:val="22"/>
        </w:rPr>
      </w:pPr>
    </w:p>
    <w:p w14:paraId="3B027A80" w14:textId="77777777" w:rsidR="00D70AED" w:rsidRPr="006D236B" w:rsidRDefault="00D70AED" w:rsidP="00D70AED">
      <w:pPr>
        <w:pStyle w:val="Zkladntext"/>
        <w:ind w:left="360" w:right="174"/>
        <w:rPr>
          <w:rFonts w:ascii="Arial" w:hAnsi="Arial" w:cs="Arial"/>
          <w:sz w:val="22"/>
          <w:szCs w:val="22"/>
        </w:rPr>
      </w:pPr>
    </w:p>
    <w:p w14:paraId="69225910" w14:textId="77777777" w:rsidR="00D70AED" w:rsidRPr="006D236B" w:rsidRDefault="00D70AED" w:rsidP="00E85D3A">
      <w:pPr>
        <w:pStyle w:val="Zkladntext"/>
        <w:ind w:right="174"/>
        <w:jc w:val="center"/>
        <w:rPr>
          <w:rFonts w:ascii="Arial" w:hAnsi="Arial" w:cs="Arial"/>
          <w:b/>
          <w:sz w:val="22"/>
          <w:szCs w:val="22"/>
        </w:rPr>
      </w:pPr>
      <w:r w:rsidRPr="006D236B">
        <w:rPr>
          <w:rFonts w:ascii="Arial" w:hAnsi="Arial" w:cs="Arial"/>
          <w:b/>
          <w:sz w:val="22"/>
          <w:szCs w:val="22"/>
        </w:rPr>
        <w:t xml:space="preserve">Článek </w:t>
      </w:r>
      <w:r w:rsidR="00DE36A5">
        <w:rPr>
          <w:rFonts w:ascii="Arial" w:hAnsi="Arial" w:cs="Arial"/>
          <w:b/>
          <w:sz w:val="22"/>
          <w:szCs w:val="22"/>
        </w:rPr>
        <w:t>4</w:t>
      </w:r>
    </w:p>
    <w:p w14:paraId="65BFAF79" w14:textId="77777777" w:rsidR="00D70AED" w:rsidRPr="006D236B" w:rsidRDefault="00F815F2" w:rsidP="00E85D3A">
      <w:pPr>
        <w:pStyle w:val="Zkladntext"/>
        <w:ind w:right="174"/>
        <w:jc w:val="center"/>
        <w:rPr>
          <w:rFonts w:ascii="Arial" w:hAnsi="Arial" w:cs="Arial"/>
          <w:b/>
          <w:sz w:val="22"/>
          <w:szCs w:val="22"/>
        </w:rPr>
      </w:pPr>
      <w:r w:rsidRPr="006D236B">
        <w:rPr>
          <w:rFonts w:ascii="Arial" w:hAnsi="Arial" w:cs="Arial"/>
          <w:b/>
          <w:sz w:val="22"/>
          <w:szCs w:val="22"/>
        </w:rPr>
        <w:t>Sazb</w:t>
      </w:r>
      <w:r w:rsidR="00FF382A">
        <w:rPr>
          <w:rFonts w:ascii="Arial" w:hAnsi="Arial" w:cs="Arial"/>
          <w:b/>
          <w:sz w:val="22"/>
          <w:szCs w:val="22"/>
        </w:rPr>
        <w:t>a</w:t>
      </w:r>
      <w:r w:rsidRPr="006D236B">
        <w:rPr>
          <w:rFonts w:ascii="Arial" w:hAnsi="Arial" w:cs="Arial"/>
          <w:b/>
          <w:sz w:val="22"/>
          <w:szCs w:val="22"/>
        </w:rPr>
        <w:t xml:space="preserve"> poplatku</w:t>
      </w:r>
    </w:p>
    <w:p w14:paraId="05BBAE0C" w14:textId="77777777" w:rsidR="00D70AED" w:rsidRPr="006D236B" w:rsidRDefault="00D70AED" w:rsidP="00D70AED">
      <w:pPr>
        <w:pStyle w:val="Zkladntext"/>
        <w:ind w:right="174"/>
        <w:rPr>
          <w:rFonts w:ascii="Arial" w:hAnsi="Arial" w:cs="Arial"/>
          <w:b/>
          <w:sz w:val="22"/>
          <w:szCs w:val="22"/>
        </w:rPr>
      </w:pPr>
    </w:p>
    <w:p w14:paraId="0C10A3DB" w14:textId="77777777" w:rsidR="005E044D" w:rsidRPr="006D236B" w:rsidRDefault="005E044D" w:rsidP="005E044D">
      <w:pPr>
        <w:jc w:val="both"/>
        <w:rPr>
          <w:rFonts w:ascii="Arial" w:eastAsia="Calibri" w:hAnsi="Arial" w:cs="Arial"/>
          <w:sz w:val="22"/>
          <w:szCs w:val="22"/>
          <w:lang w:eastAsia="en-US"/>
        </w:rPr>
      </w:pPr>
      <w:r w:rsidRPr="006D236B">
        <w:rPr>
          <w:rFonts w:ascii="Arial" w:eastAsia="Calibri" w:hAnsi="Arial" w:cs="Arial"/>
          <w:sz w:val="22"/>
          <w:szCs w:val="22"/>
          <w:lang w:eastAsia="en-US"/>
        </w:rPr>
        <w:t>1) Sazba poplatku</w:t>
      </w:r>
      <w:r w:rsidR="006A29BB">
        <w:rPr>
          <w:rFonts w:ascii="Arial" w:eastAsia="Calibri" w:hAnsi="Arial" w:cs="Arial"/>
          <w:sz w:val="22"/>
          <w:szCs w:val="22"/>
          <w:lang w:eastAsia="en-US"/>
        </w:rPr>
        <w:t xml:space="preserve"> za kalendářní rok</w:t>
      </w:r>
      <w:r w:rsidR="00F815F2" w:rsidRPr="006D236B">
        <w:rPr>
          <w:rFonts w:ascii="Arial" w:eastAsia="Calibri" w:hAnsi="Arial" w:cs="Arial"/>
          <w:sz w:val="22"/>
          <w:szCs w:val="22"/>
          <w:lang w:eastAsia="en-US"/>
        </w:rPr>
        <w:t xml:space="preserve"> činí</w:t>
      </w:r>
      <w:r w:rsidRPr="006D236B">
        <w:rPr>
          <w:rFonts w:ascii="Arial" w:eastAsia="Calibri" w:hAnsi="Arial" w:cs="Arial"/>
          <w:sz w:val="22"/>
          <w:szCs w:val="22"/>
          <w:lang w:eastAsia="en-US"/>
        </w:rPr>
        <w:t>:</w:t>
      </w:r>
    </w:p>
    <w:p w14:paraId="756AC373" w14:textId="77777777" w:rsidR="005E044D" w:rsidRPr="006D236B" w:rsidRDefault="005E044D" w:rsidP="00241C79">
      <w:pPr>
        <w:numPr>
          <w:ilvl w:val="0"/>
          <w:numId w:val="16"/>
        </w:numPr>
        <w:jc w:val="both"/>
        <w:rPr>
          <w:rFonts w:ascii="Arial" w:eastAsia="Calibri" w:hAnsi="Arial" w:cs="Arial"/>
          <w:sz w:val="22"/>
          <w:szCs w:val="22"/>
        </w:rPr>
      </w:pPr>
      <w:r w:rsidRPr="006D236B">
        <w:rPr>
          <w:rFonts w:ascii="Arial" w:eastAsia="Calibri" w:hAnsi="Arial" w:cs="Arial"/>
          <w:sz w:val="22"/>
          <w:szCs w:val="22"/>
        </w:rPr>
        <w:t xml:space="preserve">za psy chované v bytových domech </w:t>
      </w:r>
      <w:r w:rsidRPr="006D236B">
        <w:rPr>
          <w:rFonts w:ascii="Arial" w:eastAsia="Calibri" w:hAnsi="Arial" w:cs="Arial"/>
          <w:sz w:val="22"/>
          <w:szCs w:val="22"/>
          <w:lang w:eastAsia="en-US"/>
        </w:rPr>
        <w:t>za prvního psa 1500 Kč, za druhého a každého dalšího psa 2250 Kč,</w:t>
      </w:r>
    </w:p>
    <w:p w14:paraId="1BD90A24" w14:textId="77777777" w:rsidR="005E044D" w:rsidRPr="006D236B" w:rsidRDefault="005E044D" w:rsidP="00241C79">
      <w:pPr>
        <w:numPr>
          <w:ilvl w:val="0"/>
          <w:numId w:val="16"/>
        </w:numPr>
        <w:jc w:val="both"/>
        <w:rPr>
          <w:rFonts w:ascii="Arial" w:eastAsia="Calibri" w:hAnsi="Arial" w:cs="Arial"/>
          <w:sz w:val="22"/>
          <w:szCs w:val="22"/>
        </w:rPr>
      </w:pPr>
      <w:r w:rsidRPr="006D236B">
        <w:rPr>
          <w:rFonts w:ascii="Arial" w:eastAsia="Calibri" w:hAnsi="Arial" w:cs="Arial"/>
          <w:sz w:val="22"/>
          <w:szCs w:val="22"/>
          <w:lang w:eastAsia="en-US"/>
        </w:rPr>
        <w:t>za psy chované v rodinných domech a stavbách pro individuální rekreaci, ve který</w:t>
      </w:r>
      <w:r w:rsidR="00F1648D">
        <w:rPr>
          <w:rFonts w:ascii="Arial" w:eastAsia="Calibri" w:hAnsi="Arial" w:cs="Arial"/>
          <w:sz w:val="22"/>
          <w:szCs w:val="22"/>
          <w:lang w:eastAsia="en-US"/>
        </w:rPr>
        <w:t>ch</w:t>
      </w:r>
      <w:r w:rsidRPr="006D236B">
        <w:rPr>
          <w:rFonts w:ascii="Arial" w:eastAsia="Calibri" w:hAnsi="Arial" w:cs="Arial"/>
          <w:sz w:val="22"/>
          <w:szCs w:val="22"/>
          <w:lang w:eastAsia="en-US"/>
        </w:rPr>
        <w:t xml:space="preserve"> </w:t>
      </w:r>
      <w:r w:rsidR="00CF5C9B">
        <w:rPr>
          <w:rFonts w:ascii="Arial" w:eastAsia="Calibri" w:hAnsi="Arial" w:cs="Arial"/>
          <w:sz w:val="22"/>
          <w:szCs w:val="22"/>
          <w:lang w:eastAsia="en-US"/>
        </w:rPr>
        <w:t xml:space="preserve">je </w:t>
      </w:r>
      <w:r w:rsidRPr="006D236B">
        <w:rPr>
          <w:rFonts w:ascii="Arial" w:eastAsia="Calibri" w:hAnsi="Arial" w:cs="Arial"/>
          <w:sz w:val="22"/>
          <w:szCs w:val="22"/>
          <w:lang w:eastAsia="en-US"/>
        </w:rPr>
        <w:t xml:space="preserve">poplatník </w:t>
      </w:r>
      <w:r w:rsidR="00CF5C9B">
        <w:rPr>
          <w:rFonts w:ascii="Arial" w:eastAsia="Calibri" w:hAnsi="Arial" w:cs="Arial"/>
          <w:sz w:val="22"/>
          <w:szCs w:val="22"/>
          <w:lang w:eastAsia="en-US"/>
        </w:rPr>
        <w:t>přihlášen</w:t>
      </w:r>
      <w:r w:rsidRPr="006D236B">
        <w:rPr>
          <w:rFonts w:ascii="Arial" w:eastAsia="Calibri" w:hAnsi="Arial" w:cs="Arial"/>
          <w:sz w:val="22"/>
          <w:szCs w:val="22"/>
          <w:lang w:eastAsia="en-US"/>
        </w:rPr>
        <w:t>, za prvního psa 300 Kč, za druhého a každého dalšího psa 450</w:t>
      </w:r>
      <w:r w:rsidR="00CF5C9B">
        <w:rPr>
          <w:rFonts w:ascii="Arial" w:eastAsia="Calibri" w:hAnsi="Arial" w:cs="Arial"/>
          <w:sz w:val="22"/>
          <w:szCs w:val="22"/>
          <w:lang w:eastAsia="en-US"/>
        </w:rPr>
        <w:t> </w:t>
      </w:r>
      <w:r w:rsidRPr="006D236B">
        <w:rPr>
          <w:rFonts w:ascii="Arial" w:eastAsia="Calibri" w:hAnsi="Arial" w:cs="Arial"/>
          <w:sz w:val="22"/>
          <w:szCs w:val="22"/>
          <w:lang w:eastAsia="en-US"/>
        </w:rPr>
        <w:t>Kč,</w:t>
      </w:r>
    </w:p>
    <w:p w14:paraId="7066C830" w14:textId="53A987A7" w:rsidR="005E044D" w:rsidRPr="006D236B" w:rsidRDefault="005E044D" w:rsidP="00241C79">
      <w:pPr>
        <w:numPr>
          <w:ilvl w:val="0"/>
          <w:numId w:val="16"/>
        </w:numPr>
        <w:jc w:val="both"/>
        <w:rPr>
          <w:rFonts w:ascii="Arial" w:eastAsia="Calibri" w:hAnsi="Arial" w:cs="Arial"/>
          <w:sz w:val="22"/>
          <w:szCs w:val="22"/>
        </w:rPr>
      </w:pPr>
      <w:r w:rsidRPr="006D236B">
        <w:rPr>
          <w:rFonts w:ascii="Arial" w:eastAsia="Calibri" w:hAnsi="Arial" w:cs="Arial"/>
          <w:sz w:val="22"/>
          <w:szCs w:val="22"/>
        </w:rPr>
        <w:t>za prvního psa, jehož držitel</w:t>
      </w:r>
      <w:r w:rsidR="006A29BB">
        <w:rPr>
          <w:rFonts w:ascii="Arial" w:eastAsia="Calibri" w:hAnsi="Arial" w:cs="Arial"/>
          <w:sz w:val="22"/>
          <w:szCs w:val="22"/>
        </w:rPr>
        <w:t>em je osoba starší 65 let,</w:t>
      </w:r>
      <w:r w:rsidRPr="006D236B">
        <w:rPr>
          <w:rFonts w:ascii="Arial" w:eastAsia="Calibri" w:hAnsi="Arial" w:cs="Arial"/>
          <w:sz w:val="22"/>
          <w:szCs w:val="22"/>
        </w:rPr>
        <w:t xml:space="preserve"> chovaného v bytovém domě 200</w:t>
      </w:r>
      <w:r w:rsidR="00F93B40">
        <w:rPr>
          <w:rFonts w:ascii="Arial" w:eastAsia="Calibri" w:hAnsi="Arial" w:cs="Arial"/>
          <w:sz w:val="22"/>
          <w:szCs w:val="22"/>
        </w:rPr>
        <w:t> </w:t>
      </w:r>
      <w:r w:rsidRPr="006D236B">
        <w:rPr>
          <w:rFonts w:ascii="Arial" w:eastAsia="Calibri" w:hAnsi="Arial" w:cs="Arial"/>
          <w:sz w:val="22"/>
          <w:szCs w:val="22"/>
        </w:rPr>
        <w:t>Kč, za druhého a dalšího psa 300 Kč,</w:t>
      </w:r>
    </w:p>
    <w:p w14:paraId="321AD3B9" w14:textId="2CE814DD" w:rsidR="005E044D" w:rsidRPr="006D236B" w:rsidRDefault="005E044D" w:rsidP="00241C79">
      <w:pPr>
        <w:numPr>
          <w:ilvl w:val="0"/>
          <w:numId w:val="16"/>
        </w:numPr>
        <w:jc w:val="both"/>
        <w:rPr>
          <w:rFonts w:ascii="Arial" w:eastAsia="Calibri" w:hAnsi="Arial" w:cs="Arial"/>
          <w:sz w:val="22"/>
          <w:szCs w:val="22"/>
          <w:lang w:eastAsia="en-US"/>
        </w:rPr>
      </w:pPr>
      <w:r w:rsidRPr="006D236B">
        <w:rPr>
          <w:rFonts w:ascii="Arial" w:eastAsia="Calibri" w:hAnsi="Arial" w:cs="Arial"/>
          <w:sz w:val="22"/>
          <w:szCs w:val="22"/>
        </w:rPr>
        <w:t>za prvního psa, jehož držitel</w:t>
      </w:r>
      <w:r w:rsidR="006A29BB">
        <w:rPr>
          <w:rFonts w:ascii="Arial" w:eastAsia="Calibri" w:hAnsi="Arial" w:cs="Arial"/>
          <w:sz w:val="22"/>
          <w:szCs w:val="22"/>
        </w:rPr>
        <w:t xml:space="preserve">em je osoba starší 65 let, </w:t>
      </w:r>
      <w:r w:rsidRPr="006D236B">
        <w:rPr>
          <w:rFonts w:ascii="Arial" w:eastAsia="Calibri" w:hAnsi="Arial" w:cs="Arial"/>
          <w:sz w:val="22"/>
          <w:szCs w:val="22"/>
        </w:rPr>
        <w:t>chovaného v rodinném domě a</w:t>
      </w:r>
      <w:r w:rsidR="00F93B40">
        <w:rPr>
          <w:rFonts w:ascii="Arial" w:eastAsia="Calibri" w:hAnsi="Arial" w:cs="Arial"/>
          <w:sz w:val="22"/>
          <w:szCs w:val="22"/>
        </w:rPr>
        <w:t> </w:t>
      </w:r>
      <w:r w:rsidRPr="006D236B">
        <w:rPr>
          <w:rFonts w:ascii="Arial" w:eastAsia="Calibri" w:hAnsi="Arial" w:cs="Arial"/>
          <w:sz w:val="22"/>
          <w:szCs w:val="22"/>
        </w:rPr>
        <w:t>stavbách pro individuální rekreaci, ve který</w:t>
      </w:r>
      <w:r w:rsidR="00F1648D">
        <w:rPr>
          <w:rFonts w:ascii="Arial" w:eastAsia="Calibri" w:hAnsi="Arial" w:cs="Arial"/>
          <w:sz w:val="22"/>
          <w:szCs w:val="22"/>
        </w:rPr>
        <w:t>ch</w:t>
      </w:r>
      <w:r w:rsidRPr="006D236B">
        <w:rPr>
          <w:rFonts w:ascii="Arial" w:eastAsia="Calibri" w:hAnsi="Arial" w:cs="Arial"/>
          <w:sz w:val="22"/>
          <w:szCs w:val="22"/>
        </w:rPr>
        <w:t xml:space="preserve"> </w:t>
      </w:r>
      <w:r w:rsidR="006A29BB">
        <w:rPr>
          <w:rFonts w:ascii="Arial" w:eastAsia="Calibri" w:hAnsi="Arial" w:cs="Arial"/>
          <w:sz w:val="22"/>
          <w:szCs w:val="22"/>
        </w:rPr>
        <w:t xml:space="preserve">je </w:t>
      </w:r>
      <w:r w:rsidRPr="006D236B">
        <w:rPr>
          <w:rFonts w:ascii="Arial" w:eastAsia="Calibri" w:hAnsi="Arial" w:cs="Arial"/>
          <w:sz w:val="22"/>
          <w:szCs w:val="22"/>
        </w:rPr>
        <w:t xml:space="preserve">poplatník </w:t>
      </w:r>
      <w:r w:rsidR="006A29BB">
        <w:rPr>
          <w:rFonts w:ascii="Arial" w:eastAsia="Calibri" w:hAnsi="Arial" w:cs="Arial"/>
          <w:sz w:val="22"/>
          <w:szCs w:val="22"/>
        </w:rPr>
        <w:t>přihlášen</w:t>
      </w:r>
      <w:r w:rsidRPr="006D236B">
        <w:rPr>
          <w:rFonts w:ascii="Arial" w:eastAsia="Calibri" w:hAnsi="Arial" w:cs="Arial"/>
          <w:sz w:val="22"/>
          <w:szCs w:val="22"/>
        </w:rPr>
        <w:t xml:space="preserve"> 100 Kč, za druhého a dalšího psa 150 Kč,</w:t>
      </w:r>
    </w:p>
    <w:p w14:paraId="4A392477" w14:textId="4FBEE9C2" w:rsidR="005E044D" w:rsidRPr="006D236B" w:rsidRDefault="005E044D" w:rsidP="00241C79">
      <w:pPr>
        <w:numPr>
          <w:ilvl w:val="0"/>
          <w:numId w:val="16"/>
        </w:numPr>
        <w:jc w:val="both"/>
        <w:rPr>
          <w:rFonts w:ascii="Arial" w:eastAsia="Calibri" w:hAnsi="Arial" w:cs="Arial"/>
          <w:sz w:val="22"/>
          <w:szCs w:val="22"/>
        </w:rPr>
      </w:pPr>
      <w:r w:rsidRPr="006D236B">
        <w:rPr>
          <w:rFonts w:ascii="Arial" w:eastAsia="Calibri" w:hAnsi="Arial" w:cs="Arial"/>
          <w:sz w:val="22"/>
          <w:szCs w:val="22"/>
        </w:rPr>
        <w:t>za psy</w:t>
      </w:r>
      <w:r w:rsidR="00CF5C9B">
        <w:rPr>
          <w:rFonts w:ascii="Arial" w:eastAsia="Calibri" w:hAnsi="Arial" w:cs="Arial"/>
          <w:sz w:val="22"/>
          <w:szCs w:val="22"/>
        </w:rPr>
        <w:t xml:space="preserve"> chované v samostatných provozních budovách</w:t>
      </w:r>
      <w:r w:rsidR="00931391">
        <w:rPr>
          <w:rFonts w:ascii="Arial" w:eastAsia="Calibri" w:hAnsi="Arial" w:cs="Arial"/>
          <w:sz w:val="22"/>
          <w:szCs w:val="22"/>
        </w:rPr>
        <w:t>,</w:t>
      </w:r>
      <w:r w:rsidR="00CF5C9B">
        <w:rPr>
          <w:rFonts w:ascii="Arial" w:eastAsia="Calibri" w:hAnsi="Arial" w:cs="Arial"/>
          <w:sz w:val="22"/>
          <w:szCs w:val="22"/>
        </w:rPr>
        <w:t xml:space="preserve"> </w:t>
      </w:r>
      <w:r w:rsidRPr="006D236B">
        <w:rPr>
          <w:rFonts w:ascii="Arial" w:eastAsia="Calibri" w:hAnsi="Arial" w:cs="Arial"/>
          <w:sz w:val="22"/>
          <w:szCs w:val="22"/>
        </w:rPr>
        <w:t>trvale používan</w:t>
      </w:r>
      <w:r w:rsidR="008F1453">
        <w:rPr>
          <w:rFonts w:ascii="Arial" w:eastAsia="Calibri" w:hAnsi="Arial" w:cs="Arial"/>
          <w:sz w:val="22"/>
          <w:szCs w:val="22"/>
        </w:rPr>
        <w:t>é</w:t>
      </w:r>
      <w:r w:rsidRPr="006D236B">
        <w:rPr>
          <w:rFonts w:ascii="Arial" w:eastAsia="Calibri" w:hAnsi="Arial" w:cs="Arial"/>
          <w:sz w:val="22"/>
          <w:szCs w:val="22"/>
        </w:rPr>
        <w:t xml:space="preserve"> k ostraze majetku pro podnikání</w:t>
      </w:r>
      <w:r w:rsidR="00CF5C9B">
        <w:rPr>
          <w:rFonts w:ascii="Arial" w:eastAsia="Calibri" w:hAnsi="Arial" w:cs="Arial"/>
          <w:sz w:val="22"/>
          <w:szCs w:val="22"/>
        </w:rPr>
        <w:t>,</w:t>
      </w:r>
      <w:r w:rsidRPr="006D236B">
        <w:rPr>
          <w:rFonts w:ascii="Arial" w:eastAsia="Calibri" w:hAnsi="Arial" w:cs="Arial"/>
          <w:sz w:val="22"/>
          <w:szCs w:val="22"/>
        </w:rPr>
        <w:t xml:space="preserve"> za prvního psa 750 Kč, za druhého a každého dalšího psa 1125</w:t>
      </w:r>
      <w:r w:rsidR="00F93B40">
        <w:rPr>
          <w:rFonts w:ascii="Arial" w:eastAsia="Calibri" w:hAnsi="Arial" w:cs="Arial"/>
          <w:sz w:val="22"/>
          <w:szCs w:val="22"/>
        </w:rPr>
        <w:t> </w:t>
      </w:r>
      <w:r w:rsidRPr="006D236B">
        <w:rPr>
          <w:rFonts w:ascii="Arial" w:eastAsia="Calibri" w:hAnsi="Arial" w:cs="Arial"/>
          <w:sz w:val="22"/>
          <w:szCs w:val="22"/>
        </w:rPr>
        <w:t>Kč.</w:t>
      </w:r>
    </w:p>
    <w:p w14:paraId="0D38D548" w14:textId="77777777" w:rsidR="00E47AF8" w:rsidRDefault="00E47AF8" w:rsidP="00D70AED">
      <w:pPr>
        <w:pStyle w:val="Zkladntext"/>
        <w:ind w:right="174"/>
        <w:rPr>
          <w:rFonts w:ascii="Arial" w:hAnsi="Arial" w:cs="Arial"/>
          <w:sz w:val="22"/>
          <w:szCs w:val="22"/>
        </w:rPr>
      </w:pPr>
    </w:p>
    <w:p w14:paraId="585ADBC9" w14:textId="77777777" w:rsidR="00FF382A" w:rsidRPr="008B007B" w:rsidRDefault="00FF382A" w:rsidP="00D70AED">
      <w:pPr>
        <w:pStyle w:val="Zkladntext"/>
        <w:ind w:right="174"/>
        <w:rPr>
          <w:rFonts w:ascii="Arial" w:hAnsi="Arial" w:cs="Arial"/>
          <w:sz w:val="22"/>
          <w:szCs w:val="22"/>
        </w:rPr>
      </w:pPr>
    </w:p>
    <w:p w14:paraId="30AE8370" w14:textId="77777777" w:rsidR="00FF382A" w:rsidRPr="008B007B" w:rsidRDefault="00FF382A" w:rsidP="00FF382A">
      <w:pPr>
        <w:pStyle w:val="Zkladntext"/>
        <w:ind w:right="174"/>
        <w:jc w:val="center"/>
        <w:rPr>
          <w:rFonts w:ascii="Arial" w:hAnsi="Arial" w:cs="Arial"/>
          <w:b/>
          <w:sz w:val="22"/>
          <w:szCs w:val="22"/>
        </w:rPr>
      </w:pPr>
      <w:r w:rsidRPr="008B007B">
        <w:rPr>
          <w:rFonts w:ascii="Arial" w:hAnsi="Arial" w:cs="Arial"/>
          <w:b/>
          <w:sz w:val="22"/>
          <w:szCs w:val="22"/>
        </w:rPr>
        <w:t xml:space="preserve">Článek </w:t>
      </w:r>
      <w:r>
        <w:rPr>
          <w:rFonts w:ascii="Arial" w:hAnsi="Arial" w:cs="Arial"/>
          <w:b/>
          <w:sz w:val="22"/>
          <w:szCs w:val="22"/>
        </w:rPr>
        <w:t>5</w:t>
      </w:r>
    </w:p>
    <w:p w14:paraId="31F53C3A" w14:textId="77777777" w:rsidR="00FF382A" w:rsidRPr="008B007B" w:rsidRDefault="00FF382A" w:rsidP="00FF382A">
      <w:pPr>
        <w:pStyle w:val="Zkladntext"/>
        <w:ind w:right="174"/>
        <w:jc w:val="center"/>
        <w:rPr>
          <w:rFonts w:ascii="Arial" w:hAnsi="Arial" w:cs="Arial"/>
          <w:b/>
          <w:sz w:val="22"/>
          <w:szCs w:val="22"/>
        </w:rPr>
      </w:pPr>
      <w:r w:rsidRPr="008B007B">
        <w:rPr>
          <w:rFonts w:ascii="Arial" w:hAnsi="Arial" w:cs="Arial"/>
          <w:b/>
          <w:sz w:val="22"/>
          <w:szCs w:val="22"/>
        </w:rPr>
        <w:t>Splatnost poplatku</w:t>
      </w:r>
    </w:p>
    <w:p w14:paraId="28143D10" w14:textId="77777777" w:rsidR="00FF382A" w:rsidRPr="008B007B" w:rsidRDefault="00FF382A" w:rsidP="00FF382A">
      <w:pPr>
        <w:pStyle w:val="Zkladntext"/>
        <w:ind w:right="174"/>
        <w:rPr>
          <w:rFonts w:ascii="Arial" w:hAnsi="Arial" w:cs="Arial"/>
          <w:sz w:val="22"/>
          <w:szCs w:val="22"/>
        </w:rPr>
      </w:pPr>
    </w:p>
    <w:p w14:paraId="2B7746EF" w14:textId="77777777" w:rsidR="00FF382A" w:rsidRDefault="00FF382A" w:rsidP="00241C79">
      <w:pPr>
        <w:pStyle w:val="Zkladntext"/>
        <w:numPr>
          <w:ilvl w:val="0"/>
          <w:numId w:val="3"/>
        </w:numPr>
        <w:tabs>
          <w:tab w:val="clear" w:pos="720"/>
          <w:tab w:val="num" w:pos="360"/>
        </w:tabs>
        <w:ind w:left="360" w:right="-2"/>
        <w:rPr>
          <w:rFonts w:ascii="Arial" w:hAnsi="Arial" w:cs="Arial"/>
          <w:sz w:val="22"/>
          <w:szCs w:val="22"/>
        </w:rPr>
      </w:pPr>
      <w:r w:rsidRPr="008B007B">
        <w:rPr>
          <w:rFonts w:ascii="Arial" w:hAnsi="Arial" w:cs="Arial"/>
          <w:sz w:val="22"/>
          <w:szCs w:val="22"/>
        </w:rPr>
        <w:t>Poplatník je povinen zaplatit poplatek za psa do 15 dnů od vzniku poplatkové povinnosti.   V následujících letech je poplatek splatný do 31. března každého roku.</w:t>
      </w:r>
    </w:p>
    <w:p w14:paraId="19E91A8A" w14:textId="77777777" w:rsidR="00FF382A" w:rsidRPr="008B007B" w:rsidRDefault="00FF382A" w:rsidP="00FF382A">
      <w:pPr>
        <w:pStyle w:val="Zkladntext"/>
        <w:ind w:right="-2"/>
        <w:rPr>
          <w:rFonts w:ascii="Arial" w:hAnsi="Arial" w:cs="Arial"/>
          <w:sz w:val="22"/>
          <w:szCs w:val="22"/>
        </w:rPr>
      </w:pPr>
      <w:r w:rsidRPr="008B007B">
        <w:rPr>
          <w:rFonts w:ascii="Arial" w:hAnsi="Arial" w:cs="Arial"/>
          <w:sz w:val="22"/>
          <w:szCs w:val="22"/>
        </w:rPr>
        <w:t xml:space="preserve"> </w:t>
      </w:r>
    </w:p>
    <w:p w14:paraId="1EABE033" w14:textId="77777777" w:rsidR="00FF382A" w:rsidRDefault="00FF382A" w:rsidP="00241C79">
      <w:pPr>
        <w:pStyle w:val="Zkladntext"/>
        <w:numPr>
          <w:ilvl w:val="0"/>
          <w:numId w:val="3"/>
        </w:numPr>
        <w:tabs>
          <w:tab w:val="clear" w:pos="720"/>
          <w:tab w:val="num" w:pos="360"/>
        </w:tabs>
        <w:ind w:left="360" w:right="-2"/>
        <w:rPr>
          <w:rFonts w:ascii="Arial" w:hAnsi="Arial" w:cs="Arial"/>
          <w:sz w:val="22"/>
          <w:szCs w:val="22"/>
        </w:rPr>
      </w:pPr>
      <w:r w:rsidRPr="008B007B">
        <w:rPr>
          <w:rFonts w:ascii="Arial" w:hAnsi="Arial" w:cs="Arial"/>
          <w:sz w:val="22"/>
          <w:szCs w:val="22"/>
        </w:rPr>
        <w:t xml:space="preserve">Pokud je poplatek vyšší než 400 Kč ročně, má poplatník možnost tuto částku uhradit ve dvou stejných splátkách. První část poplatku je splatná k 31. březnu a druhá k 30. září </w:t>
      </w:r>
      <w:r>
        <w:rPr>
          <w:rFonts w:ascii="Arial" w:hAnsi="Arial" w:cs="Arial"/>
          <w:sz w:val="22"/>
          <w:szCs w:val="22"/>
        </w:rPr>
        <w:t xml:space="preserve">příslušného </w:t>
      </w:r>
      <w:r w:rsidRPr="008B007B">
        <w:rPr>
          <w:rFonts w:ascii="Arial" w:hAnsi="Arial" w:cs="Arial"/>
          <w:sz w:val="22"/>
          <w:szCs w:val="22"/>
        </w:rPr>
        <w:t xml:space="preserve">kalendářního roku. </w:t>
      </w:r>
    </w:p>
    <w:p w14:paraId="42C4C39E" w14:textId="77777777" w:rsidR="00E47AF8" w:rsidRDefault="00E47AF8" w:rsidP="00E47AF8">
      <w:pPr>
        <w:pStyle w:val="Odstavecseseznamem"/>
        <w:rPr>
          <w:rFonts w:ascii="Arial" w:hAnsi="Arial" w:cs="Arial"/>
          <w:sz w:val="22"/>
          <w:szCs w:val="22"/>
        </w:rPr>
      </w:pPr>
    </w:p>
    <w:p w14:paraId="11915BFE" w14:textId="77777777" w:rsidR="00FF382A" w:rsidRDefault="00FF382A" w:rsidP="00FF382A">
      <w:pPr>
        <w:pStyle w:val="Zkladntext"/>
        <w:ind w:right="174"/>
        <w:rPr>
          <w:rFonts w:ascii="Arial" w:hAnsi="Arial" w:cs="Arial"/>
          <w:b/>
          <w:sz w:val="22"/>
          <w:szCs w:val="22"/>
        </w:rPr>
      </w:pPr>
    </w:p>
    <w:p w14:paraId="1082DFB7"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 xml:space="preserve">Článek </w:t>
      </w:r>
      <w:r w:rsidR="00FF382A">
        <w:rPr>
          <w:rFonts w:ascii="Arial" w:hAnsi="Arial" w:cs="Arial"/>
          <w:b/>
          <w:sz w:val="22"/>
          <w:szCs w:val="22"/>
        </w:rPr>
        <w:t>6</w:t>
      </w:r>
    </w:p>
    <w:p w14:paraId="07CD2B0D"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 xml:space="preserve">Osvobození </w:t>
      </w:r>
      <w:r w:rsidR="00F815F2">
        <w:rPr>
          <w:rFonts w:ascii="Arial" w:hAnsi="Arial" w:cs="Arial"/>
          <w:b/>
          <w:sz w:val="22"/>
          <w:szCs w:val="22"/>
        </w:rPr>
        <w:t xml:space="preserve">a úlevy </w:t>
      </w:r>
      <w:r w:rsidRPr="008B007B">
        <w:rPr>
          <w:rFonts w:ascii="Arial" w:hAnsi="Arial" w:cs="Arial"/>
          <w:b/>
          <w:sz w:val="22"/>
          <w:szCs w:val="22"/>
        </w:rPr>
        <w:t>od poplatku</w:t>
      </w:r>
    </w:p>
    <w:p w14:paraId="64F954B5" w14:textId="77777777" w:rsidR="00D70AED" w:rsidRPr="008B007B" w:rsidRDefault="00D70AED" w:rsidP="00D70AED">
      <w:pPr>
        <w:pStyle w:val="Zkladntext"/>
        <w:ind w:right="174"/>
        <w:rPr>
          <w:rFonts w:ascii="Arial" w:hAnsi="Arial" w:cs="Arial"/>
          <w:sz w:val="22"/>
          <w:szCs w:val="22"/>
        </w:rPr>
      </w:pPr>
    </w:p>
    <w:p w14:paraId="4C338C6E" w14:textId="77777777" w:rsidR="00DE36A5" w:rsidRDefault="00D70AED" w:rsidP="00241C79">
      <w:pPr>
        <w:pStyle w:val="Zkladntext"/>
        <w:numPr>
          <w:ilvl w:val="0"/>
          <w:numId w:val="17"/>
        </w:numPr>
        <w:ind w:left="426" w:right="174" w:hanging="426"/>
        <w:rPr>
          <w:rFonts w:ascii="Arial" w:hAnsi="Arial" w:cs="Arial"/>
          <w:sz w:val="22"/>
          <w:szCs w:val="22"/>
        </w:rPr>
      </w:pPr>
      <w:r w:rsidRPr="008B007B">
        <w:rPr>
          <w:rFonts w:ascii="Arial" w:hAnsi="Arial" w:cs="Arial"/>
          <w:sz w:val="22"/>
          <w:szCs w:val="22"/>
        </w:rPr>
        <w:t>Od poplatku j</w:t>
      </w:r>
      <w:r w:rsidR="00DE36A5">
        <w:rPr>
          <w:rFonts w:ascii="Arial" w:hAnsi="Arial" w:cs="Arial"/>
          <w:sz w:val="22"/>
          <w:szCs w:val="22"/>
        </w:rPr>
        <w:t xml:space="preserve">e osvobozen držitel psa, kterým </w:t>
      </w:r>
      <w:r w:rsidR="00DE36A5" w:rsidRPr="00DE36A5">
        <w:rPr>
          <w:rFonts w:ascii="Arial" w:hAnsi="Arial" w:cs="Arial"/>
          <w:sz w:val="22"/>
          <w:szCs w:val="22"/>
        </w:rPr>
        <w:t>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DE36A5" w:rsidRPr="00DE36A5">
        <w:rPr>
          <w:rFonts w:ascii="Arial" w:hAnsi="Arial" w:cs="Arial"/>
          <w:sz w:val="22"/>
          <w:szCs w:val="22"/>
          <w:vertAlign w:val="superscript"/>
        </w:rPr>
        <w:footnoteReference w:id="1"/>
      </w:r>
      <w:r w:rsidR="00DE36A5" w:rsidRPr="00DE36A5">
        <w:rPr>
          <w:rFonts w:ascii="Arial" w:hAnsi="Arial" w:cs="Arial"/>
          <w:sz w:val="22"/>
          <w:szCs w:val="22"/>
        </w:rPr>
        <w:t xml:space="preserve">. </w:t>
      </w:r>
    </w:p>
    <w:p w14:paraId="709F2848" w14:textId="77777777" w:rsidR="00DE36A5" w:rsidRDefault="00DE36A5" w:rsidP="00DE36A5">
      <w:pPr>
        <w:pStyle w:val="Zkladntext"/>
        <w:ind w:right="174"/>
        <w:rPr>
          <w:rFonts w:ascii="Arial" w:hAnsi="Arial" w:cs="Arial"/>
          <w:sz w:val="22"/>
          <w:szCs w:val="22"/>
        </w:rPr>
      </w:pPr>
    </w:p>
    <w:p w14:paraId="24D94792" w14:textId="77777777" w:rsidR="00DE36A5" w:rsidRDefault="00DE36A5" w:rsidP="00241C79">
      <w:pPr>
        <w:pStyle w:val="Zkladntext"/>
        <w:numPr>
          <w:ilvl w:val="0"/>
          <w:numId w:val="17"/>
        </w:numPr>
        <w:ind w:left="426" w:right="174" w:hanging="426"/>
        <w:rPr>
          <w:rFonts w:ascii="Arial" w:hAnsi="Arial" w:cs="Arial"/>
          <w:sz w:val="22"/>
          <w:szCs w:val="22"/>
        </w:rPr>
      </w:pPr>
      <w:r>
        <w:rPr>
          <w:rFonts w:ascii="Arial" w:hAnsi="Arial" w:cs="Arial"/>
          <w:sz w:val="22"/>
          <w:szCs w:val="22"/>
        </w:rPr>
        <w:t>Od poplatku se dále osvobozují:</w:t>
      </w:r>
    </w:p>
    <w:p w14:paraId="3E9B77CB" w14:textId="77777777" w:rsidR="00DE36A5" w:rsidRDefault="00DE36A5" w:rsidP="00241C79">
      <w:pPr>
        <w:pStyle w:val="Zkladntext"/>
        <w:numPr>
          <w:ilvl w:val="0"/>
          <w:numId w:val="18"/>
        </w:numPr>
        <w:ind w:right="174"/>
        <w:rPr>
          <w:rFonts w:ascii="Arial" w:hAnsi="Arial" w:cs="Arial"/>
          <w:sz w:val="22"/>
          <w:szCs w:val="22"/>
        </w:rPr>
      </w:pPr>
      <w:r w:rsidRPr="008B007B">
        <w:rPr>
          <w:rFonts w:ascii="Arial" w:hAnsi="Arial" w:cs="Arial"/>
          <w:sz w:val="22"/>
          <w:szCs w:val="22"/>
        </w:rPr>
        <w:t>záchranáři, jejichž pes má speciální výcvik</w:t>
      </w:r>
      <w:r>
        <w:rPr>
          <w:rFonts w:ascii="Arial" w:hAnsi="Arial" w:cs="Arial"/>
          <w:sz w:val="22"/>
          <w:szCs w:val="22"/>
        </w:rPr>
        <w:t xml:space="preserve"> </w:t>
      </w:r>
      <w:r w:rsidRPr="008B007B">
        <w:rPr>
          <w:rFonts w:ascii="Arial" w:hAnsi="Arial" w:cs="Arial"/>
          <w:sz w:val="22"/>
          <w:szCs w:val="22"/>
        </w:rPr>
        <w:t>a má příslušné osvědčení</w:t>
      </w:r>
      <w:r>
        <w:rPr>
          <w:rFonts w:ascii="Arial" w:hAnsi="Arial" w:cs="Arial"/>
          <w:sz w:val="22"/>
          <w:szCs w:val="22"/>
        </w:rPr>
        <w:t>,</w:t>
      </w:r>
    </w:p>
    <w:p w14:paraId="6D4F72B9" w14:textId="77777777" w:rsidR="00DE36A5" w:rsidRDefault="00DE36A5" w:rsidP="00241C79">
      <w:pPr>
        <w:pStyle w:val="Zkladntext"/>
        <w:numPr>
          <w:ilvl w:val="0"/>
          <w:numId w:val="18"/>
        </w:numPr>
        <w:ind w:right="174"/>
        <w:rPr>
          <w:rFonts w:ascii="Arial" w:hAnsi="Arial" w:cs="Arial"/>
          <w:sz w:val="22"/>
          <w:szCs w:val="22"/>
        </w:rPr>
      </w:pPr>
      <w:r>
        <w:rPr>
          <w:rFonts w:ascii="Arial" w:hAnsi="Arial" w:cs="Arial"/>
          <w:sz w:val="22"/>
          <w:szCs w:val="22"/>
        </w:rPr>
        <w:t>město Chodov a organizace zřízené městem Chodov.</w:t>
      </w:r>
    </w:p>
    <w:p w14:paraId="1BF10418" w14:textId="77777777" w:rsidR="00FF382A" w:rsidRDefault="00FF382A" w:rsidP="00FF382A">
      <w:pPr>
        <w:pStyle w:val="Zkladntext"/>
        <w:ind w:right="174"/>
        <w:rPr>
          <w:rFonts w:ascii="Arial" w:hAnsi="Arial" w:cs="Arial"/>
          <w:sz w:val="22"/>
          <w:szCs w:val="22"/>
        </w:rPr>
      </w:pPr>
    </w:p>
    <w:p w14:paraId="0836BAF4" w14:textId="77777777" w:rsidR="00D70AED" w:rsidRDefault="00DE36A5" w:rsidP="00D70AED">
      <w:pPr>
        <w:pStyle w:val="Zkladntext"/>
        <w:ind w:left="360" w:right="174" w:hanging="360"/>
        <w:rPr>
          <w:rFonts w:ascii="Arial" w:hAnsi="Arial" w:cs="Arial"/>
          <w:sz w:val="22"/>
          <w:szCs w:val="22"/>
        </w:rPr>
      </w:pPr>
      <w:r>
        <w:rPr>
          <w:rFonts w:ascii="Arial" w:hAnsi="Arial" w:cs="Arial"/>
          <w:sz w:val="22"/>
          <w:szCs w:val="22"/>
        </w:rPr>
        <w:t>3</w:t>
      </w:r>
      <w:r w:rsidR="00441E06">
        <w:rPr>
          <w:rFonts w:ascii="Arial" w:hAnsi="Arial" w:cs="Arial"/>
          <w:sz w:val="22"/>
          <w:szCs w:val="22"/>
        </w:rPr>
        <w:t xml:space="preserve">) </w:t>
      </w:r>
      <w:r w:rsidR="00D70AED">
        <w:rPr>
          <w:rFonts w:ascii="Arial" w:hAnsi="Arial" w:cs="Arial"/>
          <w:sz w:val="22"/>
          <w:szCs w:val="22"/>
        </w:rPr>
        <w:t xml:space="preserve"> Poplatníci, kteří převzali psa z útulku, jsou od poplatku osvobozeni na období jednoho </w:t>
      </w:r>
      <w:r w:rsidR="00441E06">
        <w:rPr>
          <w:rFonts w:ascii="Arial" w:hAnsi="Arial" w:cs="Arial"/>
          <w:sz w:val="22"/>
          <w:szCs w:val="22"/>
        </w:rPr>
        <w:t xml:space="preserve">    </w:t>
      </w:r>
      <w:r w:rsidR="00D70AED">
        <w:rPr>
          <w:rFonts w:ascii="Arial" w:hAnsi="Arial" w:cs="Arial"/>
          <w:sz w:val="22"/>
          <w:szCs w:val="22"/>
        </w:rPr>
        <w:t>roku ode dne, kdy psa převzali.</w:t>
      </w:r>
    </w:p>
    <w:p w14:paraId="36AED8E4" w14:textId="77777777" w:rsidR="00F815F2" w:rsidRDefault="00F815F2" w:rsidP="00D70AED">
      <w:pPr>
        <w:pStyle w:val="Zkladntext"/>
        <w:ind w:left="360" w:right="174" w:hanging="360"/>
        <w:rPr>
          <w:rFonts w:ascii="Arial" w:hAnsi="Arial" w:cs="Arial"/>
          <w:sz w:val="22"/>
          <w:szCs w:val="22"/>
        </w:rPr>
      </w:pPr>
    </w:p>
    <w:p w14:paraId="6CC369C8" w14:textId="77777777" w:rsidR="00F815F2" w:rsidRPr="006D236B" w:rsidRDefault="00DE36A5" w:rsidP="00F815F2">
      <w:pPr>
        <w:pStyle w:val="Zkladntext"/>
        <w:ind w:right="174"/>
        <w:rPr>
          <w:rFonts w:ascii="Arial" w:hAnsi="Arial" w:cs="Arial"/>
          <w:sz w:val="22"/>
          <w:szCs w:val="22"/>
        </w:rPr>
      </w:pPr>
      <w:r>
        <w:rPr>
          <w:rFonts w:ascii="Arial" w:hAnsi="Arial" w:cs="Arial"/>
          <w:sz w:val="22"/>
          <w:szCs w:val="22"/>
        </w:rPr>
        <w:t>4</w:t>
      </w:r>
      <w:r w:rsidR="00F815F2" w:rsidRPr="006D236B">
        <w:rPr>
          <w:rFonts w:ascii="Arial" w:hAnsi="Arial" w:cs="Arial"/>
          <w:sz w:val="22"/>
          <w:szCs w:val="22"/>
        </w:rPr>
        <w:t>)</w:t>
      </w:r>
      <w:r w:rsidR="00F815F2" w:rsidRPr="006D236B">
        <w:rPr>
          <w:rFonts w:ascii="Arial" w:hAnsi="Arial" w:cs="Arial"/>
          <w:b/>
          <w:sz w:val="22"/>
          <w:szCs w:val="22"/>
        </w:rPr>
        <w:t xml:space="preserve">   </w:t>
      </w:r>
      <w:r w:rsidR="00F815F2" w:rsidRPr="006D236B">
        <w:rPr>
          <w:rFonts w:ascii="Arial" w:hAnsi="Arial" w:cs="Arial"/>
          <w:sz w:val="22"/>
          <w:szCs w:val="22"/>
        </w:rPr>
        <w:t>Úleva ve výši 20% ze sazby poplatku se poskytne poplatníkovi:</w:t>
      </w:r>
    </w:p>
    <w:p w14:paraId="1FBE1E63" w14:textId="77777777" w:rsidR="00F815F2" w:rsidRPr="006D236B" w:rsidRDefault="00F815F2" w:rsidP="00F815F2">
      <w:pPr>
        <w:pStyle w:val="Zkladntext"/>
        <w:ind w:left="720" w:right="174" w:hanging="360"/>
        <w:rPr>
          <w:rFonts w:ascii="Arial" w:hAnsi="Arial" w:cs="Arial"/>
          <w:sz w:val="22"/>
          <w:szCs w:val="22"/>
        </w:rPr>
      </w:pPr>
      <w:r w:rsidRPr="006D236B">
        <w:rPr>
          <w:rFonts w:ascii="Arial" w:hAnsi="Arial" w:cs="Arial"/>
          <w:sz w:val="22"/>
          <w:szCs w:val="22"/>
        </w:rPr>
        <w:t xml:space="preserve">     </w:t>
      </w:r>
    </w:p>
    <w:p w14:paraId="5BA071D6" w14:textId="77777777" w:rsidR="00F815F2" w:rsidRPr="006D236B" w:rsidRDefault="00F815F2" w:rsidP="00F815F2">
      <w:pPr>
        <w:pStyle w:val="Zkladntext"/>
        <w:ind w:left="720" w:right="174" w:hanging="360"/>
        <w:rPr>
          <w:rFonts w:ascii="Arial" w:hAnsi="Arial" w:cs="Arial"/>
          <w:sz w:val="22"/>
          <w:szCs w:val="22"/>
        </w:rPr>
      </w:pPr>
      <w:r w:rsidRPr="006D236B">
        <w:rPr>
          <w:rFonts w:ascii="Arial" w:hAnsi="Arial" w:cs="Arial"/>
          <w:sz w:val="22"/>
          <w:szCs w:val="22"/>
        </w:rPr>
        <w:tab/>
        <w:t xml:space="preserve">a) </w:t>
      </w:r>
      <w:r w:rsidRPr="006D236B">
        <w:rPr>
          <w:rFonts w:ascii="Arial" w:hAnsi="Arial" w:cs="Arial"/>
          <w:sz w:val="22"/>
          <w:szCs w:val="22"/>
        </w:rPr>
        <w:tab/>
        <w:t>který nechal psa trvale označit čipem nebo tetováním</w:t>
      </w:r>
      <w:r w:rsidRPr="006D236B">
        <w:rPr>
          <w:rFonts w:ascii="Arial" w:hAnsi="Arial" w:cs="Arial"/>
          <w:sz w:val="22"/>
          <w:szCs w:val="22"/>
          <w:vertAlign w:val="superscript"/>
        </w:rPr>
        <w:t xml:space="preserve"> </w:t>
      </w:r>
      <w:r w:rsidRPr="006D236B">
        <w:rPr>
          <w:rFonts w:ascii="Arial" w:hAnsi="Arial" w:cs="Arial"/>
          <w:sz w:val="22"/>
          <w:szCs w:val="22"/>
        </w:rPr>
        <w:t xml:space="preserve">a současně jej zavedl </w:t>
      </w:r>
      <w:r w:rsidRPr="006D236B">
        <w:rPr>
          <w:rFonts w:ascii="Arial" w:hAnsi="Arial" w:cs="Arial"/>
          <w:sz w:val="22"/>
          <w:szCs w:val="22"/>
        </w:rPr>
        <w:tab/>
        <w:t xml:space="preserve">do registru psů, a to počínaje měsícem následujícím po předložení </w:t>
      </w:r>
      <w:r w:rsidRPr="006D236B">
        <w:rPr>
          <w:rFonts w:ascii="Arial" w:hAnsi="Arial" w:cs="Arial"/>
          <w:sz w:val="22"/>
          <w:szCs w:val="22"/>
        </w:rPr>
        <w:tab/>
        <w:t>příslušného dokladu a pěti následujících let,</w:t>
      </w:r>
    </w:p>
    <w:p w14:paraId="353C0F96" w14:textId="77777777" w:rsidR="00F815F2" w:rsidRPr="006D236B" w:rsidRDefault="00F815F2" w:rsidP="00F815F2">
      <w:pPr>
        <w:pStyle w:val="Zkladntext"/>
        <w:ind w:left="720" w:right="174" w:hanging="360"/>
        <w:rPr>
          <w:rFonts w:ascii="Arial" w:hAnsi="Arial" w:cs="Arial"/>
          <w:sz w:val="22"/>
          <w:szCs w:val="22"/>
        </w:rPr>
      </w:pPr>
    </w:p>
    <w:p w14:paraId="5C2EB619" w14:textId="77777777" w:rsidR="00F815F2" w:rsidRPr="006D236B" w:rsidRDefault="00F815F2" w:rsidP="00CF5C9B">
      <w:pPr>
        <w:pStyle w:val="Zkladntext"/>
        <w:ind w:left="1418" w:right="174" w:hanging="698"/>
        <w:rPr>
          <w:rFonts w:ascii="Arial" w:hAnsi="Arial" w:cs="Arial"/>
          <w:sz w:val="22"/>
          <w:szCs w:val="22"/>
        </w:rPr>
      </w:pPr>
      <w:r w:rsidRPr="006D236B">
        <w:rPr>
          <w:rFonts w:ascii="Arial" w:hAnsi="Arial" w:cs="Arial"/>
          <w:sz w:val="22"/>
          <w:szCs w:val="22"/>
        </w:rPr>
        <w:t xml:space="preserve">b) </w:t>
      </w:r>
      <w:r w:rsidRPr="006D236B">
        <w:rPr>
          <w:rFonts w:ascii="Arial" w:hAnsi="Arial" w:cs="Arial"/>
          <w:sz w:val="22"/>
          <w:szCs w:val="22"/>
        </w:rPr>
        <w:tab/>
        <w:t>za psa, který byl vykastrován, po zbytek života tohoto psa, po</w:t>
      </w:r>
      <w:r w:rsidR="00CF5C9B">
        <w:rPr>
          <w:rFonts w:ascii="Arial" w:hAnsi="Arial" w:cs="Arial"/>
          <w:sz w:val="22"/>
          <w:szCs w:val="22"/>
        </w:rPr>
        <w:t xml:space="preserve"> předložení příslušného </w:t>
      </w:r>
      <w:r w:rsidR="008F1453">
        <w:rPr>
          <w:rFonts w:ascii="Arial" w:hAnsi="Arial" w:cs="Arial"/>
          <w:sz w:val="22"/>
          <w:szCs w:val="22"/>
        </w:rPr>
        <w:t>potvrzení</w:t>
      </w:r>
      <w:r w:rsidRPr="006D236B">
        <w:rPr>
          <w:rFonts w:ascii="Arial" w:hAnsi="Arial" w:cs="Arial"/>
          <w:sz w:val="22"/>
          <w:szCs w:val="22"/>
        </w:rPr>
        <w:t>.</w:t>
      </w:r>
    </w:p>
    <w:p w14:paraId="070CB74D" w14:textId="77777777" w:rsidR="00F815F2" w:rsidRPr="006D236B" w:rsidRDefault="00F815F2" w:rsidP="00F815F2">
      <w:pPr>
        <w:pStyle w:val="Zkladntext"/>
        <w:ind w:left="720" w:right="174" w:hanging="360"/>
        <w:rPr>
          <w:rFonts w:ascii="Arial" w:hAnsi="Arial" w:cs="Arial"/>
          <w:sz w:val="22"/>
          <w:szCs w:val="22"/>
        </w:rPr>
      </w:pPr>
      <w:r w:rsidRPr="006D236B">
        <w:rPr>
          <w:rFonts w:ascii="Arial" w:hAnsi="Arial" w:cs="Arial"/>
          <w:sz w:val="22"/>
          <w:szCs w:val="22"/>
        </w:rPr>
        <w:t xml:space="preserve">     </w:t>
      </w:r>
    </w:p>
    <w:p w14:paraId="0DE0ACC3" w14:textId="77777777" w:rsidR="00FF382A" w:rsidRDefault="00F815F2" w:rsidP="00C002A4">
      <w:pPr>
        <w:pStyle w:val="Zkladntext"/>
        <w:ind w:left="720" w:right="174" w:hanging="360"/>
        <w:rPr>
          <w:rFonts w:ascii="Arial" w:hAnsi="Arial" w:cs="Arial"/>
          <w:sz w:val="22"/>
          <w:szCs w:val="22"/>
        </w:rPr>
      </w:pPr>
      <w:r w:rsidRPr="006D236B">
        <w:rPr>
          <w:rFonts w:ascii="Arial" w:hAnsi="Arial" w:cs="Arial"/>
          <w:sz w:val="22"/>
          <w:szCs w:val="22"/>
        </w:rPr>
        <w:t xml:space="preserve"> Snížení poplatku dle bodu a) a b) tohoto odstavce je možno poskytnout souběžně.</w:t>
      </w:r>
    </w:p>
    <w:p w14:paraId="7F50799F" w14:textId="77777777" w:rsidR="00C002A4" w:rsidRDefault="00C002A4" w:rsidP="00C002A4">
      <w:pPr>
        <w:pStyle w:val="Zkladntext"/>
        <w:ind w:left="720" w:right="174" w:hanging="360"/>
        <w:rPr>
          <w:rFonts w:ascii="Arial" w:hAnsi="Arial" w:cs="Arial"/>
          <w:sz w:val="22"/>
          <w:szCs w:val="22"/>
        </w:rPr>
      </w:pPr>
    </w:p>
    <w:p w14:paraId="4D56BF39" w14:textId="490CBA7D" w:rsidR="00C002A4" w:rsidRDefault="00C002A4" w:rsidP="00C002A4">
      <w:pPr>
        <w:pStyle w:val="Zkladntext"/>
        <w:ind w:left="426" w:right="174" w:hanging="426"/>
        <w:rPr>
          <w:rFonts w:ascii="Arial" w:hAnsi="Arial" w:cs="Arial"/>
          <w:sz w:val="22"/>
          <w:szCs w:val="22"/>
        </w:rPr>
      </w:pPr>
      <w:r w:rsidRPr="00C002A4">
        <w:rPr>
          <w:rFonts w:ascii="Arial" w:hAnsi="Arial" w:cs="Arial"/>
          <w:sz w:val="22"/>
          <w:szCs w:val="22"/>
        </w:rPr>
        <w:t>5)</w:t>
      </w:r>
      <w:r w:rsidR="00F93B40">
        <w:rPr>
          <w:rFonts w:ascii="Arial" w:hAnsi="Arial" w:cs="Arial"/>
          <w:sz w:val="22"/>
          <w:szCs w:val="22"/>
        </w:rPr>
        <w:tab/>
      </w:r>
      <w:r>
        <w:rPr>
          <w:rFonts w:ascii="Arial" w:hAnsi="Arial" w:cs="Arial"/>
          <w:sz w:val="22"/>
          <w:szCs w:val="22"/>
        </w:rPr>
        <w:t>V případě držení psa po dobu kratší než jeden rok se platí poplatek v poměrné výši, která odpovídá počtu i započatých kalendářních měsíců.</w:t>
      </w:r>
    </w:p>
    <w:p w14:paraId="13F2CE4B" w14:textId="77777777" w:rsidR="00C002A4" w:rsidRDefault="00C002A4" w:rsidP="00C002A4">
      <w:pPr>
        <w:pStyle w:val="Zkladntext"/>
        <w:ind w:left="426" w:right="174" w:hanging="426"/>
        <w:rPr>
          <w:rFonts w:ascii="Arial" w:hAnsi="Arial" w:cs="Arial"/>
          <w:sz w:val="22"/>
          <w:szCs w:val="22"/>
        </w:rPr>
      </w:pPr>
    </w:p>
    <w:p w14:paraId="64E0CBE4" w14:textId="17FDC555" w:rsidR="00FF382A" w:rsidRPr="00C002A4" w:rsidRDefault="00C002A4" w:rsidP="00241C79">
      <w:pPr>
        <w:pStyle w:val="Zkladntext"/>
        <w:numPr>
          <w:ilvl w:val="0"/>
          <w:numId w:val="1"/>
        </w:numPr>
        <w:tabs>
          <w:tab w:val="clear" w:pos="720"/>
          <w:tab w:val="num" w:pos="426"/>
        </w:tabs>
        <w:ind w:left="426" w:right="174" w:hanging="426"/>
        <w:rPr>
          <w:rFonts w:ascii="Arial" w:hAnsi="Arial" w:cs="Arial"/>
          <w:sz w:val="22"/>
          <w:szCs w:val="22"/>
        </w:rPr>
      </w:pPr>
      <w:r w:rsidRPr="00C002A4">
        <w:rPr>
          <w:rFonts w:ascii="Arial" w:hAnsi="Arial" w:cs="Arial"/>
          <w:sz w:val="22"/>
          <w:szCs w:val="22"/>
        </w:rPr>
        <w:t>Údaj rozhodný pro osvobození nebo úlevu je poplatník povinen ohlásit ve lhůtě do 15</w:t>
      </w:r>
      <w:r w:rsidR="00F93B40">
        <w:rPr>
          <w:rFonts w:ascii="Arial" w:hAnsi="Arial" w:cs="Arial"/>
          <w:sz w:val="22"/>
          <w:szCs w:val="22"/>
        </w:rPr>
        <w:t> </w:t>
      </w:r>
      <w:r w:rsidRPr="00C002A4">
        <w:rPr>
          <w:rFonts w:ascii="Arial" w:hAnsi="Arial" w:cs="Arial"/>
          <w:sz w:val="22"/>
          <w:szCs w:val="22"/>
        </w:rPr>
        <w:t xml:space="preserve">dnů od skutečnosti zakládající nárok na osvobození nebo úlevu. </w:t>
      </w:r>
    </w:p>
    <w:p w14:paraId="1EFACFF5" w14:textId="77777777" w:rsidR="00F815F2" w:rsidRPr="008B007B" w:rsidRDefault="00F815F2" w:rsidP="00C002A4">
      <w:pPr>
        <w:pStyle w:val="Zkladntext"/>
        <w:ind w:left="426" w:right="174" w:hanging="426"/>
        <w:rPr>
          <w:rFonts w:ascii="Arial" w:hAnsi="Arial" w:cs="Arial"/>
          <w:sz w:val="22"/>
          <w:szCs w:val="22"/>
        </w:rPr>
      </w:pPr>
    </w:p>
    <w:p w14:paraId="1708B396" w14:textId="1A95F548" w:rsidR="00C002A4" w:rsidRDefault="00C002A4" w:rsidP="00241C79">
      <w:pPr>
        <w:pStyle w:val="Zkladntext"/>
        <w:numPr>
          <w:ilvl w:val="0"/>
          <w:numId w:val="1"/>
        </w:numPr>
        <w:tabs>
          <w:tab w:val="clear" w:pos="720"/>
        </w:tabs>
        <w:ind w:left="426" w:right="174" w:hanging="426"/>
        <w:rPr>
          <w:rFonts w:ascii="Arial" w:hAnsi="Arial" w:cs="Arial"/>
          <w:sz w:val="22"/>
          <w:szCs w:val="22"/>
        </w:rPr>
      </w:pPr>
      <w:r>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p>
    <w:p w14:paraId="43DE4334" w14:textId="77777777" w:rsidR="00C002A4" w:rsidRDefault="00C002A4" w:rsidP="00C002A4">
      <w:pPr>
        <w:pStyle w:val="Odstavecseseznamem"/>
        <w:rPr>
          <w:rFonts w:ascii="Arial" w:hAnsi="Arial" w:cs="Arial"/>
          <w:sz w:val="22"/>
          <w:szCs w:val="22"/>
        </w:rPr>
      </w:pPr>
    </w:p>
    <w:p w14:paraId="40C50732" w14:textId="77777777" w:rsidR="00D70AED" w:rsidRPr="008B007B" w:rsidRDefault="00D70AED" w:rsidP="00D70AED">
      <w:pPr>
        <w:pStyle w:val="Zkladntext"/>
        <w:ind w:left="720" w:right="174" w:hanging="360"/>
        <w:rPr>
          <w:rFonts w:ascii="Arial" w:hAnsi="Arial" w:cs="Arial"/>
          <w:sz w:val="22"/>
          <w:szCs w:val="22"/>
        </w:rPr>
      </w:pPr>
      <w:r w:rsidRPr="008B007B">
        <w:rPr>
          <w:rFonts w:ascii="Arial" w:hAnsi="Arial" w:cs="Arial"/>
          <w:sz w:val="22"/>
          <w:szCs w:val="22"/>
        </w:rPr>
        <w:t xml:space="preserve"> </w:t>
      </w:r>
    </w:p>
    <w:p w14:paraId="61B1D2D1" w14:textId="77777777" w:rsidR="006D2496" w:rsidRPr="00443D67" w:rsidRDefault="006D2496" w:rsidP="00E85D3A">
      <w:pPr>
        <w:pStyle w:val="Zkladntext"/>
        <w:ind w:right="174"/>
        <w:jc w:val="center"/>
        <w:rPr>
          <w:rFonts w:ascii="Arial" w:hAnsi="Arial" w:cs="Arial"/>
          <w:b/>
          <w:sz w:val="22"/>
          <w:szCs w:val="22"/>
          <w:vertAlign w:val="superscript"/>
        </w:rPr>
      </w:pPr>
      <w:r>
        <w:rPr>
          <w:rFonts w:ascii="Arial" w:hAnsi="Arial" w:cs="Arial"/>
          <w:b/>
          <w:sz w:val="22"/>
          <w:szCs w:val="22"/>
        </w:rPr>
        <w:t>Článek 7</w:t>
      </w:r>
    </w:p>
    <w:p w14:paraId="7DF18AF7" w14:textId="77777777" w:rsidR="006D2496" w:rsidRPr="00443D67" w:rsidRDefault="006D2496" w:rsidP="00E85D3A">
      <w:pPr>
        <w:pStyle w:val="Zkladntext"/>
        <w:ind w:right="174"/>
        <w:jc w:val="center"/>
        <w:rPr>
          <w:rFonts w:ascii="Arial" w:hAnsi="Arial" w:cs="Arial"/>
          <w:b/>
          <w:sz w:val="22"/>
          <w:szCs w:val="22"/>
          <w:vertAlign w:val="superscript"/>
        </w:rPr>
      </w:pPr>
      <w:r>
        <w:rPr>
          <w:rFonts w:ascii="Arial" w:hAnsi="Arial" w:cs="Arial"/>
          <w:b/>
          <w:sz w:val="22"/>
          <w:szCs w:val="22"/>
        </w:rPr>
        <w:t>Odpovědnost za zaplacení poplatku</w:t>
      </w:r>
      <w:r w:rsidR="00597364">
        <w:rPr>
          <w:rStyle w:val="Znakapoznpodarou"/>
          <w:rFonts w:ascii="Arial" w:hAnsi="Arial" w:cs="Arial"/>
          <w:b/>
          <w:sz w:val="22"/>
          <w:szCs w:val="22"/>
        </w:rPr>
        <w:footnoteReference w:id="2"/>
      </w:r>
    </w:p>
    <w:p w14:paraId="366D2D47" w14:textId="77777777" w:rsidR="006D2496" w:rsidRDefault="006D2496" w:rsidP="00D70AED">
      <w:pPr>
        <w:pStyle w:val="Zkladntext"/>
        <w:ind w:right="174"/>
        <w:rPr>
          <w:rFonts w:ascii="Arial" w:hAnsi="Arial" w:cs="Arial"/>
          <w:b/>
          <w:sz w:val="22"/>
          <w:szCs w:val="22"/>
        </w:rPr>
      </w:pPr>
    </w:p>
    <w:p w14:paraId="156EC6E6" w14:textId="77777777" w:rsidR="006D2496" w:rsidRPr="006D2496" w:rsidRDefault="006D2496" w:rsidP="00241C79">
      <w:pPr>
        <w:numPr>
          <w:ilvl w:val="0"/>
          <w:numId w:val="19"/>
        </w:numPr>
        <w:spacing w:before="120" w:line="264" w:lineRule="auto"/>
        <w:jc w:val="both"/>
        <w:rPr>
          <w:rFonts w:ascii="Arial" w:hAnsi="Arial" w:cs="Arial"/>
          <w:sz w:val="22"/>
          <w:szCs w:val="22"/>
        </w:rPr>
      </w:pPr>
      <w:r w:rsidRPr="006D2496">
        <w:rPr>
          <w:rFonts w:ascii="Arial" w:hAnsi="Arial" w:cs="Arial"/>
          <w:sz w:val="22"/>
          <w:szCs w:val="22"/>
        </w:rPr>
        <w:t xml:space="preserve">Vznikne-li nedoplatek na poplatku poplatníkovi, který je ke dni splatnosti nezletilý </w:t>
      </w:r>
      <w:r w:rsidRPr="006D2496">
        <w:rPr>
          <w:rFonts w:ascii="Arial" w:hAnsi="Arial" w:cs="Arial"/>
          <w:sz w:val="22"/>
          <w:szCs w:val="22"/>
        </w:rPr>
        <w:br/>
        <w:t xml:space="preserve">a nenabyl plné svéprávnosti nebo který je ke dni splatnosti omezen ve svéprávnosti </w:t>
      </w:r>
      <w:r w:rsidRPr="006D2496">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55D131AE" w14:textId="77777777" w:rsidR="006D2496" w:rsidRPr="002E0EAD" w:rsidRDefault="006D2496" w:rsidP="00241C79">
      <w:pPr>
        <w:numPr>
          <w:ilvl w:val="0"/>
          <w:numId w:val="19"/>
        </w:numPr>
        <w:spacing w:before="120" w:line="264" w:lineRule="auto"/>
        <w:jc w:val="both"/>
        <w:rPr>
          <w:rFonts w:ascii="Arial" w:hAnsi="Arial" w:cs="Arial"/>
          <w:sz w:val="22"/>
          <w:szCs w:val="22"/>
        </w:rPr>
      </w:pPr>
      <w:r w:rsidRPr="002E0EAD">
        <w:rPr>
          <w:rFonts w:ascii="Arial" w:hAnsi="Arial" w:cs="Arial"/>
          <w:sz w:val="22"/>
          <w:szCs w:val="22"/>
        </w:rPr>
        <w:t>V případě podle odstavce 1 vyměří správce poplatku poplatek zákonnému zástupci nebo opatrovníkovi poplatníka.</w:t>
      </w:r>
    </w:p>
    <w:p w14:paraId="556BCF07" w14:textId="77777777" w:rsidR="006D2496" w:rsidRDefault="006D2496" w:rsidP="00241C79">
      <w:pPr>
        <w:numPr>
          <w:ilvl w:val="0"/>
          <w:numId w:val="19"/>
        </w:numPr>
        <w:spacing w:before="120" w:line="264" w:lineRule="auto"/>
        <w:jc w:val="both"/>
        <w:rPr>
          <w:rFonts w:ascii="Arial" w:hAnsi="Arial" w:cs="Arial"/>
        </w:rPr>
      </w:pPr>
      <w:r w:rsidRPr="002E0EAD">
        <w:rPr>
          <w:rFonts w:ascii="Arial" w:hAnsi="Arial" w:cs="Arial"/>
          <w:sz w:val="22"/>
          <w:szCs w:val="22"/>
        </w:rPr>
        <w:lastRenderedPageBreak/>
        <w:t>Je-li zákonných zástupců nebo opatrovníků více, jsou povinni plnit poplatkovou povinnost společně a nerozdílně.</w:t>
      </w:r>
      <w:r>
        <w:rPr>
          <w:rFonts w:ascii="Arial" w:hAnsi="Arial" w:cs="Arial"/>
        </w:rPr>
        <w:t xml:space="preserve"> </w:t>
      </w:r>
    </w:p>
    <w:p w14:paraId="23F2322F" w14:textId="77777777" w:rsidR="006D2496" w:rsidRDefault="006D2496" w:rsidP="00D70AED">
      <w:pPr>
        <w:pStyle w:val="Zkladntext"/>
        <w:ind w:right="174"/>
        <w:rPr>
          <w:rFonts w:ascii="Arial" w:hAnsi="Arial" w:cs="Arial"/>
          <w:b/>
          <w:sz w:val="22"/>
          <w:szCs w:val="22"/>
        </w:rPr>
      </w:pPr>
    </w:p>
    <w:p w14:paraId="1D7C0B78" w14:textId="77777777" w:rsidR="00E47AF8" w:rsidRPr="008B007B" w:rsidRDefault="00E47AF8" w:rsidP="00D70AED">
      <w:pPr>
        <w:pStyle w:val="Zkladntext"/>
        <w:ind w:right="174"/>
        <w:rPr>
          <w:rFonts w:ascii="Arial" w:hAnsi="Arial" w:cs="Arial"/>
          <w:b/>
          <w:sz w:val="22"/>
          <w:szCs w:val="22"/>
        </w:rPr>
      </w:pPr>
    </w:p>
    <w:p w14:paraId="3AD0BEA1" w14:textId="77777777" w:rsidR="00D70AED" w:rsidRPr="008B007B" w:rsidRDefault="00D70AED" w:rsidP="00E85D3A">
      <w:pPr>
        <w:pStyle w:val="Zkladntext"/>
        <w:ind w:right="174"/>
        <w:jc w:val="center"/>
        <w:rPr>
          <w:rFonts w:ascii="Arial" w:hAnsi="Arial" w:cs="Arial"/>
          <w:b/>
          <w:color w:val="FF0000"/>
          <w:sz w:val="22"/>
          <w:szCs w:val="22"/>
        </w:rPr>
      </w:pPr>
      <w:r w:rsidRPr="008B007B">
        <w:rPr>
          <w:rFonts w:ascii="Arial" w:hAnsi="Arial" w:cs="Arial"/>
          <w:b/>
          <w:color w:val="FF0000"/>
          <w:sz w:val="22"/>
          <w:szCs w:val="22"/>
        </w:rPr>
        <w:t>Oddíl III.</w:t>
      </w:r>
    </w:p>
    <w:p w14:paraId="752DFDA1" w14:textId="77777777" w:rsidR="00D70AED" w:rsidRPr="008B007B" w:rsidRDefault="00D70AED" w:rsidP="00E85D3A">
      <w:pPr>
        <w:pStyle w:val="Zkladntext"/>
        <w:ind w:right="174"/>
        <w:jc w:val="center"/>
        <w:rPr>
          <w:rFonts w:ascii="Arial" w:hAnsi="Arial" w:cs="Arial"/>
          <w:b/>
          <w:color w:val="FF0000"/>
          <w:sz w:val="22"/>
          <w:szCs w:val="22"/>
        </w:rPr>
      </w:pPr>
      <w:r w:rsidRPr="008B007B">
        <w:rPr>
          <w:rFonts w:ascii="Arial" w:hAnsi="Arial" w:cs="Arial"/>
          <w:b/>
          <w:color w:val="FF0000"/>
          <w:sz w:val="22"/>
          <w:szCs w:val="22"/>
        </w:rPr>
        <w:t>Poplatek za užívání veřejného prostranství</w:t>
      </w:r>
    </w:p>
    <w:p w14:paraId="0067ECD9" w14:textId="77777777" w:rsidR="00D70AED" w:rsidRDefault="00D70AED" w:rsidP="00E85D3A">
      <w:pPr>
        <w:pStyle w:val="Zkladntext"/>
        <w:ind w:right="174"/>
        <w:jc w:val="center"/>
        <w:rPr>
          <w:rFonts w:ascii="Arial" w:hAnsi="Arial" w:cs="Arial"/>
          <w:sz w:val="22"/>
          <w:szCs w:val="22"/>
        </w:rPr>
      </w:pPr>
    </w:p>
    <w:p w14:paraId="2DF5EEEA" w14:textId="77777777" w:rsidR="00E47AF8" w:rsidRPr="008B007B" w:rsidRDefault="00E47AF8" w:rsidP="00E85D3A">
      <w:pPr>
        <w:pStyle w:val="Zkladntext"/>
        <w:ind w:right="174"/>
        <w:jc w:val="center"/>
        <w:rPr>
          <w:rFonts w:ascii="Arial" w:hAnsi="Arial" w:cs="Arial"/>
          <w:sz w:val="22"/>
          <w:szCs w:val="22"/>
        </w:rPr>
      </w:pPr>
    </w:p>
    <w:p w14:paraId="4EDB55AF"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 xml:space="preserve">Článek </w:t>
      </w:r>
      <w:r w:rsidR="006D236B">
        <w:rPr>
          <w:rFonts w:ascii="Arial" w:hAnsi="Arial" w:cs="Arial"/>
          <w:b/>
          <w:sz w:val="22"/>
          <w:szCs w:val="22"/>
        </w:rPr>
        <w:t>8</w:t>
      </w:r>
    </w:p>
    <w:p w14:paraId="4F72F829" w14:textId="77777777" w:rsidR="00D70AED" w:rsidRPr="008B007B" w:rsidRDefault="00D70AED" w:rsidP="00E85D3A">
      <w:pPr>
        <w:pStyle w:val="Zkladntext"/>
        <w:ind w:left="360" w:right="174" w:hanging="360"/>
        <w:jc w:val="center"/>
        <w:rPr>
          <w:rFonts w:ascii="Arial" w:hAnsi="Arial" w:cs="Arial"/>
          <w:b/>
          <w:sz w:val="22"/>
          <w:szCs w:val="22"/>
        </w:rPr>
      </w:pPr>
      <w:r w:rsidRPr="008B007B">
        <w:rPr>
          <w:rFonts w:ascii="Arial" w:hAnsi="Arial" w:cs="Arial"/>
          <w:b/>
          <w:sz w:val="22"/>
          <w:szCs w:val="22"/>
        </w:rPr>
        <w:t>Předmět poplatku</w:t>
      </w:r>
      <w:r w:rsidR="004B6F30">
        <w:rPr>
          <w:rFonts w:ascii="Arial" w:hAnsi="Arial" w:cs="Arial"/>
          <w:b/>
          <w:sz w:val="22"/>
          <w:szCs w:val="22"/>
        </w:rPr>
        <w:t xml:space="preserve"> a poplatník</w:t>
      </w:r>
    </w:p>
    <w:p w14:paraId="08A711B8" w14:textId="77777777" w:rsidR="00D70AED" w:rsidRPr="008B007B" w:rsidRDefault="00D70AED" w:rsidP="00D70AED">
      <w:pPr>
        <w:pStyle w:val="Zkladntext"/>
        <w:ind w:left="360" w:right="174" w:hanging="360"/>
        <w:rPr>
          <w:rFonts w:ascii="Arial" w:hAnsi="Arial" w:cs="Arial"/>
          <w:sz w:val="22"/>
          <w:szCs w:val="22"/>
        </w:rPr>
      </w:pPr>
    </w:p>
    <w:p w14:paraId="0C5F64A3" w14:textId="77777777" w:rsidR="00D70AED" w:rsidRPr="008B007B" w:rsidRDefault="00D70AED" w:rsidP="00241C79">
      <w:pPr>
        <w:pStyle w:val="Zkladntext"/>
        <w:numPr>
          <w:ilvl w:val="0"/>
          <w:numId w:val="14"/>
        </w:numPr>
        <w:tabs>
          <w:tab w:val="clear" w:pos="720"/>
          <w:tab w:val="num" w:pos="540"/>
        </w:tabs>
        <w:ind w:left="540" w:right="174" w:hanging="540"/>
        <w:rPr>
          <w:rFonts w:ascii="Arial" w:hAnsi="Arial" w:cs="Arial"/>
          <w:sz w:val="22"/>
          <w:szCs w:val="22"/>
        </w:rPr>
      </w:pPr>
      <w:r w:rsidRPr="008B007B">
        <w:rPr>
          <w:rFonts w:ascii="Arial" w:hAnsi="Arial" w:cs="Arial"/>
          <w:sz w:val="22"/>
          <w:szCs w:val="22"/>
        </w:rPr>
        <w:t>Poplatek za užívání veřejného prostranství se vybírá za zvláštní užívání veřejného</w:t>
      </w:r>
      <w:r w:rsidR="00D22821">
        <w:rPr>
          <w:rFonts w:ascii="Arial" w:hAnsi="Arial" w:cs="Arial"/>
          <w:sz w:val="22"/>
          <w:szCs w:val="22"/>
        </w:rPr>
        <w:t xml:space="preserve"> </w:t>
      </w:r>
      <w:r w:rsidRPr="008B007B">
        <w:rPr>
          <w:rFonts w:ascii="Arial" w:hAnsi="Arial" w:cs="Arial"/>
          <w:sz w:val="22"/>
          <w:szCs w:val="22"/>
        </w:rPr>
        <w:t>prostranství, kterým se rozumí:</w:t>
      </w:r>
    </w:p>
    <w:p w14:paraId="42A47BCF" w14:textId="77777777" w:rsidR="00D70AED" w:rsidRPr="008B007B" w:rsidRDefault="00D22821" w:rsidP="00D22821">
      <w:pPr>
        <w:pStyle w:val="Zkladntext"/>
        <w:tabs>
          <w:tab w:val="num" w:pos="540"/>
        </w:tabs>
        <w:ind w:left="360" w:right="174" w:hanging="360"/>
        <w:rPr>
          <w:rFonts w:ascii="Arial" w:hAnsi="Arial" w:cs="Arial"/>
          <w:sz w:val="22"/>
          <w:szCs w:val="22"/>
        </w:rPr>
      </w:pPr>
      <w:r>
        <w:rPr>
          <w:rFonts w:ascii="Arial" w:hAnsi="Arial" w:cs="Arial"/>
          <w:sz w:val="22"/>
          <w:szCs w:val="22"/>
        </w:rPr>
        <w:tab/>
      </w:r>
      <w:r>
        <w:rPr>
          <w:rFonts w:ascii="Arial" w:hAnsi="Arial" w:cs="Arial"/>
          <w:sz w:val="22"/>
          <w:szCs w:val="22"/>
        </w:rPr>
        <w:tab/>
      </w:r>
      <w:r w:rsidR="00D70AED" w:rsidRPr="008B007B">
        <w:rPr>
          <w:rFonts w:ascii="Arial" w:hAnsi="Arial" w:cs="Arial"/>
          <w:sz w:val="22"/>
          <w:szCs w:val="22"/>
        </w:rPr>
        <w:t>- provádění výkopových prací</w:t>
      </w:r>
      <w:r w:rsidR="007C1180">
        <w:rPr>
          <w:rFonts w:ascii="Arial" w:hAnsi="Arial" w:cs="Arial"/>
          <w:sz w:val="22"/>
          <w:szCs w:val="22"/>
        </w:rPr>
        <w:t>,</w:t>
      </w:r>
    </w:p>
    <w:p w14:paraId="3B2E8FB0" w14:textId="77777777" w:rsidR="00D70AED" w:rsidRPr="008B007B" w:rsidRDefault="00D22821" w:rsidP="00D22821">
      <w:pPr>
        <w:pStyle w:val="Zkladntext"/>
        <w:tabs>
          <w:tab w:val="num" w:pos="540"/>
        </w:tabs>
        <w:ind w:left="360" w:right="-108" w:hanging="360"/>
        <w:rPr>
          <w:rFonts w:ascii="Arial" w:hAnsi="Arial" w:cs="Arial"/>
          <w:sz w:val="22"/>
          <w:szCs w:val="22"/>
        </w:rPr>
      </w:pPr>
      <w:r>
        <w:rPr>
          <w:rFonts w:ascii="Arial" w:hAnsi="Arial" w:cs="Arial"/>
          <w:sz w:val="22"/>
          <w:szCs w:val="22"/>
        </w:rPr>
        <w:tab/>
      </w:r>
      <w:r>
        <w:rPr>
          <w:rFonts w:ascii="Arial" w:hAnsi="Arial" w:cs="Arial"/>
          <w:sz w:val="22"/>
          <w:szCs w:val="22"/>
        </w:rPr>
        <w:tab/>
      </w:r>
      <w:r w:rsidR="00D70AED" w:rsidRPr="008B007B">
        <w:rPr>
          <w:rFonts w:ascii="Arial" w:hAnsi="Arial" w:cs="Arial"/>
          <w:sz w:val="22"/>
          <w:szCs w:val="22"/>
        </w:rPr>
        <w:t>- umístění dočasných staveb a zařízení sloužících pro poskytování prodeje a služeb</w:t>
      </w:r>
      <w:r w:rsidR="007C1180">
        <w:rPr>
          <w:rFonts w:ascii="Arial" w:hAnsi="Arial" w:cs="Arial"/>
          <w:sz w:val="22"/>
          <w:szCs w:val="22"/>
        </w:rPr>
        <w:t>,</w:t>
      </w:r>
    </w:p>
    <w:p w14:paraId="044B2477" w14:textId="77777777" w:rsidR="00D70AED" w:rsidRPr="008B007B" w:rsidRDefault="00D22821" w:rsidP="00D22821">
      <w:pPr>
        <w:pStyle w:val="Zkladntext"/>
        <w:tabs>
          <w:tab w:val="num" w:pos="540"/>
        </w:tabs>
        <w:ind w:left="360" w:right="174" w:hanging="360"/>
        <w:rPr>
          <w:rFonts w:ascii="Arial" w:hAnsi="Arial" w:cs="Arial"/>
          <w:sz w:val="22"/>
          <w:szCs w:val="22"/>
        </w:rPr>
      </w:pPr>
      <w:r>
        <w:rPr>
          <w:rFonts w:ascii="Arial" w:hAnsi="Arial" w:cs="Arial"/>
          <w:sz w:val="22"/>
          <w:szCs w:val="22"/>
        </w:rPr>
        <w:tab/>
      </w:r>
      <w:r>
        <w:rPr>
          <w:rFonts w:ascii="Arial" w:hAnsi="Arial" w:cs="Arial"/>
          <w:sz w:val="22"/>
          <w:szCs w:val="22"/>
        </w:rPr>
        <w:tab/>
      </w:r>
      <w:r w:rsidR="00D70AED" w:rsidRPr="008B007B">
        <w:rPr>
          <w:rFonts w:ascii="Arial" w:hAnsi="Arial" w:cs="Arial"/>
          <w:sz w:val="22"/>
          <w:szCs w:val="22"/>
        </w:rPr>
        <w:t xml:space="preserve">- umístění stavebních </w:t>
      </w:r>
      <w:r w:rsidR="006D2496">
        <w:rPr>
          <w:rFonts w:ascii="Arial" w:hAnsi="Arial" w:cs="Arial"/>
          <w:sz w:val="22"/>
          <w:szCs w:val="22"/>
        </w:rPr>
        <w:t xml:space="preserve">nebo reklamních </w:t>
      </w:r>
      <w:r w:rsidR="00D70AED" w:rsidRPr="008B007B">
        <w:rPr>
          <w:rFonts w:ascii="Arial" w:hAnsi="Arial" w:cs="Arial"/>
          <w:sz w:val="22"/>
          <w:szCs w:val="22"/>
        </w:rPr>
        <w:t>zařízení</w:t>
      </w:r>
      <w:r w:rsidR="007C1180">
        <w:rPr>
          <w:rFonts w:ascii="Arial" w:hAnsi="Arial" w:cs="Arial"/>
          <w:sz w:val="22"/>
          <w:szCs w:val="22"/>
        </w:rPr>
        <w:t>,</w:t>
      </w:r>
    </w:p>
    <w:p w14:paraId="51C28E52" w14:textId="77777777" w:rsidR="00443D67" w:rsidRDefault="00D22821" w:rsidP="00443D67">
      <w:pPr>
        <w:pStyle w:val="Zkladntext"/>
        <w:tabs>
          <w:tab w:val="num" w:pos="540"/>
        </w:tabs>
        <w:ind w:left="360" w:right="174" w:hanging="360"/>
        <w:rPr>
          <w:rFonts w:ascii="Arial" w:hAnsi="Arial" w:cs="Arial"/>
          <w:sz w:val="22"/>
          <w:szCs w:val="22"/>
        </w:rPr>
      </w:pPr>
      <w:r>
        <w:rPr>
          <w:rFonts w:ascii="Arial" w:hAnsi="Arial" w:cs="Arial"/>
          <w:sz w:val="22"/>
          <w:szCs w:val="22"/>
        </w:rPr>
        <w:tab/>
      </w:r>
      <w:r>
        <w:rPr>
          <w:rFonts w:ascii="Arial" w:hAnsi="Arial" w:cs="Arial"/>
          <w:sz w:val="22"/>
          <w:szCs w:val="22"/>
        </w:rPr>
        <w:tab/>
      </w:r>
      <w:r w:rsidR="00D70AED" w:rsidRPr="008B007B">
        <w:rPr>
          <w:rFonts w:ascii="Arial" w:hAnsi="Arial" w:cs="Arial"/>
          <w:sz w:val="22"/>
          <w:szCs w:val="22"/>
        </w:rPr>
        <w:t>- umístění zařízení cirkusů, lunaparků a jiných obdobných atrakcí</w:t>
      </w:r>
      <w:r w:rsidR="007C1180">
        <w:rPr>
          <w:rFonts w:ascii="Arial" w:hAnsi="Arial" w:cs="Arial"/>
          <w:sz w:val="22"/>
          <w:szCs w:val="22"/>
        </w:rPr>
        <w:t>,</w:t>
      </w:r>
      <w:r w:rsidR="00D70AED" w:rsidRPr="008B007B">
        <w:rPr>
          <w:rFonts w:ascii="Arial" w:hAnsi="Arial" w:cs="Arial"/>
          <w:sz w:val="22"/>
          <w:szCs w:val="22"/>
        </w:rPr>
        <w:t xml:space="preserve"> </w:t>
      </w:r>
      <w:r w:rsidR="00443D67">
        <w:rPr>
          <w:rFonts w:ascii="Arial" w:hAnsi="Arial" w:cs="Arial"/>
          <w:sz w:val="22"/>
          <w:szCs w:val="22"/>
        </w:rPr>
        <w:tab/>
      </w:r>
      <w:r w:rsidR="00443D67">
        <w:rPr>
          <w:rFonts w:ascii="Arial" w:hAnsi="Arial" w:cs="Arial"/>
          <w:sz w:val="22"/>
          <w:szCs w:val="22"/>
        </w:rPr>
        <w:tab/>
      </w:r>
    </w:p>
    <w:p w14:paraId="2FDAB642" w14:textId="77777777" w:rsidR="00D70AED" w:rsidRPr="008B007B" w:rsidRDefault="00443D67" w:rsidP="00D22821">
      <w:pPr>
        <w:pStyle w:val="Zkladntext"/>
        <w:tabs>
          <w:tab w:val="num" w:pos="540"/>
        </w:tabs>
        <w:ind w:left="360" w:right="174" w:hanging="360"/>
        <w:rPr>
          <w:rFonts w:ascii="Arial" w:hAnsi="Arial" w:cs="Arial"/>
          <w:sz w:val="22"/>
          <w:szCs w:val="22"/>
        </w:rPr>
      </w:pPr>
      <w:r>
        <w:rPr>
          <w:rFonts w:ascii="Arial" w:hAnsi="Arial" w:cs="Arial"/>
          <w:sz w:val="22"/>
          <w:szCs w:val="22"/>
        </w:rPr>
        <w:tab/>
      </w:r>
      <w:r>
        <w:rPr>
          <w:rFonts w:ascii="Arial" w:hAnsi="Arial" w:cs="Arial"/>
          <w:sz w:val="22"/>
          <w:szCs w:val="22"/>
        </w:rPr>
        <w:tab/>
      </w:r>
      <w:r w:rsidRPr="008B007B">
        <w:rPr>
          <w:rFonts w:ascii="Arial" w:hAnsi="Arial" w:cs="Arial"/>
          <w:sz w:val="22"/>
          <w:szCs w:val="22"/>
        </w:rPr>
        <w:t>- umístění skládek</w:t>
      </w:r>
      <w:r>
        <w:rPr>
          <w:rFonts w:ascii="Arial" w:hAnsi="Arial" w:cs="Arial"/>
          <w:sz w:val="22"/>
          <w:szCs w:val="22"/>
        </w:rPr>
        <w:t>,</w:t>
      </w:r>
    </w:p>
    <w:p w14:paraId="748ECCFA" w14:textId="77777777" w:rsidR="00D70AED" w:rsidRPr="008B007B" w:rsidRDefault="00D22821" w:rsidP="00D22821">
      <w:pPr>
        <w:pStyle w:val="Zkladntext"/>
        <w:tabs>
          <w:tab w:val="num" w:pos="540"/>
        </w:tabs>
        <w:ind w:left="360" w:right="174" w:hanging="360"/>
        <w:rPr>
          <w:rFonts w:ascii="Arial" w:hAnsi="Arial" w:cs="Arial"/>
          <w:sz w:val="22"/>
          <w:szCs w:val="22"/>
        </w:rPr>
      </w:pPr>
      <w:r>
        <w:rPr>
          <w:rFonts w:ascii="Arial" w:hAnsi="Arial" w:cs="Arial"/>
          <w:sz w:val="22"/>
          <w:szCs w:val="22"/>
        </w:rPr>
        <w:tab/>
      </w:r>
      <w:r>
        <w:rPr>
          <w:rFonts w:ascii="Arial" w:hAnsi="Arial" w:cs="Arial"/>
          <w:sz w:val="22"/>
          <w:szCs w:val="22"/>
        </w:rPr>
        <w:tab/>
      </w:r>
      <w:r w:rsidR="00D70AED" w:rsidRPr="008B007B">
        <w:rPr>
          <w:rFonts w:ascii="Arial" w:hAnsi="Arial" w:cs="Arial"/>
          <w:sz w:val="22"/>
          <w:szCs w:val="22"/>
        </w:rPr>
        <w:t>- vyhrazení trvalého parkovacího místa</w:t>
      </w:r>
      <w:r w:rsidR="007C1180">
        <w:rPr>
          <w:rFonts w:ascii="Arial" w:hAnsi="Arial" w:cs="Arial"/>
          <w:sz w:val="22"/>
          <w:szCs w:val="22"/>
        </w:rPr>
        <w:t>,</w:t>
      </w:r>
    </w:p>
    <w:p w14:paraId="255A8C35" w14:textId="77777777" w:rsidR="00D70AED" w:rsidRDefault="00D22821" w:rsidP="00D22821">
      <w:pPr>
        <w:pStyle w:val="Zkladntext"/>
        <w:tabs>
          <w:tab w:val="num" w:pos="540"/>
        </w:tabs>
        <w:ind w:left="180" w:right="-108" w:hanging="180"/>
        <w:rPr>
          <w:rFonts w:ascii="Arial" w:hAnsi="Arial" w:cs="Arial"/>
          <w:sz w:val="22"/>
          <w:szCs w:val="22"/>
        </w:rPr>
      </w:pPr>
      <w:r>
        <w:rPr>
          <w:rFonts w:ascii="Arial" w:hAnsi="Arial" w:cs="Arial"/>
          <w:sz w:val="22"/>
          <w:szCs w:val="22"/>
        </w:rPr>
        <w:tab/>
      </w:r>
      <w:r>
        <w:rPr>
          <w:rFonts w:ascii="Arial" w:hAnsi="Arial" w:cs="Arial"/>
          <w:sz w:val="22"/>
          <w:szCs w:val="22"/>
        </w:rPr>
        <w:tab/>
      </w:r>
      <w:r w:rsidR="00D70AED" w:rsidRPr="008B007B">
        <w:rPr>
          <w:rFonts w:ascii="Arial" w:hAnsi="Arial" w:cs="Arial"/>
          <w:sz w:val="22"/>
          <w:szCs w:val="22"/>
        </w:rPr>
        <w:t xml:space="preserve">- užívání tohoto prostranství pro kulturní, sportovní a reklamní akce nebo potřeby </w:t>
      </w:r>
      <w:r>
        <w:rPr>
          <w:rFonts w:ascii="Arial" w:hAnsi="Arial" w:cs="Arial"/>
          <w:sz w:val="22"/>
          <w:szCs w:val="22"/>
        </w:rPr>
        <w:tab/>
      </w:r>
      <w:r w:rsidR="00443D67">
        <w:rPr>
          <w:rFonts w:ascii="Arial" w:hAnsi="Arial" w:cs="Arial"/>
          <w:sz w:val="22"/>
          <w:szCs w:val="22"/>
        </w:rPr>
        <w:t>tvorby</w:t>
      </w:r>
      <w:r>
        <w:rPr>
          <w:rFonts w:ascii="Arial" w:hAnsi="Arial" w:cs="Arial"/>
          <w:sz w:val="22"/>
          <w:szCs w:val="22"/>
        </w:rPr>
        <w:t xml:space="preserve">   </w:t>
      </w:r>
      <w:r>
        <w:rPr>
          <w:rFonts w:ascii="Arial" w:hAnsi="Arial" w:cs="Arial"/>
          <w:sz w:val="22"/>
          <w:szCs w:val="22"/>
        </w:rPr>
        <w:tab/>
        <w:t xml:space="preserve">  </w:t>
      </w:r>
      <w:r w:rsidR="00D70AED" w:rsidRPr="008B007B">
        <w:rPr>
          <w:rFonts w:ascii="Arial" w:hAnsi="Arial" w:cs="Arial"/>
          <w:sz w:val="22"/>
          <w:szCs w:val="22"/>
        </w:rPr>
        <w:t>filmových a televizních děl</w:t>
      </w:r>
      <w:r w:rsidR="007C1180">
        <w:rPr>
          <w:rFonts w:ascii="Arial" w:hAnsi="Arial" w:cs="Arial"/>
          <w:sz w:val="22"/>
          <w:szCs w:val="22"/>
        </w:rPr>
        <w:t>.</w:t>
      </w:r>
    </w:p>
    <w:p w14:paraId="1DC18A9F" w14:textId="77777777" w:rsidR="004B6F30" w:rsidRDefault="004B6F30" w:rsidP="00D22821">
      <w:pPr>
        <w:pStyle w:val="Zkladntext"/>
        <w:tabs>
          <w:tab w:val="num" w:pos="540"/>
        </w:tabs>
        <w:ind w:left="180" w:right="-108" w:hanging="180"/>
        <w:rPr>
          <w:rFonts w:ascii="Arial" w:hAnsi="Arial" w:cs="Arial"/>
          <w:sz w:val="22"/>
          <w:szCs w:val="22"/>
        </w:rPr>
      </w:pPr>
    </w:p>
    <w:p w14:paraId="24EFC689" w14:textId="77777777" w:rsidR="004B6F30" w:rsidRDefault="004B6F30" w:rsidP="004B6F30">
      <w:pPr>
        <w:pStyle w:val="Zkladntext"/>
        <w:tabs>
          <w:tab w:val="num" w:pos="540"/>
        </w:tabs>
        <w:ind w:left="567" w:right="-108" w:hanging="567"/>
        <w:rPr>
          <w:rFonts w:ascii="Arial" w:hAnsi="Arial" w:cs="Arial"/>
          <w:sz w:val="22"/>
          <w:szCs w:val="22"/>
        </w:rPr>
      </w:pPr>
      <w:r>
        <w:rPr>
          <w:rFonts w:ascii="Arial" w:hAnsi="Arial" w:cs="Arial"/>
          <w:sz w:val="22"/>
          <w:szCs w:val="22"/>
        </w:rPr>
        <w:t>2)</w:t>
      </w:r>
      <w:r>
        <w:rPr>
          <w:rFonts w:ascii="Arial" w:hAnsi="Arial" w:cs="Arial"/>
          <w:sz w:val="22"/>
          <w:szCs w:val="22"/>
        </w:rPr>
        <w:tab/>
        <w:t>Poplatek za užívání veřejného prostranství platí fyzické i právnické osoby, které užívají veřejné prostranství způsobem uvedeným v odstavci 1 (dále jen „poplatník“).</w:t>
      </w:r>
    </w:p>
    <w:p w14:paraId="1DA04845" w14:textId="77777777" w:rsidR="00D22821" w:rsidRDefault="00D22821" w:rsidP="00D22821">
      <w:pPr>
        <w:pStyle w:val="Zkladntext"/>
        <w:tabs>
          <w:tab w:val="num" w:pos="540"/>
        </w:tabs>
        <w:ind w:left="180" w:right="-108" w:hanging="180"/>
        <w:rPr>
          <w:rFonts w:ascii="Arial" w:hAnsi="Arial" w:cs="Arial"/>
          <w:sz w:val="22"/>
          <w:szCs w:val="22"/>
        </w:rPr>
      </w:pPr>
    </w:p>
    <w:p w14:paraId="29013205" w14:textId="77777777" w:rsidR="00D70AED" w:rsidRPr="008B007B" w:rsidRDefault="004B6F30" w:rsidP="004B6F30">
      <w:pPr>
        <w:pStyle w:val="Zkladntext"/>
        <w:tabs>
          <w:tab w:val="num" w:pos="0"/>
        </w:tabs>
        <w:ind w:left="567" w:right="-108" w:hanging="567"/>
        <w:rPr>
          <w:rFonts w:ascii="Arial" w:hAnsi="Arial" w:cs="Arial"/>
          <w:sz w:val="22"/>
          <w:szCs w:val="22"/>
        </w:rPr>
      </w:pPr>
      <w:r>
        <w:rPr>
          <w:rFonts w:ascii="Arial" w:hAnsi="Arial" w:cs="Arial"/>
          <w:sz w:val="22"/>
          <w:szCs w:val="22"/>
        </w:rPr>
        <w:t>3</w:t>
      </w:r>
      <w:r w:rsidR="00D22821" w:rsidRPr="002B7959">
        <w:rPr>
          <w:rFonts w:ascii="Arial" w:hAnsi="Arial" w:cs="Arial"/>
          <w:sz w:val="22"/>
          <w:szCs w:val="22"/>
        </w:rPr>
        <w:t xml:space="preserve">) </w:t>
      </w:r>
      <w:r w:rsidR="00D22821" w:rsidRPr="002B7959">
        <w:rPr>
          <w:rFonts w:ascii="Arial" w:hAnsi="Arial" w:cs="Arial"/>
          <w:sz w:val="22"/>
          <w:szCs w:val="22"/>
        </w:rPr>
        <w:tab/>
        <w:t>S</w:t>
      </w:r>
      <w:r w:rsidR="00D70AED" w:rsidRPr="002B7959">
        <w:rPr>
          <w:rFonts w:ascii="Arial" w:hAnsi="Arial" w:cs="Arial"/>
          <w:sz w:val="22"/>
          <w:szCs w:val="22"/>
        </w:rPr>
        <w:t xml:space="preserve">právu poplatku za užívání veřejného prostranství vykonává odbor stavebního úřadu </w:t>
      </w:r>
      <w:proofErr w:type="spellStart"/>
      <w:r w:rsidR="00D70AED" w:rsidRPr="002B7959">
        <w:rPr>
          <w:rFonts w:ascii="Arial" w:hAnsi="Arial" w:cs="Arial"/>
          <w:sz w:val="22"/>
          <w:szCs w:val="22"/>
        </w:rPr>
        <w:t>MěÚ</w:t>
      </w:r>
      <w:proofErr w:type="spellEnd"/>
      <w:r w:rsidR="00D70AED" w:rsidRPr="002B7959">
        <w:rPr>
          <w:rFonts w:ascii="Arial" w:hAnsi="Arial" w:cs="Arial"/>
          <w:sz w:val="22"/>
          <w:szCs w:val="22"/>
        </w:rPr>
        <w:t xml:space="preserve"> Chodov, s výjimkou poplatku za umístění dočasných staveb a zařízení sloužících pro poskytování prodeje a služeb, jehož správu vykonává odbor školství, kultury </w:t>
      </w:r>
      <w:r w:rsidR="008D4B91">
        <w:rPr>
          <w:rFonts w:ascii="Arial" w:hAnsi="Arial" w:cs="Arial"/>
          <w:sz w:val="22"/>
          <w:szCs w:val="22"/>
        </w:rPr>
        <w:br/>
      </w:r>
      <w:r w:rsidR="00D70AED" w:rsidRPr="002B7959">
        <w:rPr>
          <w:rFonts w:ascii="Arial" w:hAnsi="Arial" w:cs="Arial"/>
          <w:sz w:val="22"/>
          <w:szCs w:val="22"/>
        </w:rPr>
        <w:t xml:space="preserve">a vnitřních věcí </w:t>
      </w:r>
      <w:proofErr w:type="spellStart"/>
      <w:r w:rsidR="00D70AED" w:rsidRPr="002B7959">
        <w:rPr>
          <w:rFonts w:ascii="Arial" w:hAnsi="Arial" w:cs="Arial"/>
          <w:sz w:val="22"/>
          <w:szCs w:val="22"/>
        </w:rPr>
        <w:t>MěÚ</w:t>
      </w:r>
      <w:proofErr w:type="spellEnd"/>
      <w:r w:rsidR="00D70AED" w:rsidRPr="002B7959">
        <w:rPr>
          <w:rFonts w:ascii="Arial" w:hAnsi="Arial" w:cs="Arial"/>
          <w:sz w:val="22"/>
          <w:szCs w:val="22"/>
        </w:rPr>
        <w:t xml:space="preserve"> Chodov a poplatku </w:t>
      </w:r>
      <w:r w:rsidR="00D70AED" w:rsidRPr="006D236B">
        <w:rPr>
          <w:rFonts w:ascii="Arial" w:hAnsi="Arial" w:cs="Arial"/>
          <w:sz w:val="22"/>
          <w:szCs w:val="22"/>
        </w:rPr>
        <w:t xml:space="preserve">za </w:t>
      </w:r>
      <w:r w:rsidR="00F815F2" w:rsidRPr="006D236B">
        <w:rPr>
          <w:rFonts w:ascii="Arial" w:hAnsi="Arial" w:cs="Arial"/>
          <w:sz w:val="22"/>
          <w:szCs w:val="22"/>
        </w:rPr>
        <w:t>užívání veřejného prostranství na místech</w:t>
      </w:r>
      <w:r w:rsidR="008D4B91">
        <w:rPr>
          <w:rFonts w:ascii="Arial" w:hAnsi="Arial" w:cs="Arial"/>
          <w:sz w:val="22"/>
          <w:szCs w:val="22"/>
        </w:rPr>
        <w:t xml:space="preserve"> </w:t>
      </w:r>
      <w:r w:rsidR="00F815F2" w:rsidRPr="006D236B">
        <w:rPr>
          <w:rFonts w:ascii="Arial" w:hAnsi="Arial" w:cs="Arial"/>
          <w:sz w:val="22"/>
          <w:szCs w:val="22"/>
        </w:rPr>
        <w:t>zahrnujících</w:t>
      </w:r>
      <w:r w:rsidR="00094E42">
        <w:rPr>
          <w:rFonts w:ascii="Arial" w:hAnsi="Arial" w:cs="Arial"/>
          <w:sz w:val="22"/>
          <w:szCs w:val="22"/>
        </w:rPr>
        <w:t xml:space="preserve"> </w:t>
      </w:r>
      <w:r w:rsidR="00F815F2" w:rsidRPr="006D236B">
        <w:rPr>
          <w:rFonts w:ascii="Arial" w:hAnsi="Arial" w:cs="Arial"/>
          <w:sz w:val="22"/>
          <w:szCs w:val="22"/>
        </w:rPr>
        <w:t>plochy</w:t>
      </w:r>
      <w:r w:rsidR="00094E42">
        <w:rPr>
          <w:rFonts w:ascii="Arial" w:hAnsi="Arial" w:cs="Arial"/>
          <w:sz w:val="22"/>
          <w:szCs w:val="22"/>
        </w:rPr>
        <w:t xml:space="preserve"> </w:t>
      </w:r>
      <w:r w:rsidR="00F815F2" w:rsidRPr="006D236B">
        <w:rPr>
          <w:rFonts w:ascii="Arial" w:hAnsi="Arial" w:cs="Arial"/>
          <w:sz w:val="22"/>
          <w:szCs w:val="22"/>
        </w:rPr>
        <w:t>veřejné</w:t>
      </w:r>
      <w:r w:rsidR="00094E42">
        <w:rPr>
          <w:rFonts w:ascii="Arial" w:hAnsi="Arial" w:cs="Arial"/>
          <w:sz w:val="22"/>
          <w:szCs w:val="22"/>
        </w:rPr>
        <w:t xml:space="preserve"> </w:t>
      </w:r>
      <w:r w:rsidR="00F815F2" w:rsidRPr="006D236B">
        <w:rPr>
          <w:rFonts w:ascii="Arial" w:hAnsi="Arial" w:cs="Arial"/>
          <w:sz w:val="22"/>
          <w:szCs w:val="22"/>
        </w:rPr>
        <w:t>zeleně</w:t>
      </w:r>
      <w:r w:rsidR="00094E42">
        <w:rPr>
          <w:rFonts w:ascii="Arial" w:hAnsi="Arial" w:cs="Arial"/>
          <w:sz w:val="22"/>
          <w:szCs w:val="22"/>
        </w:rPr>
        <w:t xml:space="preserve"> a účelové komunikace</w:t>
      </w:r>
      <w:r w:rsidR="002B7959" w:rsidRPr="006D236B">
        <w:rPr>
          <w:rFonts w:ascii="Arial" w:hAnsi="Arial" w:cs="Arial"/>
          <w:sz w:val="22"/>
          <w:szCs w:val="22"/>
        </w:rPr>
        <w:t>,</w:t>
      </w:r>
      <w:r w:rsidR="002B7959" w:rsidRPr="002B7959">
        <w:rPr>
          <w:rFonts w:ascii="Arial" w:hAnsi="Arial" w:cs="Arial"/>
          <w:sz w:val="22"/>
          <w:szCs w:val="22"/>
        </w:rPr>
        <w:t xml:space="preserve"> je</w:t>
      </w:r>
      <w:r w:rsidR="00094E42">
        <w:rPr>
          <w:rFonts w:ascii="Arial" w:hAnsi="Arial" w:cs="Arial"/>
          <w:sz w:val="22"/>
          <w:szCs w:val="22"/>
        </w:rPr>
        <w:t xml:space="preserve">jichž </w:t>
      </w:r>
      <w:r w:rsidR="002B7959" w:rsidRPr="002B7959">
        <w:rPr>
          <w:rFonts w:ascii="Arial" w:hAnsi="Arial" w:cs="Arial"/>
          <w:sz w:val="22"/>
          <w:szCs w:val="22"/>
        </w:rPr>
        <w:t>správu</w:t>
      </w:r>
      <w:r w:rsidR="008D4B91">
        <w:rPr>
          <w:rFonts w:ascii="Arial" w:hAnsi="Arial" w:cs="Arial"/>
          <w:sz w:val="22"/>
          <w:szCs w:val="22"/>
        </w:rPr>
        <w:t xml:space="preserve"> </w:t>
      </w:r>
      <w:r w:rsidR="00094E42">
        <w:rPr>
          <w:rFonts w:ascii="Arial" w:hAnsi="Arial" w:cs="Arial"/>
          <w:sz w:val="22"/>
          <w:szCs w:val="22"/>
        </w:rPr>
        <w:t xml:space="preserve">vykonává </w:t>
      </w:r>
      <w:r w:rsidR="002B7959" w:rsidRPr="002B7959">
        <w:rPr>
          <w:rFonts w:ascii="Arial" w:hAnsi="Arial" w:cs="Arial"/>
          <w:sz w:val="22"/>
          <w:szCs w:val="22"/>
        </w:rPr>
        <w:t>odbor správy</w:t>
      </w:r>
      <w:r w:rsidR="00094E42">
        <w:rPr>
          <w:rFonts w:ascii="Arial" w:hAnsi="Arial" w:cs="Arial"/>
          <w:sz w:val="22"/>
          <w:szCs w:val="22"/>
        </w:rPr>
        <w:t xml:space="preserve"> m</w:t>
      </w:r>
      <w:r w:rsidR="006A61C1" w:rsidRPr="002B7959">
        <w:rPr>
          <w:rFonts w:ascii="Arial" w:hAnsi="Arial" w:cs="Arial"/>
          <w:sz w:val="22"/>
          <w:szCs w:val="22"/>
        </w:rPr>
        <w:t>ajetku</w:t>
      </w:r>
      <w:r w:rsidR="00D70AED" w:rsidRPr="002B7959">
        <w:rPr>
          <w:rFonts w:ascii="Arial" w:hAnsi="Arial" w:cs="Arial"/>
          <w:sz w:val="22"/>
          <w:szCs w:val="22"/>
        </w:rPr>
        <w:t xml:space="preserve"> města</w:t>
      </w:r>
      <w:r w:rsidR="00094E42">
        <w:rPr>
          <w:rFonts w:ascii="Arial" w:hAnsi="Arial" w:cs="Arial"/>
          <w:sz w:val="22"/>
          <w:szCs w:val="22"/>
        </w:rPr>
        <w:t xml:space="preserve"> </w:t>
      </w:r>
      <w:proofErr w:type="spellStart"/>
      <w:r w:rsidR="00D70AED" w:rsidRPr="002B7959">
        <w:rPr>
          <w:rFonts w:ascii="Arial" w:hAnsi="Arial" w:cs="Arial"/>
          <w:sz w:val="22"/>
          <w:szCs w:val="22"/>
        </w:rPr>
        <w:t>MěÚ</w:t>
      </w:r>
      <w:proofErr w:type="spellEnd"/>
      <w:r w:rsidR="00D70AED" w:rsidRPr="002B7959">
        <w:rPr>
          <w:rFonts w:ascii="Arial" w:hAnsi="Arial" w:cs="Arial"/>
          <w:sz w:val="22"/>
          <w:szCs w:val="22"/>
        </w:rPr>
        <w:t xml:space="preserve"> Chodov.</w:t>
      </w:r>
    </w:p>
    <w:p w14:paraId="2DE8B113" w14:textId="77777777" w:rsidR="00D70AED" w:rsidRDefault="00D70AED" w:rsidP="008D4B91">
      <w:pPr>
        <w:pStyle w:val="Zkladntext"/>
        <w:ind w:right="174"/>
        <w:rPr>
          <w:rFonts w:ascii="Arial" w:hAnsi="Arial" w:cs="Arial"/>
          <w:b/>
          <w:sz w:val="22"/>
          <w:szCs w:val="22"/>
        </w:rPr>
      </w:pPr>
    </w:p>
    <w:p w14:paraId="52DDF5C6" w14:textId="77777777" w:rsidR="004B6F30" w:rsidRPr="008B007B" w:rsidRDefault="004B6F30" w:rsidP="008D4B91">
      <w:pPr>
        <w:pStyle w:val="Zkladntext"/>
        <w:ind w:right="174"/>
        <w:rPr>
          <w:rFonts w:ascii="Arial" w:hAnsi="Arial" w:cs="Arial"/>
          <w:b/>
          <w:sz w:val="22"/>
          <w:szCs w:val="22"/>
        </w:rPr>
      </w:pPr>
    </w:p>
    <w:p w14:paraId="282A9EE6"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 xml:space="preserve">Článek </w:t>
      </w:r>
      <w:r w:rsidR="006D236B">
        <w:rPr>
          <w:rFonts w:ascii="Arial" w:hAnsi="Arial" w:cs="Arial"/>
          <w:b/>
          <w:sz w:val="22"/>
          <w:szCs w:val="22"/>
        </w:rPr>
        <w:t>9</w:t>
      </w:r>
    </w:p>
    <w:p w14:paraId="061E9B99"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Určení veřejného prostranství</w:t>
      </w:r>
    </w:p>
    <w:p w14:paraId="5F43FF57" w14:textId="77777777" w:rsidR="00D70AED" w:rsidRPr="008B007B" w:rsidRDefault="00D70AED" w:rsidP="00D70AED">
      <w:pPr>
        <w:pStyle w:val="Zkladntext"/>
        <w:ind w:right="174"/>
        <w:rPr>
          <w:rFonts w:ascii="Arial" w:hAnsi="Arial" w:cs="Arial"/>
          <w:sz w:val="22"/>
          <w:szCs w:val="22"/>
        </w:rPr>
      </w:pPr>
    </w:p>
    <w:p w14:paraId="4EA7A6BD" w14:textId="77777777" w:rsidR="00D70AED" w:rsidRPr="008B007B" w:rsidRDefault="00D70AED" w:rsidP="004B6F30">
      <w:pPr>
        <w:pStyle w:val="Zkladntext"/>
        <w:ind w:right="-2"/>
        <w:rPr>
          <w:rFonts w:ascii="Arial" w:hAnsi="Arial" w:cs="Arial"/>
          <w:sz w:val="22"/>
          <w:szCs w:val="22"/>
        </w:rPr>
      </w:pPr>
      <w:r w:rsidRPr="008B007B">
        <w:rPr>
          <w:rFonts w:ascii="Arial" w:hAnsi="Arial" w:cs="Arial"/>
          <w:sz w:val="22"/>
          <w:szCs w:val="22"/>
        </w:rPr>
        <w:t>Veřejným prostranstvím jsou náměstí, parky, ulice, chodníky, veřejná zeleň a další prostory přístupné každému bez omezení, tedy sloužící obecnému užívání, a to bez ohledu na vlastnictví k tomuto prostoru.</w:t>
      </w:r>
    </w:p>
    <w:p w14:paraId="10B47D5A" w14:textId="77777777" w:rsidR="00D70AED" w:rsidRPr="008B007B" w:rsidRDefault="00D70AED" w:rsidP="004B6F30">
      <w:pPr>
        <w:pStyle w:val="Zkladntext"/>
        <w:ind w:right="-2"/>
        <w:rPr>
          <w:rFonts w:ascii="Arial" w:hAnsi="Arial" w:cs="Arial"/>
          <w:sz w:val="22"/>
          <w:szCs w:val="22"/>
        </w:rPr>
      </w:pPr>
      <w:r w:rsidRPr="008B007B">
        <w:rPr>
          <w:rFonts w:ascii="Arial" w:hAnsi="Arial" w:cs="Arial"/>
          <w:sz w:val="22"/>
          <w:szCs w:val="22"/>
        </w:rPr>
        <w:t>Veřejná prostranství v Chodově, na která se vztahují ustanovení této vyhláš</w:t>
      </w:r>
      <w:r w:rsidR="00C7769F">
        <w:rPr>
          <w:rFonts w:ascii="Arial" w:hAnsi="Arial" w:cs="Arial"/>
          <w:sz w:val="22"/>
          <w:szCs w:val="22"/>
        </w:rPr>
        <w:t>ky, jsou vymezena v příloze č. 1</w:t>
      </w:r>
      <w:r w:rsidRPr="008B007B">
        <w:rPr>
          <w:rFonts w:ascii="Arial" w:hAnsi="Arial" w:cs="Arial"/>
          <w:sz w:val="22"/>
          <w:szCs w:val="22"/>
        </w:rPr>
        <w:t xml:space="preserve">. </w:t>
      </w:r>
      <w:r w:rsidR="00C7769F">
        <w:rPr>
          <w:rFonts w:ascii="Arial" w:hAnsi="Arial" w:cs="Arial"/>
          <w:sz w:val="22"/>
          <w:szCs w:val="22"/>
        </w:rPr>
        <w:t xml:space="preserve">Tato příloha </w:t>
      </w:r>
      <w:r w:rsidR="004B6F30">
        <w:rPr>
          <w:rFonts w:ascii="Arial" w:hAnsi="Arial" w:cs="Arial"/>
          <w:sz w:val="22"/>
          <w:szCs w:val="22"/>
        </w:rPr>
        <w:t xml:space="preserve">tvoří </w:t>
      </w:r>
      <w:r w:rsidR="00C7769F">
        <w:rPr>
          <w:rFonts w:ascii="Arial" w:hAnsi="Arial" w:cs="Arial"/>
          <w:sz w:val="22"/>
          <w:szCs w:val="22"/>
        </w:rPr>
        <w:t>nedílnou součást této vyhlášky.</w:t>
      </w:r>
      <w:r w:rsidRPr="008B007B">
        <w:rPr>
          <w:rFonts w:ascii="Arial" w:hAnsi="Arial" w:cs="Arial"/>
          <w:sz w:val="22"/>
          <w:szCs w:val="22"/>
        </w:rPr>
        <w:t xml:space="preserve"> </w:t>
      </w:r>
    </w:p>
    <w:p w14:paraId="77398D41" w14:textId="77777777" w:rsidR="00D70AED" w:rsidRDefault="00D70AED" w:rsidP="00D70AED">
      <w:pPr>
        <w:pStyle w:val="Zkladntext"/>
        <w:ind w:right="174"/>
        <w:rPr>
          <w:rFonts w:ascii="Arial" w:hAnsi="Arial" w:cs="Arial"/>
          <w:sz w:val="22"/>
          <w:szCs w:val="22"/>
        </w:rPr>
      </w:pPr>
    </w:p>
    <w:p w14:paraId="75ECF337" w14:textId="77777777" w:rsidR="00E47AF8" w:rsidRPr="008B007B" w:rsidRDefault="00E47AF8" w:rsidP="00D70AED">
      <w:pPr>
        <w:pStyle w:val="Zkladntext"/>
        <w:ind w:right="174"/>
        <w:rPr>
          <w:rFonts w:ascii="Arial" w:hAnsi="Arial" w:cs="Arial"/>
          <w:sz w:val="22"/>
          <w:szCs w:val="22"/>
        </w:rPr>
      </w:pPr>
    </w:p>
    <w:p w14:paraId="1E3B87E2"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Článek 1</w:t>
      </w:r>
      <w:r w:rsidR="006D236B">
        <w:rPr>
          <w:rFonts w:ascii="Arial" w:hAnsi="Arial" w:cs="Arial"/>
          <w:b/>
          <w:sz w:val="22"/>
          <w:szCs w:val="22"/>
        </w:rPr>
        <w:t>0</w:t>
      </w:r>
    </w:p>
    <w:p w14:paraId="6CD8A92A" w14:textId="77777777" w:rsidR="00D70AED" w:rsidRPr="008B007B" w:rsidRDefault="004B6F30" w:rsidP="00E85D3A">
      <w:pPr>
        <w:pStyle w:val="Zkladntext"/>
        <w:ind w:right="174"/>
        <w:jc w:val="center"/>
        <w:rPr>
          <w:rFonts w:ascii="Arial" w:hAnsi="Arial" w:cs="Arial"/>
          <w:b/>
          <w:sz w:val="22"/>
          <w:szCs w:val="22"/>
        </w:rPr>
      </w:pPr>
      <w:r>
        <w:rPr>
          <w:rFonts w:ascii="Arial" w:hAnsi="Arial" w:cs="Arial"/>
          <w:b/>
          <w:sz w:val="22"/>
          <w:szCs w:val="22"/>
        </w:rPr>
        <w:t>Ohlašovací povinnost</w:t>
      </w:r>
    </w:p>
    <w:p w14:paraId="4EDE95B6" w14:textId="77777777" w:rsidR="004B6F30" w:rsidRPr="008B007B" w:rsidRDefault="004B6F30" w:rsidP="004B6F30">
      <w:pPr>
        <w:pStyle w:val="Zkladntext"/>
        <w:ind w:right="174"/>
        <w:rPr>
          <w:rFonts w:ascii="Arial" w:hAnsi="Arial" w:cs="Arial"/>
          <w:b/>
          <w:sz w:val="22"/>
          <w:szCs w:val="22"/>
        </w:rPr>
      </w:pPr>
    </w:p>
    <w:p w14:paraId="4C223EDC" w14:textId="77777777" w:rsidR="004B6F30" w:rsidRDefault="004B6F30" w:rsidP="00241C79">
      <w:pPr>
        <w:pStyle w:val="Zkladntext"/>
        <w:numPr>
          <w:ilvl w:val="0"/>
          <w:numId w:val="4"/>
        </w:numPr>
        <w:tabs>
          <w:tab w:val="clear" w:pos="720"/>
          <w:tab w:val="num" w:pos="360"/>
        </w:tabs>
        <w:ind w:left="360" w:right="-2"/>
        <w:rPr>
          <w:rFonts w:ascii="Arial" w:hAnsi="Arial" w:cs="Arial"/>
          <w:sz w:val="22"/>
          <w:szCs w:val="22"/>
        </w:rPr>
      </w:pPr>
      <w:r w:rsidRPr="008B007B">
        <w:rPr>
          <w:rFonts w:ascii="Arial" w:hAnsi="Arial" w:cs="Arial"/>
          <w:sz w:val="22"/>
          <w:szCs w:val="22"/>
        </w:rPr>
        <w:t>Poplatník je povinen ohlásit správci poplatku užívání veřejného prostranství, s udáním doby a způsobu užívání, vyznačením rozměru zabraného místa a se situačním náčrtkem, a to nejméně pět dní před jeho započetím. V případě užívání veřejného prostranství na dobu kratší než tři dny je nutno splnit tuto povinnost před započetím užívání veřejného prostranství (s výjimkou odstraňování havárií inženýrských sítí, kdy lze splnit ohlašovací povinnost dodatečně, avšak nejpozději následující den). Pokud tento den připadne na sobotu, neděli nebo státem uznaný svátek, je dnem, ve kterém je poplatník povinen ohlašovací povinnost splnit, nejbližší následující pracovní den.</w:t>
      </w:r>
    </w:p>
    <w:p w14:paraId="58D24C4C" w14:textId="77777777" w:rsidR="004B6F30" w:rsidRDefault="004B6F30" w:rsidP="004B6F30">
      <w:pPr>
        <w:pStyle w:val="Zkladntext"/>
        <w:ind w:right="-2"/>
        <w:rPr>
          <w:rFonts w:ascii="Arial" w:hAnsi="Arial" w:cs="Arial"/>
          <w:sz w:val="22"/>
          <w:szCs w:val="22"/>
        </w:rPr>
      </w:pPr>
    </w:p>
    <w:p w14:paraId="16C5D94D" w14:textId="77777777" w:rsidR="004B6F30" w:rsidRPr="008B007B" w:rsidRDefault="004B6F30" w:rsidP="00241C79">
      <w:pPr>
        <w:pStyle w:val="Zkladntext"/>
        <w:numPr>
          <w:ilvl w:val="0"/>
          <w:numId w:val="4"/>
        </w:numPr>
        <w:tabs>
          <w:tab w:val="clear" w:pos="720"/>
          <w:tab w:val="num" w:pos="360"/>
        </w:tabs>
        <w:ind w:right="-2" w:hanging="720"/>
        <w:rPr>
          <w:rFonts w:ascii="Arial" w:hAnsi="Arial" w:cs="Arial"/>
          <w:sz w:val="22"/>
          <w:szCs w:val="22"/>
        </w:rPr>
      </w:pPr>
      <w:r w:rsidRPr="008B007B">
        <w:rPr>
          <w:rFonts w:ascii="Arial" w:hAnsi="Arial" w:cs="Arial"/>
          <w:sz w:val="22"/>
          <w:szCs w:val="22"/>
        </w:rPr>
        <w:lastRenderedPageBreak/>
        <w:t>V ohlášení poplatník</w:t>
      </w:r>
      <w:r>
        <w:rPr>
          <w:rFonts w:ascii="Arial" w:hAnsi="Arial" w:cs="Arial"/>
          <w:sz w:val="22"/>
          <w:szCs w:val="22"/>
        </w:rPr>
        <w:t xml:space="preserve"> </w:t>
      </w:r>
      <w:r w:rsidRPr="008B007B">
        <w:rPr>
          <w:rFonts w:ascii="Arial" w:hAnsi="Arial" w:cs="Arial"/>
          <w:sz w:val="22"/>
          <w:szCs w:val="22"/>
        </w:rPr>
        <w:t>uvede:</w:t>
      </w:r>
    </w:p>
    <w:p w14:paraId="3F2E22B5" w14:textId="77777777" w:rsidR="004B6F30" w:rsidRDefault="004B6F30" w:rsidP="004B6F30">
      <w:pPr>
        <w:pStyle w:val="Zkladntext"/>
        <w:ind w:left="360" w:right="-2"/>
        <w:rPr>
          <w:rFonts w:ascii="Arial" w:hAnsi="Arial" w:cs="Arial"/>
          <w:sz w:val="22"/>
          <w:szCs w:val="22"/>
        </w:rPr>
      </w:pPr>
      <w:r>
        <w:rPr>
          <w:rFonts w:ascii="Arial" w:hAnsi="Arial" w:cs="Arial"/>
          <w:sz w:val="22"/>
          <w:szCs w:val="22"/>
        </w:rPr>
        <w:t>a)</w:t>
      </w:r>
      <w:r>
        <w:rPr>
          <w:rFonts w:ascii="Arial" w:hAnsi="Arial" w:cs="Arial"/>
          <w:sz w:val="22"/>
          <w:szCs w:val="22"/>
        </w:rPr>
        <w:tab/>
      </w:r>
      <w:r w:rsidRPr="008B007B">
        <w:rPr>
          <w:rFonts w:ascii="Arial" w:hAnsi="Arial" w:cs="Arial"/>
          <w:sz w:val="22"/>
          <w:szCs w:val="22"/>
        </w:rPr>
        <w:t xml:space="preserve">jméno, popřípadě jména, a příjmení nebo název, obecný </w:t>
      </w:r>
      <w:r>
        <w:rPr>
          <w:rFonts w:ascii="Arial" w:hAnsi="Arial" w:cs="Arial"/>
          <w:sz w:val="22"/>
          <w:szCs w:val="22"/>
        </w:rPr>
        <w:tab/>
      </w:r>
      <w:r w:rsidRPr="008B007B">
        <w:rPr>
          <w:rFonts w:ascii="Arial" w:hAnsi="Arial" w:cs="Arial"/>
          <w:sz w:val="22"/>
          <w:szCs w:val="22"/>
        </w:rPr>
        <w:t>identifikátor,</w:t>
      </w:r>
      <w:r>
        <w:rPr>
          <w:rFonts w:ascii="Arial" w:hAnsi="Arial" w:cs="Arial"/>
          <w:sz w:val="22"/>
          <w:szCs w:val="22"/>
        </w:rPr>
        <w:t xml:space="preserve"> </w:t>
      </w:r>
      <w:r w:rsidRPr="008B007B">
        <w:rPr>
          <w:rFonts w:ascii="Arial" w:hAnsi="Arial" w:cs="Arial"/>
          <w:sz w:val="22"/>
          <w:szCs w:val="22"/>
        </w:rPr>
        <w:t xml:space="preserve">byl-li přidělen, místo pobytu nebo sídlo, </w:t>
      </w:r>
      <w:r>
        <w:rPr>
          <w:rFonts w:ascii="Arial" w:hAnsi="Arial" w:cs="Arial"/>
          <w:sz w:val="22"/>
          <w:szCs w:val="22"/>
        </w:rPr>
        <w:t>sídlo podnikatele</w:t>
      </w:r>
      <w:r w:rsidRPr="008B007B">
        <w:rPr>
          <w:rFonts w:ascii="Arial" w:hAnsi="Arial" w:cs="Arial"/>
          <w:sz w:val="22"/>
          <w:szCs w:val="22"/>
        </w:rPr>
        <w:t xml:space="preserve">, popřípadě </w:t>
      </w:r>
      <w:r>
        <w:rPr>
          <w:rFonts w:ascii="Arial" w:hAnsi="Arial" w:cs="Arial"/>
          <w:sz w:val="22"/>
          <w:szCs w:val="22"/>
        </w:rPr>
        <w:tab/>
      </w:r>
      <w:r w:rsidRPr="008B007B">
        <w:rPr>
          <w:rFonts w:ascii="Arial" w:hAnsi="Arial" w:cs="Arial"/>
          <w:sz w:val="22"/>
          <w:szCs w:val="22"/>
        </w:rPr>
        <w:t>další adres</w:t>
      </w:r>
      <w:r>
        <w:rPr>
          <w:rFonts w:ascii="Arial" w:hAnsi="Arial" w:cs="Arial"/>
          <w:sz w:val="22"/>
          <w:szCs w:val="22"/>
        </w:rPr>
        <w:t>u</w:t>
      </w:r>
      <w:r w:rsidRPr="008B007B">
        <w:rPr>
          <w:rFonts w:ascii="Arial" w:hAnsi="Arial" w:cs="Arial"/>
          <w:sz w:val="22"/>
          <w:szCs w:val="22"/>
        </w:rPr>
        <w:t xml:space="preserve"> pro doručování; právnická osoba uvede též osoby, které jsou jejím</w:t>
      </w:r>
      <w:r>
        <w:rPr>
          <w:rFonts w:ascii="Arial" w:hAnsi="Arial" w:cs="Arial"/>
          <w:sz w:val="22"/>
          <w:szCs w:val="22"/>
        </w:rPr>
        <w:t xml:space="preserve"> </w:t>
      </w:r>
      <w:r w:rsidRPr="008B007B">
        <w:rPr>
          <w:rFonts w:ascii="Arial" w:hAnsi="Arial" w:cs="Arial"/>
          <w:sz w:val="22"/>
          <w:szCs w:val="22"/>
        </w:rPr>
        <w:t>jménem oprávněny jednat v poplatkových věcech</w:t>
      </w:r>
      <w:r>
        <w:rPr>
          <w:rFonts w:ascii="Arial" w:hAnsi="Arial" w:cs="Arial"/>
          <w:sz w:val="22"/>
          <w:szCs w:val="22"/>
        </w:rPr>
        <w:t>,</w:t>
      </w:r>
    </w:p>
    <w:p w14:paraId="67F65B62" w14:textId="77777777" w:rsidR="004B6F30" w:rsidRDefault="004B6F30" w:rsidP="001C4616">
      <w:pPr>
        <w:pStyle w:val="Zkladntext"/>
        <w:ind w:left="360" w:right="-2"/>
        <w:rPr>
          <w:rFonts w:ascii="Arial" w:hAnsi="Arial" w:cs="Arial"/>
          <w:sz w:val="22"/>
          <w:szCs w:val="22"/>
        </w:rPr>
      </w:pPr>
      <w:r>
        <w:rPr>
          <w:rFonts w:ascii="Arial" w:hAnsi="Arial" w:cs="Arial"/>
          <w:sz w:val="22"/>
          <w:szCs w:val="22"/>
        </w:rPr>
        <w:t>b)</w:t>
      </w:r>
      <w:r>
        <w:rPr>
          <w:rFonts w:ascii="Arial" w:hAnsi="Arial" w:cs="Arial"/>
          <w:sz w:val="22"/>
          <w:szCs w:val="22"/>
        </w:rPr>
        <w:tab/>
      </w:r>
      <w:r w:rsidRPr="008B007B">
        <w:rPr>
          <w:rFonts w:ascii="Arial" w:hAnsi="Arial" w:cs="Arial"/>
          <w:sz w:val="22"/>
          <w:szCs w:val="22"/>
        </w:rPr>
        <w:t xml:space="preserve">čísla všech svých účtů u poskytovatelů platebních služeb, včetně poskytovatelů </w:t>
      </w:r>
      <w:r>
        <w:rPr>
          <w:rFonts w:ascii="Arial" w:hAnsi="Arial" w:cs="Arial"/>
          <w:sz w:val="22"/>
          <w:szCs w:val="22"/>
        </w:rPr>
        <w:tab/>
      </w:r>
      <w:r w:rsidRPr="008B007B">
        <w:rPr>
          <w:rFonts w:ascii="Arial" w:hAnsi="Arial" w:cs="Arial"/>
          <w:sz w:val="22"/>
          <w:szCs w:val="22"/>
        </w:rPr>
        <w:t xml:space="preserve">těchto služeb v zahraničí, </w:t>
      </w:r>
      <w:r>
        <w:rPr>
          <w:rFonts w:ascii="Arial" w:hAnsi="Arial" w:cs="Arial"/>
          <w:sz w:val="22"/>
          <w:szCs w:val="22"/>
        </w:rPr>
        <w:t xml:space="preserve">užívaných v souvislosti s podnikatelskou činností, </w:t>
      </w:r>
      <w:r>
        <w:rPr>
          <w:rFonts w:ascii="Arial" w:hAnsi="Arial" w:cs="Arial"/>
          <w:sz w:val="22"/>
          <w:szCs w:val="22"/>
        </w:rPr>
        <w:tab/>
      </w:r>
      <w:r w:rsidRPr="008B007B">
        <w:rPr>
          <w:rFonts w:ascii="Arial" w:hAnsi="Arial" w:cs="Arial"/>
          <w:sz w:val="22"/>
          <w:szCs w:val="22"/>
        </w:rPr>
        <w:t>v případě, že předmět poplatku souvisí s podnikatelskou činností poplatníka</w:t>
      </w:r>
      <w:r>
        <w:rPr>
          <w:rFonts w:ascii="Arial" w:hAnsi="Arial" w:cs="Arial"/>
          <w:sz w:val="22"/>
          <w:szCs w:val="22"/>
        </w:rPr>
        <w:t>,</w:t>
      </w:r>
      <w:r w:rsidRPr="008B007B">
        <w:rPr>
          <w:rFonts w:ascii="Arial" w:hAnsi="Arial" w:cs="Arial"/>
          <w:sz w:val="22"/>
          <w:szCs w:val="22"/>
        </w:rPr>
        <w:t xml:space="preserve"> </w:t>
      </w:r>
    </w:p>
    <w:p w14:paraId="711CB270" w14:textId="77777777" w:rsidR="004B6F30" w:rsidRDefault="004B6F30" w:rsidP="001C4616">
      <w:pPr>
        <w:pStyle w:val="Zkladntext"/>
        <w:ind w:left="360" w:right="-2"/>
        <w:rPr>
          <w:rFonts w:ascii="Arial" w:hAnsi="Arial" w:cs="Arial"/>
          <w:sz w:val="22"/>
          <w:szCs w:val="22"/>
        </w:rPr>
      </w:pPr>
    </w:p>
    <w:p w14:paraId="74F66BD8" w14:textId="77777777" w:rsidR="004B6F30" w:rsidRDefault="004B6F30" w:rsidP="00241C79">
      <w:pPr>
        <w:pStyle w:val="Zkladntext"/>
        <w:numPr>
          <w:ilvl w:val="0"/>
          <w:numId w:val="18"/>
        </w:numPr>
        <w:ind w:left="709" w:right="-2" w:hanging="283"/>
        <w:rPr>
          <w:rFonts w:ascii="Arial" w:hAnsi="Arial" w:cs="Arial"/>
          <w:sz w:val="22"/>
          <w:szCs w:val="22"/>
        </w:rPr>
      </w:pPr>
      <w:r>
        <w:rPr>
          <w:rFonts w:ascii="Arial" w:hAnsi="Arial" w:cs="Arial"/>
          <w:sz w:val="22"/>
          <w:szCs w:val="22"/>
        </w:rPr>
        <w:t xml:space="preserve"> </w:t>
      </w:r>
      <w:r w:rsidRPr="006D236B">
        <w:rPr>
          <w:rFonts w:ascii="Arial" w:hAnsi="Arial" w:cs="Arial"/>
          <w:sz w:val="22"/>
          <w:szCs w:val="22"/>
        </w:rPr>
        <w:t>další údaje a skutečnosti rozhodné pro stanovení výše poplatkové povinnosti, zejména předpokládanou dobu, způsob, mí</w:t>
      </w:r>
      <w:r>
        <w:rPr>
          <w:rFonts w:ascii="Arial" w:hAnsi="Arial" w:cs="Arial"/>
          <w:sz w:val="22"/>
          <w:szCs w:val="22"/>
        </w:rPr>
        <w:t xml:space="preserve">sto a výměru užívání veřejného </w:t>
      </w:r>
      <w:r w:rsidRPr="006D236B">
        <w:rPr>
          <w:rFonts w:ascii="Arial" w:hAnsi="Arial" w:cs="Arial"/>
          <w:sz w:val="22"/>
          <w:szCs w:val="22"/>
        </w:rPr>
        <w:t>prostranství, včetně skutečností dokládajících vznik</w:t>
      </w:r>
      <w:r>
        <w:rPr>
          <w:rFonts w:ascii="Arial" w:hAnsi="Arial" w:cs="Arial"/>
          <w:sz w:val="22"/>
          <w:szCs w:val="22"/>
        </w:rPr>
        <w:t xml:space="preserve"> nároku na případné osvobození </w:t>
      </w:r>
      <w:r w:rsidRPr="006D236B">
        <w:rPr>
          <w:rFonts w:ascii="Arial" w:hAnsi="Arial" w:cs="Arial"/>
          <w:sz w:val="22"/>
          <w:szCs w:val="22"/>
        </w:rPr>
        <w:t>od poplatku.</w:t>
      </w:r>
      <w:r>
        <w:rPr>
          <w:rFonts w:ascii="Arial" w:hAnsi="Arial" w:cs="Arial"/>
          <w:sz w:val="22"/>
          <w:szCs w:val="22"/>
        </w:rPr>
        <w:t xml:space="preserve"> </w:t>
      </w:r>
    </w:p>
    <w:p w14:paraId="2C9432BC" w14:textId="77777777" w:rsidR="004B6F30" w:rsidRDefault="004B6F30" w:rsidP="001C4616">
      <w:pPr>
        <w:pStyle w:val="Zkladntext"/>
        <w:ind w:right="-2"/>
        <w:rPr>
          <w:rFonts w:ascii="Arial" w:hAnsi="Arial" w:cs="Arial"/>
          <w:sz w:val="22"/>
          <w:szCs w:val="22"/>
        </w:rPr>
      </w:pPr>
    </w:p>
    <w:p w14:paraId="4C6B141D" w14:textId="77777777" w:rsidR="004B6F30" w:rsidRDefault="004B6F30" w:rsidP="001C4616">
      <w:pPr>
        <w:pStyle w:val="Zkladntext"/>
        <w:tabs>
          <w:tab w:val="left" w:pos="180"/>
          <w:tab w:val="left" w:pos="540"/>
        </w:tabs>
        <w:ind w:left="426" w:right="-2" w:hanging="426"/>
        <w:rPr>
          <w:rFonts w:ascii="Arial" w:hAnsi="Arial" w:cs="Arial"/>
          <w:sz w:val="22"/>
          <w:szCs w:val="22"/>
        </w:rPr>
      </w:pPr>
      <w:r>
        <w:rPr>
          <w:rFonts w:ascii="Arial" w:hAnsi="Arial" w:cs="Arial"/>
          <w:sz w:val="22"/>
          <w:szCs w:val="22"/>
        </w:rPr>
        <w:t xml:space="preserve">3)  </w:t>
      </w:r>
      <w:r w:rsidRPr="00B1791A">
        <w:rPr>
          <w:rFonts w:ascii="Arial" w:hAnsi="Arial" w:cs="Arial"/>
          <w:sz w:val="22"/>
          <w:szCs w:val="22"/>
        </w:rPr>
        <w:t>Poplatník,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2EF70C1" w14:textId="77777777" w:rsidR="004B6F30" w:rsidRDefault="004B6F30" w:rsidP="001C4616">
      <w:pPr>
        <w:pStyle w:val="Zkladntext"/>
        <w:tabs>
          <w:tab w:val="left" w:pos="180"/>
          <w:tab w:val="left" w:pos="540"/>
        </w:tabs>
        <w:ind w:left="426" w:right="-2" w:hanging="426"/>
        <w:rPr>
          <w:rFonts w:ascii="Arial" w:hAnsi="Arial" w:cs="Arial"/>
          <w:sz w:val="22"/>
          <w:szCs w:val="22"/>
        </w:rPr>
      </w:pPr>
    </w:p>
    <w:p w14:paraId="76C57C3E" w14:textId="77777777" w:rsidR="004B6F30" w:rsidRDefault="004B6F30" w:rsidP="00241C79">
      <w:pPr>
        <w:pStyle w:val="Zkladntext"/>
        <w:numPr>
          <w:ilvl w:val="0"/>
          <w:numId w:val="19"/>
        </w:numPr>
        <w:tabs>
          <w:tab w:val="left" w:pos="180"/>
          <w:tab w:val="left" w:pos="426"/>
        </w:tabs>
        <w:ind w:right="-2"/>
        <w:rPr>
          <w:rFonts w:ascii="Arial" w:hAnsi="Arial" w:cs="Arial"/>
          <w:sz w:val="22"/>
          <w:szCs w:val="22"/>
        </w:rPr>
      </w:pPr>
      <w:r w:rsidRPr="0087765C">
        <w:rPr>
          <w:rFonts w:ascii="Arial" w:hAnsi="Arial" w:cs="Arial"/>
          <w:sz w:val="22"/>
          <w:szCs w:val="22"/>
        </w:rPr>
        <w:t>Dojde-li</w:t>
      </w:r>
      <w:r>
        <w:rPr>
          <w:rFonts w:ascii="Arial" w:hAnsi="Arial" w:cs="Arial"/>
          <w:sz w:val="22"/>
          <w:szCs w:val="22"/>
        </w:rPr>
        <w:t xml:space="preserve"> </w:t>
      </w:r>
      <w:r w:rsidRPr="0087765C">
        <w:rPr>
          <w:rFonts w:ascii="Arial" w:hAnsi="Arial" w:cs="Arial"/>
          <w:sz w:val="22"/>
          <w:szCs w:val="22"/>
        </w:rPr>
        <w:t xml:space="preserve"> ke </w:t>
      </w:r>
      <w:r>
        <w:rPr>
          <w:rFonts w:ascii="Arial" w:hAnsi="Arial" w:cs="Arial"/>
          <w:sz w:val="22"/>
          <w:szCs w:val="22"/>
        </w:rPr>
        <w:t xml:space="preserve">  </w:t>
      </w:r>
      <w:r w:rsidRPr="0087765C">
        <w:rPr>
          <w:rFonts w:ascii="Arial" w:hAnsi="Arial" w:cs="Arial"/>
          <w:sz w:val="22"/>
          <w:szCs w:val="22"/>
        </w:rPr>
        <w:t xml:space="preserve">změně </w:t>
      </w:r>
      <w:r>
        <w:rPr>
          <w:rFonts w:ascii="Arial" w:hAnsi="Arial" w:cs="Arial"/>
          <w:sz w:val="22"/>
          <w:szCs w:val="22"/>
        </w:rPr>
        <w:t xml:space="preserve">  </w:t>
      </w:r>
      <w:r w:rsidRPr="0087765C">
        <w:rPr>
          <w:rFonts w:ascii="Arial" w:hAnsi="Arial" w:cs="Arial"/>
          <w:sz w:val="22"/>
          <w:szCs w:val="22"/>
        </w:rPr>
        <w:t xml:space="preserve">údajů </w:t>
      </w:r>
      <w:r>
        <w:rPr>
          <w:rFonts w:ascii="Arial" w:hAnsi="Arial" w:cs="Arial"/>
          <w:sz w:val="22"/>
          <w:szCs w:val="22"/>
        </w:rPr>
        <w:t xml:space="preserve">  </w:t>
      </w:r>
      <w:r w:rsidRPr="0087765C">
        <w:rPr>
          <w:rFonts w:ascii="Arial" w:hAnsi="Arial" w:cs="Arial"/>
          <w:sz w:val="22"/>
          <w:szCs w:val="22"/>
        </w:rPr>
        <w:t xml:space="preserve">uvedených v </w:t>
      </w:r>
      <w:r>
        <w:rPr>
          <w:rFonts w:ascii="Arial" w:hAnsi="Arial" w:cs="Arial"/>
          <w:sz w:val="22"/>
          <w:szCs w:val="22"/>
        </w:rPr>
        <w:t xml:space="preserve"> </w:t>
      </w:r>
      <w:r w:rsidRPr="0087765C">
        <w:rPr>
          <w:rFonts w:ascii="Arial" w:hAnsi="Arial" w:cs="Arial"/>
          <w:sz w:val="22"/>
          <w:szCs w:val="22"/>
        </w:rPr>
        <w:t xml:space="preserve">ohlášení, je </w:t>
      </w:r>
      <w:r>
        <w:rPr>
          <w:rFonts w:ascii="Arial" w:hAnsi="Arial" w:cs="Arial"/>
          <w:sz w:val="22"/>
          <w:szCs w:val="22"/>
        </w:rPr>
        <w:t xml:space="preserve"> </w:t>
      </w:r>
      <w:r w:rsidRPr="0087765C">
        <w:rPr>
          <w:rFonts w:ascii="Arial" w:hAnsi="Arial" w:cs="Arial"/>
          <w:sz w:val="22"/>
          <w:szCs w:val="22"/>
        </w:rPr>
        <w:t>poplatník  povinen tuto změnu</w:t>
      </w:r>
    </w:p>
    <w:p w14:paraId="113C5874" w14:textId="77777777" w:rsidR="004B6F30" w:rsidRDefault="004B6F30" w:rsidP="001C4616">
      <w:pPr>
        <w:pStyle w:val="Zkladntext"/>
        <w:tabs>
          <w:tab w:val="left" w:pos="180"/>
          <w:tab w:val="left" w:pos="426"/>
        </w:tabs>
        <w:ind w:right="-2"/>
        <w:rPr>
          <w:rFonts w:ascii="Arial" w:hAnsi="Arial" w:cs="Arial"/>
          <w:sz w:val="22"/>
          <w:szCs w:val="22"/>
        </w:rPr>
      </w:pPr>
      <w:r>
        <w:rPr>
          <w:rFonts w:ascii="Arial" w:hAnsi="Arial" w:cs="Arial"/>
          <w:sz w:val="22"/>
          <w:szCs w:val="22"/>
        </w:rPr>
        <w:t xml:space="preserve">       </w:t>
      </w:r>
      <w:r w:rsidRPr="0087765C">
        <w:rPr>
          <w:rFonts w:ascii="Arial" w:hAnsi="Arial" w:cs="Arial"/>
          <w:sz w:val="22"/>
          <w:szCs w:val="22"/>
        </w:rPr>
        <w:t>oznámit do 15 dnů ode dne, kdy nastala.</w:t>
      </w:r>
    </w:p>
    <w:p w14:paraId="531A0C6B" w14:textId="77777777" w:rsidR="001C4616" w:rsidRDefault="001C4616" w:rsidP="001C4616">
      <w:pPr>
        <w:pStyle w:val="Zkladntext"/>
        <w:tabs>
          <w:tab w:val="left" w:pos="180"/>
          <w:tab w:val="left" w:pos="426"/>
        </w:tabs>
        <w:ind w:right="-2"/>
        <w:rPr>
          <w:rFonts w:ascii="Arial" w:hAnsi="Arial" w:cs="Arial"/>
          <w:sz w:val="22"/>
          <w:szCs w:val="22"/>
        </w:rPr>
      </w:pPr>
    </w:p>
    <w:p w14:paraId="295B3A24" w14:textId="77777777" w:rsidR="001C4616" w:rsidRDefault="001C4616" w:rsidP="00241C79">
      <w:pPr>
        <w:pStyle w:val="Zkladntext"/>
        <w:numPr>
          <w:ilvl w:val="0"/>
          <w:numId w:val="19"/>
        </w:numPr>
        <w:tabs>
          <w:tab w:val="left" w:pos="180"/>
          <w:tab w:val="left" w:pos="426"/>
        </w:tabs>
        <w:ind w:right="-2"/>
        <w:rPr>
          <w:rFonts w:ascii="Arial" w:hAnsi="Arial" w:cs="Arial"/>
          <w:sz w:val="22"/>
          <w:szCs w:val="22"/>
        </w:rPr>
      </w:pPr>
      <w:r>
        <w:rPr>
          <w:rFonts w:ascii="Arial" w:hAnsi="Arial" w:cs="Arial"/>
          <w:sz w:val="22"/>
          <w:szCs w:val="22"/>
        </w:rPr>
        <w:t>Povinnost ohlásit údaj podle odst. 2 nebo jeho změnu se nevztahuje na údaje</w:t>
      </w:r>
    </w:p>
    <w:p w14:paraId="2BD245AE" w14:textId="77777777" w:rsidR="001C4616" w:rsidRPr="001C4616" w:rsidRDefault="001C4616" w:rsidP="001C4616">
      <w:pPr>
        <w:pStyle w:val="Zkladntext"/>
        <w:tabs>
          <w:tab w:val="left" w:pos="180"/>
          <w:tab w:val="left" w:pos="426"/>
        </w:tabs>
        <w:ind w:right="-2"/>
        <w:rPr>
          <w:rFonts w:ascii="Arial" w:hAnsi="Arial" w:cs="Arial"/>
          <w:sz w:val="22"/>
          <w:szCs w:val="22"/>
        </w:rPr>
      </w:pPr>
      <w:r>
        <w:rPr>
          <w:rFonts w:ascii="Arial" w:hAnsi="Arial" w:cs="Arial"/>
          <w:sz w:val="22"/>
          <w:szCs w:val="22"/>
        </w:rPr>
        <w:t xml:space="preserve">      </w:t>
      </w:r>
      <w:r w:rsidRPr="001C4616">
        <w:rPr>
          <w:rFonts w:ascii="Arial" w:hAnsi="Arial" w:cs="Arial"/>
          <w:sz w:val="22"/>
          <w:szCs w:val="22"/>
        </w:rPr>
        <w:t xml:space="preserve"> zveřejněné pro tyto účely správcem poplatku na úřední desce.</w:t>
      </w:r>
    </w:p>
    <w:p w14:paraId="3CC7EC71" w14:textId="77777777" w:rsidR="004B6F30" w:rsidRDefault="004B6F30" w:rsidP="00641BD5">
      <w:pPr>
        <w:pStyle w:val="Zkladntext"/>
        <w:tabs>
          <w:tab w:val="left" w:pos="180"/>
          <w:tab w:val="left" w:pos="426"/>
        </w:tabs>
        <w:ind w:right="-2"/>
        <w:rPr>
          <w:rFonts w:ascii="Arial" w:hAnsi="Arial" w:cs="Arial"/>
          <w:sz w:val="22"/>
          <w:szCs w:val="22"/>
        </w:rPr>
      </w:pPr>
    </w:p>
    <w:p w14:paraId="5CC688C9" w14:textId="77777777" w:rsidR="00641BD5" w:rsidRPr="008B007B" w:rsidRDefault="00641BD5" w:rsidP="00D70AED">
      <w:pPr>
        <w:pStyle w:val="Zkladntext"/>
        <w:ind w:right="174"/>
        <w:rPr>
          <w:rFonts w:ascii="Arial" w:hAnsi="Arial" w:cs="Arial"/>
          <w:b/>
          <w:sz w:val="22"/>
          <w:szCs w:val="22"/>
        </w:rPr>
      </w:pPr>
    </w:p>
    <w:p w14:paraId="477A69C6" w14:textId="77777777" w:rsidR="00641BD5" w:rsidRDefault="00D70AED" w:rsidP="00641BD5">
      <w:pPr>
        <w:pStyle w:val="Zkladntext"/>
        <w:ind w:right="174"/>
        <w:jc w:val="center"/>
        <w:rPr>
          <w:rFonts w:ascii="Arial" w:hAnsi="Arial" w:cs="Arial"/>
          <w:b/>
          <w:sz w:val="22"/>
          <w:szCs w:val="22"/>
        </w:rPr>
      </w:pPr>
      <w:r w:rsidRPr="008B007B">
        <w:rPr>
          <w:rFonts w:ascii="Arial" w:hAnsi="Arial" w:cs="Arial"/>
          <w:b/>
          <w:sz w:val="22"/>
          <w:szCs w:val="22"/>
        </w:rPr>
        <w:t>Článek 1</w:t>
      </w:r>
      <w:r w:rsidR="00CF5C9B">
        <w:rPr>
          <w:rFonts w:ascii="Arial" w:hAnsi="Arial" w:cs="Arial"/>
          <w:b/>
          <w:sz w:val="22"/>
          <w:szCs w:val="22"/>
        </w:rPr>
        <w:t>1</w:t>
      </w:r>
    </w:p>
    <w:p w14:paraId="3E38BA34" w14:textId="77777777" w:rsidR="00D70AED" w:rsidRPr="00641BD5" w:rsidRDefault="002E3363" w:rsidP="00641BD5">
      <w:pPr>
        <w:pStyle w:val="Zkladntext"/>
        <w:ind w:right="174"/>
        <w:jc w:val="center"/>
        <w:rPr>
          <w:rFonts w:ascii="Arial" w:hAnsi="Arial" w:cs="Arial"/>
          <w:b/>
          <w:sz w:val="22"/>
          <w:szCs w:val="22"/>
        </w:rPr>
      </w:pPr>
      <w:r>
        <w:rPr>
          <w:rFonts w:ascii="Arial" w:hAnsi="Arial" w:cs="Arial"/>
          <w:b/>
          <w:sz w:val="22"/>
          <w:szCs w:val="22"/>
        </w:rPr>
        <w:t>Sazby poplatku</w:t>
      </w:r>
    </w:p>
    <w:p w14:paraId="214C3E99" w14:textId="77777777" w:rsidR="00D70AED" w:rsidRPr="008B007B" w:rsidRDefault="00D70AED" w:rsidP="00D70AED">
      <w:pPr>
        <w:pStyle w:val="Zkladntext"/>
        <w:ind w:right="174"/>
        <w:rPr>
          <w:rFonts w:ascii="Arial" w:hAnsi="Arial" w:cs="Arial"/>
          <w:sz w:val="22"/>
          <w:szCs w:val="22"/>
        </w:rPr>
      </w:pPr>
    </w:p>
    <w:p w14:paraId="050A4808" w14:textId="77777777" w:rsidR="00D70AED" w:rsidRPr="003B2515" w:rsidRDefault="00D70AED" w:rsidP="003B2515">
      <w:pPr>
        <w:pStyle w:val="Zkladntext"/>
        <w:ind w:right="-2"/>
        <w:rPr>
          <w:rFonts w:ascii="Arial" w:hAnsi="Arial" w:cs="Arial"/>
          <w:sz w:val="22"/>
          <w:szCs w:val="22"/>
        </w:rPr>
      </w:pPr>
      <w:r w:rsidRPr="003B2515">
        <w:rPr>
          <w:rFonts w:ascii="Arial" w:hAnsi="Arial" w:cs="Arial"/>
          <w:sz w:val="22"/>
          <w:szCs w:val="22"/>
        </w:rPr>
        <w:t>1) Sazby poplatku za užívání veřejného prostranství za každý i započatý m</w:t>
      </w:r>
      <w:r w:rsidRPr="003B2515">
        <w:rPr>
          <w:rFonts w:ascii="Arial" w:hAnsi="Arial" w:cs="Arial"/>
          <w:sz w:val="22"/>
          <w:szCs w:val="22"/>
          <w:vertAlign w:val="superscript"/>
        </w:rPr>
        <w:t xml:space="preserve">2 </w:t>
      </w:r>
      <w:r w:rsidRPr="003B2515">
        <w:rPr>
          <w:rFonts w:ascii="Arial" w:hAnsi="Arial" w:cs="Arial"/>
          <w:sz w:val="22"/>
          <w:szCs w:val="22"/>
        </w:rPr>
        <w:t xml:space="preserve"> a každý       </w:t>
      </w:r>
    </w:p>
    <w:p w14:paraId="767A0337" w14:textId="77777777" w:rsidR="00D70AED" w:rsidRPr="003B2515" w:rsidRDefault="00D70AED" w:rsidP="003B2515">
      <w:pPr>
        <w:pStyle w:val="Zkladntext"/>
        <w:ind w:right="-2"/>
        <w:rPr>
          <w:rFonts w:ascii="Arial" w:hAnsi="Arial" w:cs="Arial"/>
          <w:sz w:val="22"/>
          <w:szCs w:val="22"/>
        </w:rPr>
      </w:pPr>
      <w:r w:rsidRPr="003B2515">
        <w:rPr>
          <w:rFonts w:ascii="Arial" w:hAnsi="Arial" w:cs="Arial"/>
          <w:sz w:val="22"/>
          <w:szCs w:val="22"/>
        </w:rPr>
        <w:t xml:space="preserve">    i započatý den činí:</w:t>
      </w:r>
    </w:p>
    <w:p w14:paraId="41DA4A8B" w14:textId="77777777" w:rsidR="00D70AED" w:rsidRPr="008B007B" w:rsidRDefault="00D70AED" w:rsidP="00D70AED">
      <w:pPr>
        <w:pStyle w:val="Zkladntext"/>
        <w:ind w:right="174"/>
        <w:rPr>
          <w:rFonts w:ascii="Arial" w:hAnsi="Arial" w:cs="Arial"/>
          <w:sz w:val="22"/>
          <w:szCs w:val="22"/>
        </w:rPr>
      </w:pPr>
    </w:p>
    <w:p w14:paraId="6E6A902F" w14:textId="77777777" w:rsidR="00D70AED" w:rsidRPr="008B007B" w:rsidRDefault="00D70AED" w:rsidP="00241C79">
      <w:pPr>
        <w:pStyle w:val="Zkladntext"/>
        <w:numPr>
          <w:ilvl w:val="0"/>
          <w:numId w:val="5"/>
        </w:numPr>
        <w:tabs>
          <w:tab w:val="clear" w:pos="720"/>
          <w:tab w:val="num" w:pos="540"/>
        </w:tabs>
        <w:ind w:left="540" w:right="174"/>
        <w:rPr>
          <w:rFonts w:ascii="Arial" w:hAnsi="Arial" w:cs="Arial"/>
          <w:sz w:val="22"/>
          <w:szCs w:val="22"/>
        </w:rPr>
      </w:pPr>
      <w:r w:rsidRPr="008B007B">
        <w:rPr>
          <w:rFonts w:ascii="Arial" w:hAnsi="Arial" w:cs="Arial"/>
          <w:sz w:val="22"/>
          <w:szCs w:val="22"/>
        </w:rPr>
        <w:t>za umístění stavebních zařízení, skládek, provádění výkopových prací</w:t>
      </w:r>
    </w:p>
    <w:p w14:paraId="092A452D" w14:textId="77777777" w:rsidR="00D70AED" w:rsidRPr="008B007B" w:rsidRDefault="00D70AED" w:rsidP="00D70AED">
      <w:pPr>
        <w:pStyle w:val="Zkladntext"/>
        <w:ind w:left="360" w:right="174"/>
        <w:rPr>
          <w:rFonts w:ascii="Arial" w:hAnsi="Arial" w:cs="Arial"/>
          <w:sz w:val="22"/>
          <w:szCs w:val="22"/>
        </w:rPr>
      </w:pPr>
      <w:r w:rsidRPr="008B007B">
        <w:rPr>
          <w:rFonts w:ascii="Arial" w:hAnsi="Arial" w:cs="Arial"/>
          <w:sz w:val="22"/>
          <w:szCs w:val="22"/>
        </w:rPr>
        <w:t xml:space="preserve"> </w:t>
      </w:r>
      <w:r w:rsidR="00B51042">
        <w:rPr>
          <w:rFonts w:ascii="Arial" w:hAnsi="Arial" w:cs="Arial"/>
          <w:sz w:val="22"/>
          <w:szCs w:val="22"/>
        </w:rPr>
        <w:t xml:space="preserve">         - na místní komunikaci</w:t>
      </w:r>
      <w:r w:rsidR="00B51042">
        <w:rPr>
          <w:rStyle w:val="Znakapoznpodarou"/>
          <w:rFonts w:ascii="Arial" w:hAnsi="Arial" w:cs="Arial"/>
          <w:sz w:val="22"/>
          <w:szCs w:val="22"/>
        </w:rPr>
        <w:footnoteReference w:customMarkFollows="1" w:id="3"/>
        <w:t>3)</w:t>
      </w:r>
      <w:r w:rsidR="000B4994">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t>10,-</w:t>
      </w:r>
      <w:r w:rsidR="00FC3B65">
        <w:rPr>
          <w:rFonts w:ascii="Arial" w:hAnsi="Arial" w:cs="Arial"/>
          <w:sz w:val="22"/>
          <w:szCs w:val="22"/>
        </w:rPr>
        <w:t xml:space="preserve"> </w:t>
      </w:r>
      <w:r w:rsidRPr="008B007B">
        <w:rPr>
          <w:rFonts w:ascii="Arial" w:hAnsi="Arial" w:cs="Arial"/>
          <w:sz w:val="22"/>
          <w:szCs w:val="22"/>
        </w:rPr>
        <w:t>Kč</w:t>
      </w:r>
    </w:p>
    <w:p w14:paraId="35AC8A9E" w14:textId="77777777" w:rsidR="00D70AED" w:rsidRPr="008B007B" w:rsidRDefault="00D70AED" w:rsidP="00D70AED">
      <w:pPr>
        <w:pStyle w:val="Zkladntext"/>
        <w:ind w:left="360" w:right="174"/>
        <w:rPr>
          <w:rFonts w:ascii="Arial" w:hAnsi="Arial" w:cs="Arial"/>
          <w:sz w:val="22"/>
          <w:szCs w:val="22"/>
        </w:rPr>
      </w:pPr>
      <w:r w:rsidRPr="008B007B">
        <w:rPr>
          <w:rFonts w:ascii="Arial" w:hAnsi="Arial" w:cs="Arial"/>
          <w:sz w:val="22"/>
          <w:szCs w:val="22"/>
        </w:rPr>
        <w:tab/>
        <w:t xml:space="preserve">    - mimo místní komunikaci</w:t>
      </w:r>
      <w:r w:rsidR="00B51042">
        <w:rPr>
          <w:rStyle w:val="Znakapoznpodarou"/>
          <w:rFonts w:ascii="Arial" w:hAnsi="Arial" w:cs="Arial"/>
          <w:sz w:val="22"/>
          <w:szCs w:val="22"/>
        </w:rPr>
        <w:footnoteReference w:customMarkFollows="1" w:id="4"/>
        <w:t>4)</w:t>
      </w:r>
      <w:r w:rsidRPr="008B007B">
        <w:rPr>
          <w:rFonts w:ascii="Arial" w:hAnsi="Arial" w:cs="Arial"/>
          <w:sz w:val="22"/>
          <w:szCs w:val="22"/>
        </w:rPr>
        <w:t xml:space="preserve"> </w:t>
      </w:r>
      <w:r w:rsidR="00E847B5">
        <w:rPr>
          <w:rFonts w:ascii="Arial" w:hAnsi="Arial" w:cs="Arial"/>
          <w:sz w:val="22"/>
          <w:szCs w:val="22"/>
          <w:vertAlign w:val="superscript"/>
        </w:rPr>
        <w:t xml:space="preserve"> </w:t>
      </w:r>
      <w:r w:rsidR="00E847B5">
        <w:rPr>
          <w:rFonts w:ascii="Arial" w:hAnsi="Arial" w:cs="Arial"/>
          <w:sz w:val="22"/>
          <w:szCs w:val="22"/>
          <w:vertAlign w:val="superscript"/>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t xml:space="preserve">  5,- Kč</w:t>
      </w:r>
    </w:p>
    <w:p w14:paraId="374E9CE0" w14:textId="77777777" w:rsidR="00D70AED" w:rsidRPr="008B007B" w:rsidRDefault="00D70AED" w:rsidP="00D70AED">
      <w:pPr>
        <w:pStyle w:val="Zkladntext"/>
        <w:ind w:left="360" w:right="174"/>
        <w:rPr>
          <w:rFonts w:ascii="Arial" w:hAnsi="Arial" w:cs="Arial"/>
          <w:sz w:val="22"/>
          <w:szCs w:val="22"/>
        </w:rPr>
      </w:pPr>
      <w:r w:rsidRPr="008B007B">
        <w:rPr>
          <w:rFonts w:ascii="Arial" w:hAnsi="Arial" w:cs="Arial"/>
          <w:sz w:val="22"/>
          <w:szCs w:val="22"/>
        </w:rPr>
        <w:tab/>
      </w:r>
    </w:p>
    <w:p w14:paraId="5DE5102B" w14:textId="77777777" w:rsidR="00D70AED" w:rsidRPr="008B007B" w:rsidRDefault="00D70AED" w:rsidP="000B4994">
      <w:pPr>
        <w:pStyle w:val="Zkladntext"/>
        <w:ind w:left="180" w:right="174"/>
        <w:rPr>
          <w:rFonts w:ascii="Arial" w:hAnsi="Arial" w:cs="Arial"/>
          <w:sz w:val="22"/>
          <w:szCs w:val="22"/>
        </w:rPr>
      </w:pPr>
      <w:r w:rsidRPr="008B007B">
        <w:rPr>
          <w:rFonts w:ascii="Arial" w:hAnsi="Arial" w:cs="Arial"/>
          <w:sz w:val="22"/>
          <w:szCs w:val="22"/>
        </w:rPr>
        <w:t>b) za umístění dočasných staveb a zařízení sloužících pro poskytování služeb 10,- Kč</w:t>
      </w:r>
    </w:p>
    <w:p w14:paraId="37AA36CF" w14:textId="77777777" w:rsidR="00D70AED" w:rsidRPr="008B007B" w:rsidRDefault="00D70AED" w:rsidP="000B4994">
      <w:pPr>
        <w:pStyle w:val="Zkladntext"/>
        <w:ind w:left="180" w:right="174"/>
        <w:rPr>
          <w:rFonts w:ascii="Arial" w:hAnsi="Arial" w:cs="Arial"/>
          <w:sz w:val="22"/>
          <w:szCs w:val="22"/>
        </w:rPr>
      </w:pPr>
    </w:p>
    <w:p w14:paraId="18058056" w14:textId="77777777" w:rsidR="00D70AED" w:rsidRPr="008B007B" w:rsidRDefault="00D70AED" w:rsidP="000B4994">
      <w:pPr>
        <w:pStyle w:val="Zkladntext"/>
        <w:ind w:left="180" w:right="174"/>
        <w:rPr>
          <w:rFonts w:ascii="Arial" w:hAnsi="Arial" w:cs="Arial"/>
          <w:sz w:val="22"/>
          <w:szCs w:val="22"/>
        </w:rPr>
      </w:pPr>
      <w:r w:rsidRPr="006D236B">
        <w:rPr>
          <w:rFonts w:ascii="Arial" w:hAnsi="Arial" w:cs="Arial"/>
          <w:sz w:val="22"/>
          <w:szCs w:val="22"/>
        </w:rPr>
        <w:t xml:space="preserve">c) za umístění </w:t>
      </w:r>
      <w:r w:rsidR="002B7959" w:rsidRPr="006D236B">
        <w:rPr>
          <w:rFonts w:ascii="Arial" w:hAnsi="Arial" w:cs="Arial"/>
          <w:sz w:val="22"/>
          <w:szCs w:val="22"/>
        </w:rPr>
        <w:t>prodejních zařízení</w:t>
      </w:r>
    </w:p>
    <w:p w14:paraId="2619349E" w14:textId="77777777" w:rsidR="00D70AED" w:rsidRPr="008B007B" w:rsidRDefault="00D70AED" w:rsidP="000B4994">
      <w:pPr>
        <w:pStyle w:val="Zkladntext"/>
        <w:tabs>
          <w:tab w:val="left" w:pos="720"/>
          <w:tab w:val="left" w:pos="900"/>
        </w:tabs>
        <w:ind w:left="180" w:right="174"/>
        <w:rPr>
          <w:rFonts w:ascii="Arial" w:hAnsi="Arial" w:cs="Arial"/>
          <w:sz w:val="22"/>
          <w:szCs w:val="22"/>
        </w:rPr>
      </w:pPr>
      <w:r w:rsidRPr="008B007B">
        <w:rPr>
          <w:rFonts w:ascii="Arial" w:hAnsi="Arial" w:cs="Arial"/>
          <w:sz w:val="22"/>
          <w:szCs w:val="22"/>
        </w:rPr>
        <w:tab/>
        <w:t xml:space="preserve">    - za dlouhodobé užívání nejméně 3 měsíce</w:t>
      </w:r>
      <w:r w:rsidR="000B4994">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t>15,- Kč</w:t>
      </w:r>
    </w:p>
    <w:p w14:paraId="30044EEA" w14:textId="77777777" w:rsidR="00D70AED" w:rsidRPr="008B007B" w:rsidRDefault="00D70AED" w:rsidP="000B4994">
      <w:pPr>
        <w:pStyle w:val="Zkladntext"/>
        <w:ind w:left="180" w:right="174"/>
        <w:rPr>
          <w:rFonts w:ascii="Arial" w:hAnsi="Arial" w:cs="Arial"/>
          <w:sz w:val="22"/>
          <w:szCs w:val="22"/>
        </w:rPr>
      </w:pPr>
      <w:r w:rsidRPr="008B007B">
        <w:rPr>
          <w:rFonts w:ascii="Arial" w:hAnsi="Arial" w:cs="Arial"/>
          <w:sz w:val="22"/>
          <w:szCs w:val="22"/>
        </w:rPr>
        <w:t xml:space="preserve">             - za užívání kratší než 3 měsíce</w:t>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t>55,- Kč</w:t>
      </w:r>
    </w:p>
    <w:p w14:paraId="305445B8" w14:textId="77777777" w:rsidR="00D70AED" w:rsidRPr="008B007B" w:rsidRDefault="00D70AED" w:rsidP="000B4994">
      <w:pPr>
        <w:pStyle w:val="Zkladntext"/>
        <w:ind w:left="180" w:right="174" w:hanging="360"/>
        <w:rPr>
          <w:rFonts w:ascii="Arial" w:hAnsi="Arial" w:cs="Arial"/>
          <w:sz w:val="22"/>
          <w:szCs w:val="22"/>
        </w:rPr>
      </w:pPr>
    </w:p>
    <w:p w14:paraId="2C036E19" w14:textId="77777777" w:rsidR="00D70AED" w:rsidRPr="008B007B" w:rsidRDefault="00D70AED" w:rsidP="000B4994">
      <w:pPr>
        <w:pStyle w:val="Zkladntext"/>
        <w:ind w:left="180" w:right="174" w:hanging="360"/>
        <w:rPr>
          <w:rFonts w:ascii="Arial" w:hAnsi="Arial" w:cs="Arial"/>
          <w:sz w:val="22"/>
          <w:szCs w:val="22"/>
        </w:rPr>
      </w:pPr>
      <w:r w:rsidRPr="008B007B">
        <w:rPr>
          <w:rFonts w:ascii="Arial" w:hAnsi="Arial" w:cs="Arial"/>
          <w:sz w:val="22"/>
          <w:szCs w:val="22"/>
        </w:rPr>
        <w:t xml:space="preserve">      d) za umístění zařízení cirkusů, lunaparků a jiných obdobných atrakcí</w:t>
      </w:r>
      <w:r w:rsidR="000B4994">
        <w:rPr>
          <w:rFonts w:ascii="Arial" w:hAnsi="Arial" w:cs="Arial"/>
          <w:sz w:val="22"/>
          <w:szCs w:val="22"/>
        </w:rPr>
        <w:tab/>
      </w:r>
      <w:r w:rsidRPr="008B007B">
        <w:rPr>
          <w:rFonts w:ascii="Arial" w:hAnsi="Arial" w:cs="Arial"/>
          <w:sz w:val="22"/>
          <w:szCs w:val="22"/>
        </w:rPr>
        <w:t xml:space="preserve"> </w:t>
      </w:r>
      <w:r w:rsidRPr="008B007B">
        <w:rPr>
          <w:rFonts w:ascii="Arial" w:hAnsi="Arial" w:cs="Arial"/>
          <w:sz w:val="22"/>
          <w:szCs w:val="22"/>
        </w:rPr>
        <w:tab/>
        <w:t>10,- Kč</w:t>
      </w:r>
    </w:p>
    <w:p w14:paraId="1AA38F26" w14:textId="77777777" w:rsidR="00D70AED" w:rsidRDefault="00D70AED" w:rsidP="000B4994">
      <w:pPr>
        <w:pStyle w:val="Zkladntext"/>
        <w:ind w:left="180" w:right="174" w:hanging="360"/>
        <w:rPr>
          <w:rFonts w:ascii="Arial" w:hAnsi="Arial" w:cs="Arial"/>
          <w:sz w:val="22"/>
          <w:szCs w:val="22"/>
        </w:rPr>
      </w:pPr>
    </w:p>
    <w:p w14:paraId="0FB76506" w14:textId="77777777" w:rsidR="00D70AED" w:rsidRPr="008B007B" w:rsidRDefault="00D70AED" w:rsidP="000B4994">
      <w:pPr>
        <w:pStyle w:val="Zkladntext"/>
        <w:ind w:left="180" w:right="174" w:hanging="360"/>
        <w:rPr>
          <w:rFonts w:ascii="Arial" w:hAnsi="Arial" w:cs="Arial"/>
          <w:sz w:val="22"/>
          <w:szCs w:val="22"/>
        </w:rPr>
      </w:pPr>
      <w:r w:rsidRPr="008B007B">
        <w:rPr>
          <w:rFonts w:ascii="Arial" w:hAnsi="Arial" w:cs="Arial"/>
          <w:sz w:val="22"/>
          <w:szCs w:val="22"/>
        </w:rPr>
        <w:tab/>
        <w:t xml:space="preserve">e) za užívání veřejného prostranství pro kulturní, sportovní a reklamní akce nebo              </w:t>
      </w:r>
    </w:p>
    <w:p w14:paraId="09AB3DD9" w14:textId="77777777" w:rsidR="00D70AED" w:rsidRDefault="00D70AED" w:rsidP="000B4994">
      <w:pPr>
        <w:pStyle w:val="Zkladntext"/>
        <w:ind w:left="180" w:right="174" w:hanging="360"/>
        <w:rPr>
          <w:rFonts w:ascii="Arial" w:hAnsi="Arial" w:cs="Arial"/>
          <w:sz w:val="22"/>
          <w:szCs w:val="22"/>
        </w:rPr>
      </w:pPr>
      <w:r w:rsidRPr="008B007B">
        <w:rPr>
          <w:rFonts w:ascii="Arial" w:hAnsi="Arial" w:cs="Arial"/>
          <w:sz w:val="22"/>
          <w:szCs w:val="22"/>
        </w:rPr>
        <w:t xml:space="preserve">          pro potřeby tvorby filmových a televizních děl</w:t>
      </w:r>
      <w:r w:rsidR="000B4994">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t>10,- Kč</w:t>
      </w:r>
    </w:p>
    <w:p w14:paraId="097056D2" w14:textId="77777777" w:rsidR="000B4994" w:rsidRPr="008B007B" w:rsidRDefault="000B4994" w:rsidP="000B4994">
      <w:pPr>
        <w:pStyle w:val="Zkladntext"/>
        <w:ind w:left="180" w:right="174" w:hanging="360"/>
        <w:rPr>
          <w:rFonts w:ascii="Arial" w:hAnsi="Arial" w:cs="Arial"/>
          <w:sz w:val="22"/>
          <w:szCs w:val="22"/>
        </w:rPr>
      </w:pPr>
    </w:p>
    <w:p w14:paraId="35BF777A" w14:textId="77777777" w:rsidR="00D70AED" w:rsidRDefault="00D70AED" w:rsidP="000B4994">
      <w:pPr>
        <w:pStyle w:val="Zkladntext"/>
        <w:ind w:left="180" w:right="174" w:hanging="360"/>
        <w:rPr>
          <w:rFonts w:ascii="Arial" w:hAnsi="Arial" w:cs="Arial"/>
          <w:sz w:val="22"/>
          <w:szCs w:val="22"/>
        </w:rPr>
      </w:pPr>
      <w:r w:rsidRPr="008B007B">
        <w:rPr>
          <w:rFonts w:ascii="Arial" w:hAnsi="Arial" w:cs="Arial"/>
          <w:sz w:val="22"/>
          <w:szCs w:val="22"/>
        </w:rPr>
        <w:tab/>
        <w:t xml:space="preserve">f) za umístění reklamních zařízení  </w:t>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t>50,- Kč</w:t>
      </w:r>
    </w:p>
    <w:p w14:paraId="0D575E36" w14:textId="77777777" w:rsidR="008F1453" w:rsidRDefault="008F1453" w:rsidP="00D70AED">
      <w:pPr>
        <w:pStyle w:val="Zkladntext"/>
        <w:ind w:left="360" w:right="174" w:hanging="360"/>
        <w:rPr>
          <w:rFonts w:ascii="Arial" w:hAnsi="Arial" w:cs="Arial"/>
          <w:sz w:val="22"/>
          <w:szCs w:val="22"/>
        </w:rPr>
      </w:pPr>
    </w:p>
    <w:p w14:paraId="6BC5FDC1" w14:textId="77777777" w:rsidR="008F1453" w:rsidRDefault="008F1453" w:rsidP="00D70AED">
      <w:pPr>
        <w:pStyle w:val="Zkladntext"/>
        <w:ind w:left="360" w:right="174" w:hanging="360"/>
        <w:rPr>
          <w:rFonts w:ascii="Arial" w:hAnsi="Arial" w:cs="Arial"/>
          <w:sz w:val="22"/>
          <w:szCs w:val="22"/>
        </w:rPr>
      </w:pPr>
    </w:p>
    <w:p w14:paraId="25A4C189" w14:textId="77777777" w:rsidR="00D70AED" w:rsidRPr="003B2515" w:rsidRDefault="00D70AED" w:rsidP="00D70AED">
      <w:pPr>
        <w:pStyle w:val="Zkladntext"/>
        <w:ind w:left="360" w:right="174" w:hanging="360"/>
        <w:rPr>
          <w:rFonts w:ascii="Arial" w:hAnsi="Arial" w:cs="Arial"/>
          <w:sz w:val="22"/>
          <w:szCs w:val="22"/>
        </w:rPr>
      </w:pPr>
      <w:r w:rsidRPr="003B2515">
        <w:rPr>
          <w:rFonts w:ascii="Arial" w:hAnsi="Arial" w:cs="Arial"/>
          <w:sz w:val="22"/>
          <w:szCs w:val="22"/>
        </w:rPr>
        <w:t>2) Paušální sazby poplatku za užívání veřejného prostranství činí:</w:t>
      </w:r>
    </w:p>
    <w:p w14:paraId="3CA17851" w14:textId="77777777" w:rsidR="00D70AED" w:rsidRPr="008B007B" w:rsidRDefault="00D70AED" w:rsidP="00D70AED">
      <w:pPr>
        <w:pStyle w:val="Zkladntext"/>
        <w:ind w:left="360" w:right="174" w:hanging="360"/>
        <w:rPr>
          <w:rFonts w:ascii="Arial" w:hAnsi="Arial" w:cs="Arial"/>
          <w:sz w:val="22"/>
          <w:szCs w:val="22"/>
        </w:rPr>
      </w:pPr>
    </w:p>
    <w:p w14:paraId="19918336" w14:textId="77777777" w:rsidR="00D70AED" w:rsidRPr="008B007B" w:rsidRDefault="000B4994" w:rsidP="00D70AED">
      <w:pPr>
        <w:pStyle w:val="Zkladntext"/>
        <w:ind w:left="360" w:right="174" w:hanging="360"/>
        <w:rPr>
          <w:rFonts w:ascii="Arial" w:hAnsi="Arial" w:cs="Arial"/>
          <w:sz w:val="22"/>
          <w:szCs w:val="22"/>
        </w:rPr>
      </w:pPr>
      <w:r>
        <w:rPr>
          <w:rFonts w:ascii="Arial" w:hAnsi="Arial" w:cs="Arial"/>
          <w:sz w:val="22"/>
          <w:szCs w:val="22"/>
        </w:rPr>
        <w:t xml:space="preserve">   </w:t>
      </w:r>
      <w:r w:rsidR="00D70AED" w:rsidRPr="008B007B">
        <w:rPr>
          <w:rFonts w:ascii="Arial" w:hAnsi="Arial" w:cs="Arial"/>
          <w:sz w:val="22"/>
          <w:szCs w:val="22"/>
        </w:rPr>
        <w:t>a) za vyhrazení trvalého parkovacího místa – na dobu 1 roku</w:t>
      </w:r>
      <w:r w:rsidR="00D70AED" w:rsidRPr="008B007B">
        <w:rPr>
          <w:rFonts w:ascii="Arial" w:hAnsi="Arial" w:cs="Arial"/>
          <w:sz w:val="22"/>
          <w:szCs w:val="22"/>
        </w:rPr>
        <w:tab/>
      </w:r>
      <w:r w:rsidR="00D70AED" w:rsidRPr="008B007B">
        <w:rPr>
          <w:rFonts w:ascii="Arial" w:hAnsi="Arial" w:cs="Arial"/>
          <w:sz w:val="22"/>
          <w:szCs w:val="22"/>
        </w:rPr>
        <w:tab/>
        <w:t xml:space="preserve">        5 000,- Kč</w:t>
      </w:r>
    </w:p>
    <w:p w14:paraId="7E63628A" w14:textId="77777777" w:rsidR="00D70AED" w:rsidRPr="008B007B" w:rsidRDefault="00D70AED" w:rsidP="00D70AED">
      <w:pPr>
        <w:pStyle w:val="Zkladntext"/>
        <w:ind w:left="360" w:right="174" w:hanging="360"/>
        <w:rPr>
          <w:rFonts w:ascii="Arial" w:hAnsi="Arial" w:cs="Arial"/>
          <w:sz w:val="22"/>
          <w:szCs w:val="22"/>
        </w:rPr>
      </w:pPr>
      <w:r w:rsidRPr="008B007B">
        <w:rPr>
          <w:rFonts w:ascii="Arial" w:hAnsi="Arial" w:cs="Arial"/>
          <w:sz w:val="22"/>
          <w:szCs w:val="22"/>
        </w:rPr>
        <w:tab/>
      </w:r>
    </w:p>
    <w:p w14:paraId="45C8439D" w14:textId="77777777" w:rsidR="00D70AED" w:rsidRPr="008B007B" w:rsidRDefault="000B4994" w:rsidP="00D70AED">
      <w:pPr>
        <w:pStyle w:val="Zkladntext"/>
        <w:ind w:left="360" w:right="174" w:hanging="360"/>
        <w:rPr>
          <w:rFonts w:ascii="Arial" w:hAnsi="Arial" w:cs="Arial"/>
          <w:sz w:val="22"/>
          <w:szCs w:val="22"/>
        </w:rPr>
      </w:pPr>
      <w:r>
        <w:rPr>
          <w:rFonts w:ascii="Arial" w:hAnsi="Arial" w:cs="Arial"/>
          <w:sz w:val="22"/>
          <w:szCs w:val="22"/>
        </w:rPr>
        <w:lastRenderedPageBreak/>
        <w:t xml:space="preserve">   </w:t>
      </w:r>
      <w:r w:rsidR="00D70AED" w:rsidRPr="008B007B">
        <w:rPr>
          <w:rFonts w:ascii="Arial" w:hAnsi="Arial" w:cs="Arial"/>
          <w:sz w:val="22"/>
          <w:szCs w:val="22"/>
        </w:rPr>
        <w:t>b) za umístění reklamních zařízení – za započatý m</w:t>
      </w:r>
      <w:r w:rsidR="00D70AED" w:rsidRPr="008B007B">
        <w:rPr>
          <w:rFonts w:ascii="Arial" w:hAnsi="Arial" w:cs="Arial"/>
          <w:sz w:val="22"/>
          <w:szCs w:val="22"/>
          <w:vertAlign w:val="superscript"/>
        </w:rPr>
        <w:t xml:space="preserve">2 </w:t>
      </w:r>
      <w:r w:rsidR="00D70AED" w:rsidRPr="008B007B">
        <w:rPr>
          <w:rFonts w:ascii="Arial" w:hAnsi="Arial" w:cs="Arial"/>
          <w:sz w:val="22"/>
          <w:szCs w:val="22"/>
        </w:rPr>
        <w:t>na dobu 1 měsíce</w:t>
      </w:r>
      <w:r w:rsidR="0080491D">
        <w:rPr>
          <w:rFonts w:ascii="Arial" w:hAnsi="Arial" w:cs="Arial"/>
          <w:sz w:val="22"/>
          <w:szCs w:val="22"/>
        </w:rPr>
        <w:tab/>
      </w:r>
      <w:r w:rsidR="00D70AED" w:rsidRPr="008B007B">
        <w:rPr>
          <w:rFonts w:ascii="Arial" w:hAnsi="Arial" w:cs="Arial"/>
          <w:sz w:val="22"/>
          <w:szCs w:val="22"/>
        </w:rPr>
        <w:t>300,- Kč</w:t>
      </w:r>
    </w:p>
    <w:p w14:paraId="2ED6C510" w14:textId="77777777" w:rsidR="00D70AED" w:rsidRPr="008B007B" w:rsidRDefault="00D70AED" w:rsidP="00D70AED">
      <w:pPr>
        <w:pStyle w:val="Zkladntext"/>
        <w:ind w:left="360" w:right="174" w:hanging="360"/>
        <w:rPr>
          <w:rFonts w:ascii="Arial" w:hAnsi="Arial" w:cs="Arial"/>
          <w:sz w:val="22"/>
          <w:szCs w:val="22"/>
        </w:rPr>
      </w:pPr>
      <w:r w:rsidRPr="008B007B">
        <w:rPr>
          <w:rFonts w:ascii="Arial" w:hAnsi="Arial" w:cs="Arial"/>
          <w:sz w:val="22"/>
          <w:szCs w:val="22"/>
        </w:rPr>
        <w:t xml:space="preserve">   </w:t>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0080491D">
        <w:rPr>
          <w:rFonts w:ascii="Arial" w:hAnsi="Arial" w:cs="Arial"/>
          <w:sz w:val="22"/>
          <w:szCs w:val="22"/>
        </w:rPr>
        <w:t xml:space="preserve"> </w:t>
      </w:r>
      <w:r w:rsidRPr="008B007B">
        <w:rPr>
          <w:rFonts w:ascii="Arial" w:hAnsi="Arial" w:cs="Arial"/>
          <w:sz w:val="22"/>
          <w:szCs w:val="22"/>
        </w:rPr>
        <w:t>– za započatý m</w:t>
      </w:r>
      <w:r w:rsidRPr="008B007B">
        <w:rPr>
          <w:rFonts w:ascii="Arial" w:hAnsi="Arial" w:cs="Arial"/>
          <w:sz w:val="22"/>
          <w:szCs w:val="22"/>
          <w:vertAlign w:val="superscript"/>
        </w:rPr>
        <w:t>2</w:t>
      </w:r>
      <w:r w:rsidRPr="008B007B">
        <w:rPr>
          <w:rFonts w:ascii="Arial" w:hAnsi="Arial" w:cs="Arial"/>
          <w:sz w:val="22"/>
          <w:szCs w:val="22"/>
        </w:rPr>
        <w:t xml:space="preserve"> na dobu 1 roku</w:t>
      </w:r>
      <w:r w:rsidR="0080491D">
        <w:rPr>
          <w:rFonts w:ascii="Arial" w:hAnsi="Arial" w:cs="Arial"/>
          <w:sz w:val="22"/>
          <w:szCs w:val="22"/>
        </w:rPr>
        <w:tab/>
        <w:t xml:space="preserve">         </w:t>
      </w:r>
      <w:r w:rsidRPr="008B007B">
        <w:rPr>
          <w:rFonts w:ascii="Arial" w:hAnsi="Arial" w:cs="Arial"/>
          <w:sz w:val="22"/>
          <w:szCs w:val="22"/>
        </w:rPr>
        <w:t>1 000,- Kč</w:t>
      </w:r>
    </w:p>
    <w:p w14:paraId="0052C74A" w14:textId="77777777" w:rsidR="00D70AED" w:rsidRDefault="00D70AED" w:rsidP="00D70AED">
      <w:pPr>
        <w:pStyle w:val="Zkladntext"/>
        <w:ind w:left="360" w:right="174" w:hanging="360"/>
        <w:rPr>
          <w:rFonts w:ascii="Arial" w:hAnsi="Arial" w:cs="Arial"/>
          <w:sz w:val="22"/>
          <w:szCs w:val="22"/>
        </w:rPr>
      </w:pP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p>
    <w:p w14:paraId="02B41882" w14:textId="77777777" w:rsidR="00641BD5" w:rsidRPr="008B007B" w:rsidRDefault="00641BD5" w:rsidP="00D70AED">
      <w:pPr>
        <w:pStyle w:val="Zkladntext"/>
        <w:ind w:left="360" w:right="174" w:hanging="360"/>
        <w:rPr>
          <w:rFonts w:ascii="Arial" w:hAnsi="Arial" w:cs="Arial"/>
          <w:sz w:val="22"/>
          <w:szCs w:val="22"/>
        </w:rPr>
      </w:pPr>
    </w:p>
    <w:p w14:paraId="521CF6AA" w14:textId="77777777" w:rsidR="00D70AED" w:rsidRPr="008B007B" w:rsidRDefault="00D70AED" w:rsidP="00641BD5">
      <w:pPr>
        <w:pStyle w:val="Zkladntext"/>
        <w:ind w:left="360" w:right="174" w:hanging="360"/>
        <w:jc w:val="center"/>
        <w:rPr>
          <w:rFonts w:ascii="Arial" w:hAnsi="Arial" w:cs="Arial"/>
          <w:b/>
          <w:sz w:val="22"/>
          <w:szCs w:val="22"/>
        </w:rPr>
      </w:pPr>
      <w:r w:rsidRPr="008B007B">
        <w:rPr>
          <w:rFonts w:ascii="Arial" w:hAnsi="Arial" w:cs="Arial"/>
          <w:b/>
          <w:sz w:val="22"/>
          <w:szCs w:val="22"/>
        </w:rPr>
        <w:t>Článek 1</w:t>
      </w:r>
      <w:r w:rsidR="00CF5C9B">
        <w:rPr>
          <w:rFonts w:ascii="Arial" w:hAnsi="Arial" w:cs="Arial"/>
          <w:b/>
          <w:sz w:val="22"/>
          <w:szCs w:val="22"/>
        </w:rPr>
        <w:t>2</w:t>
      </w:r>
    </w:p>
    <w:p w14:paraId="3C2FABE4" w14:textId="77777777" w:rsidR="00641BD5" w:rsidRPr="008B007B" w:rsidRDefault="00641BD5" w:rsidP="00641BD5">
      <w:pPr>
        <w:pStyle w:val="Zkladntext"/>
        <w:ind w:right="174"/>
        <w:jc w:val="center"/>
        <w:rPr>
          <w:rFonts w:ascii="Arial" w:hAnsi="Arial" w:cs="Arial"/>
          <w:b/>
          <w:sz w:val="22"/>
          <w:szCs w:val="22"/>
        </w:rPr>
      </w:pPr>
      <w:r w:rsidRPr="008B007B">
        <w:rPr>
          <w:rFonts w:ascii="Arial" w:hAnsi="Arial" w:cs="Arial"/>
          <w:b/>
          <w:sz w:val="22"/>
          <w:szCs w:val="22"/>
        </w:rPr>
        <w:t>Splatnost poplatku</w:t>
      </w:r>
    </w:p>
    <w:p w14:paraId="0BE22312" w14:textId="77777777" w:rsidR="00641BD5" w:rsidRPr="008B007B" w:rsidRDefault="00641BD5" w:rsidP="00641BD5">
      <w:pPr>
        <w:pStyle w:val="Zkladntext"/>
        <w:ind w:right="174"/>
        <w:jc w:val="center"/>
        <w:rPr>
          <w:rFonts w:ascii="Arial" w:hAnsi="Arial" w:cs="Arial"/>
          <w:sz w:val="22"/>
          <w:szCs w:val="22"/>
        </w:rPr>
      </w:pPr>
    </w:p>
    <w:p w14:paraId="7D6829D3" w14:textId="77777777" w:rsidR="00641BD5" w:rsidRDefault="00641BD5" w:rsidP="00241C79">
      <w:pPr>
        <w:pStyle w:val="Zkladntext"/>
        <w:numPr>
          <w:ilvl w:val="0"/>
          <w:numId w:val="11"/>
        </w:numPr>
        <w:tabs>
          <w:tab w:val="clear" w:pos="720"/>
          <w:tab w:val="num" w:pos="540"/>
        </w:tabs>
        <w:ind w:left="540" w:right="-2" w:hanging="540"/>
        <w:rPr>
          <w:rFonts w:ascii="Arial" w:hAnsi="Arial" w:cs="Arial"/>
          <w:sz w:val="22"/>
          <w:szCs w:val="22"/>
        </w:rPr>
      </w:pPr>
      <w:r w:rsidRPr="008B007B">
        <w:rPr>
          <w:rFonts w:ascii="Arial" w:hAnsi="Arial" w:cs="Arial"/>
          <w:sz w:val="22"/>
          <w:szCs w:val="22"/>
        </w:rPr>
        <w:t xml:space="preserve">Poplatek je splatný </w:t>
      </w:r>
      <w:r>
        <w:rPr>
          <w:rFonts w:ascii="Arial" w:hAnsi="Arial" w:cs="Arial"/>
          <w:sz w:val="22"/>
          <w:szCs w:val="22"/>
        </w:rPr>
        <w:t xml:space="preserve">ve lhůtě </w:t>
      </w:r>
      <w:r w:rsidRPr="008B007B">
        <w:rPr>
          <w:rFonts w:ascii="Arial" w:hAnsi="Arial" w:cs="Arial"/>
          <w:sz w:val="22"/>
          <w:szCs w:val="22"/>
        </w:rPr>
        <w:t>do 10 dnů ode dne, kdy bylo s užíváním veřejného prostranství započato.</w:t>
      </w:r>
    </w:p>
    <w:p w14:paraId="20197E03" w14:textId="77777777" w:rsidR="00641BD5" w:rsidRPr="008B007B" w:rsidRDefault="00641BD5" w:rsidP="00641BD5">
      <w:pPr>
        <w:pStyle w:val="Zkladntext"/>
        <w:ind w:right="174"/>
        <w:rPr>
          <w:rFonts w:ascii="Arial" w:hAnsi="Arial" w:cs="Arial"/>
          <w:sz w:val="22"/>
          <w:szCs w:val="22"/>
        </w:rPr>
      </w:pPr>
    </w:p>
    <w:p w14:paraId="0D040465" w14:textId="77777777" w:rsidR="00641BD5" w:rsidRPr="008B007B" w:rsidRDefault="00641BD5" w:rsidP="00241C79">
      <w:pPr>
        <w:pStyle w:val="Zkladntext"/>
        <w:numPr>
          <w:ilvl w:val="0"/>
          <w:numId w:val="11"/>
        </w:numPr>
        <w:tabs>
          <w:tab w:val="clear" w:pos="720"/>
          <w:tab w:val="num" w:pos="540"/>
        </w:tabs>
        <w:ind w:left="540" w:right="-2" w:hanging="540"/>
        <w:rPr>
          <w:rFonts w:ascii="Arial" w:hAnsi="Arial" w:cs="Arial"/>
          <w:sz w:val="22"/>
          <w:szCs w:val="22"/>
        </w:rPr>
      </w:pPr>
      <w:r w:rsidRPr="008B007B">
        <w:rPr>
          <w:rFonts w:ascii="Arial" w:hAnsi="Arial" w:cs="Arial"/>
          <w:sz w:val="22"/>
          <w:szCs w:val="22"/>
        </w:rPr>
        <w:t xml:space="preserve">Poplatek stanovený měsíční nebo roční paušální částkou je splatný do konce následujícího měsíce po započetí užívání veřejného prostranství.    </w:t>
      </w:r>
    </w:p>
    <w:p w14:paraId="6E295F38" w14:textId="77777777" w:rsidR="00641BD5" w:rsidRDefault="00641BD5" w:rsidP="00D70AED">
      <w:pPr>
        <w:pStyle w:val="Zkladntext"/>
        <w:ind w:right="174"/>
        <w:rPr>
          <w:rFonts w:ascii="Arial" w:hAnsi="Arial" w:cs="Arial"/>
          <w:sz w:val="22"/>
          <w:szCs w:val="22"/>
        </w:rPr>
      </w:pPr>
    </w:p>
    <w:p w14:paraId="4436E0F4" w14:textId="77777777" w:rsidR="00E47AF8" w:rsidRDefault="00E47AF8" w:rsidP="00D70AED">
      <w:pPr>
        <w:pStyle w:val="Zkladntext"/>
        <w:ind w:right="174"/>
        <w:rPr>
          <w:rFonts w:ascii="Arial" w:hAnsi="Arial" w:cs="Arial"/>
          <w:sz w:val="22"/>
          <w:szCs w:val="22"/>
        </w:rPr>
      </w:pPr>
    </w:p>
    <w:p w14:paraId="0860C2FE" w14:textId="77777777" w:rsidR="00641BD5" w:rsidRPr="008B007B" w:rsidRDefault="00641BD5" w:rsidP="00641BD5">
      <w:pPr>
        <w:pStyle w:val="Zkladntext"/>
        <w:ind w:right="174"/>
        <w:jc w:val="center"/>
        <w:rPr>
          <w:rFonts w:ascii="Arial" w:hAnsi="Arial" w:cs="Arial"/>
          <w:b/>
          <w:sz w:val="22"/>
          <w:szCs w:val="22"/>
        </w:rPr>
      </w:pPr>
      <w:r w:rsidRPr="008B007B">
        <w:rPr>
          <w:rFonts w:ascii="Arial" w:hAnsi="Arial" w:cs="Arial"/>
          <w:b/>
          <w:sz w:val="22"/>
          <w:szCs w:val="22"/>
        </w:rPr>
        <w:t>Článek 1</w:t>
      </w:r>
      <w:r w:rsidR="00CF5C9B">
        <w:rPr>
          <w:rFonts w:ascii="Arial" w:hAnsi="Arial" w:cs="Arial"/>
          <w:b/>
          <w:sz w:val="22"/>
          <w:szCs w:val="22"/>
        </w:rPr>
        <w:t>3</w:t>
      </w:r>
    </w:p>
    <w:p w14:paraId="03252F4B" w14:textId="77777777" w:rsidR="00641BD5" w:rsidRPr="008B007B" w:rsidRDefault="00641BD5" w:rsidP="00641BD5">
      <w:pPr>
        <w:pStyle w:val="Zkladntext"/>
        <w:ind w:left="360" w:right="174" w:hanging="360"/>
        <w:jc w:val="center"/>
        <w:rPr>
          <w:rFonts w:ascii="Arial" w:hAnsi="Arial" w:cs="Arial"/>
          <w:b/>
          <w:sz w:val="22"/>
          <w:szCs w:val="22"/>
        </w:rPr>
      </w:pPr>
      <w:r w:rsidRPr="008B007B">
        <w:rPr>
          <w:rFonts w:ascii="Arial" w:hAnsi="Arial" w:cs="Arial"/>
          <w:b/>
          <w:sz w:val="22"/>
          <w:szCs w:val="22"/>
        </w:rPr>
        <w:t>Osvobození od poplatku</w:t>
      </w:r>
    </w:p>
    <w:p w14:paraId="4493F962" w14:textId="77777777" w:rsidR="00641BD5" w:rsidRDefault="00641BD5" w:rsidP="00D70AED">
      <w:pPr>
        <w:pStyle w:val="Zkladntext"/>
        <w:ind w:right="174"/>
        <w:rPr>
          <w:rFonts w:ascii="Arial" w:hAnsi="Arial" w:cs="Arial"/>
          <w:sz w:val="22"/>
          <w:szCs w:val="22"/>
        </w:rPr>
      </w:pPr>
    </w:p>
    <w:p w14:paraId="7BD2F3BA" w14:textId="77777777" w:rsidR="00D70AED" w:rsidRPr="008B007B" w:rsidRDefault="00D70AED" w:rsidP="00241C79">
      <w:pPr>
        <w:pStyle w:val="Zkladntext"/>
        <w:numPr>
          <w:ilvl w:val="0"/>
          <w:numId w:val="20"/>
        </w:numPr>
        <w:tabs>
          <w:tab w:val="clear" w:pos="720"/>
          <w:tab w:val="num" w:pos="567"/>
        </w:tabs>
        <w:ind w:right="174" w:hanging="720"/>
        <w:rPr>
          <w:rFonts w:ascii="Arial" w:hAnsi="Arial" w:cs="Arial"/>
          <w:sz w:val="22"/>
          <w:szCs w:val="22"/>
        </w:rPr>
      </w:pPr>
      <w:r w:rsidRPr="008B007B">
        <w:rPr>
          <w:rFonts w:ascii="Arial" w:hAnsi="Arial" w:cs="Arial"/>
          <w:sz w:val="22"/>
          <w:szCs w:val="22"/>
        </w:rPr>
        <w:t>Poplatku za užívání veřejného prostranství nepodléhají:</w:t>
      </w:r>
    </w:p>
    <w:p w14:paraId="66DD1038" w14:textId="77777777" w:rsidR="00D70AED" w:rsidRPr="008B007B" w:rsidRDefault="00D70AED" w:rsidP="003B2515">
      <w:pPr>
        <w:pStyle w:val="Zkladntext"/>
        <w:numPr>
          <w:ilvl w:val="1"/>
          <w:numId w:val="2"/>
        </w:numPr>
        <w:tabs>
          <w:tab w:val="clear" w:pos="1440"/>
          <w:tab w:val="num" w:pos="993"/>
        </w:tabs>
        <w:ind w:left="993" w:right="174" w:hanging="426"/>
        <w:rPr>
          <w:rFonts w:ascii="Arial" w:hAnsi="Arial" w:cs="Arial"/>
          <w:sz w:val="22"/>
          <w:szCs w:val="22"/>
        </w:rPr>
      </w:pPr>
      <w:r w:rsidRPr="008B007B">
        <w:rPr>
          <w:rFonts w:ascii="Arial" w:hAnsi="Arial" w:cs="Arial"/>
          <w:sz w:val="22"/>
          <w:szCs w:val="22"/>
        </w:rPr>
        <w:t>akce pořádané na veřejném prostranství, jejichž</w:t>
      </w:r>
      <w:r w:rsidR="003B2515">
        <w:rPr>
          <w:rFonts w:ascii="Arial" w:hAnsi="Arial" w:cs="Arial"/>
          <w:sz w:val="22"/>
          <w:szCs w:val="22"/>
        </w:rPr>
        <w:t xml:space="preserve"> celý </w:t>
      </w:r>
      <w:r w:rsidRPr="008B007B">
        <w:rPr>
          <w:rFonts w:ascii="Arial" w:hAnsi="Arial" w:cs="Arial"/>
          <w:sz w:val="22"/>
          <w:szCs w:val="22"/>
        </w:rPr>
        <w:t xml:space="preserve">výtěžek je </w:t>
      </w:r>
      <w:r w:rsidR="003B2515">
        <w:rPr>
          <w:rFonts w:ascii="Arial" w:hAnsi="Arial" w:cs="Arial"/>
          <w:sz w:val="22"/>
          <w:szCs w:val="22"/>
        </w:rPr>
        <w:t>odved</w:t>
      </w:r>
      <w:r w:rsidRPr="008B007B">
        <w:rPr>
          <w:rFonts w:ascii="Arial" w:hAnsi="Arial" w:cs="Arial"/>
          <w:sz w:val="22"/>
          <w:szCs w:val="22"/>
        </w:rPr>
        <w:t>en na charitativní a veřejně prospěšné účely</w:t>
      </w:r>
      <w:r w:rsidR="0080491D">
        <w:rPr>
          <w:rFonts w:ascii="Arial" w:hAnsi="Arial" w:cs="Arial"/>
          <w:sz w:val="22"/>
          <w:szCs w:val="22"/>
        </w:rPr>
        <w:t>,</w:t>
      </w:r>
      <w:r w:rsidR="00E847B5">
        <w:rPr>
          <w:rStyle w:val="Znakapoznpodarou"/>
          <w:rFonts w:ascii="Arial" w:hAnsi="Arial" w:cs="Arial"/>
          <w:sz w:val="22"/>
          <w:szCs w:val="22"/>
        </w:rPr>
        <w:t xml:space="preserve"> </w:t>
      </w:r>
    </w:p>
    <w:p w14:paraId="49C412AE" w14:textId="77777777" w:rsidR="00D70AED" w:rsidRPr="008B007B" w:rsidRDefault="00D70AED" w:rsidP="003B2515">
      <w:pPr>
        <w:pStyle w:val="Zkladntext"/>
        <w:numPr>
          <w:ilvl w:val="1"/>
          <w:numId w:val="2"/>
        </w:numPr>
        <w:tabs>
          <w:tab w:val="clear" w:pos="1440"/>
          <w:tab w:val="num" w:pos="993"/>
        </w:tabs>
        <w:ind w:left="993" w:right="174" w:hanging="426"/>
        <w:rPr>
          <w:rFonts w:ascii="Arial" w:hAnsi="Arial" w:cs="Arial"/>
          <w:sz w:val="22"/>
          <w:szCs w:val="22"/>
        </w:rPr>
      </w:pPr>
      <w:r w:rsidRPr="008B007B">
        <w:rPr>
          <w:rFonts w:ascii="Arial" w:hAnsi="Arial" w:cs="Arial"/>
          <w:sz w:val="22"/>
          <w:szCs w:val="22"/>
        </w:rPr>
        <w:t>vyhrazení trvalého parkovací</w:t>
      </w:r>
      <w:r w:rsidR="003B2515">
        <w:rPr>
          <w:rFonts w:ascii="Arial" w:hAnsi="Arial" w:cs="Arial"/>
          <w:sz w:val="22"/>
          <w:szCs w:val="22"/>
        </w:rPr>
        <w:t>ho místa pro osoby</w:t>
      </w:r>
      <w:r w:rsidR="0080491D">
        <w:rPr>
          <w:rFonts w:ascii="Arial" w:hAnsi="Arial" w:cs="Arial"/>
          <w:sz w:val="22"/>
          <w:szCs w:val="22"/>
        </w:rPr>
        <w:t>,</w:t>
      </w:r>
      <w:r w:rsidR="003B2515">
        <w:rPr>
          <w:rFonts w:ascii="Arial" w:hAnsi="Arial" w:cs="Arial"/>
          <w:sz w:val="22"/>
          <w:szCs w:val="22"/>
        </w:rPr>
        <w:t xml:space="preserve"> které jsou držiteli průkazu ZTP nebo ZTP/P</w:t>
      </w:r>
    </w:p>
    <w:p w14:paraId="020D6AFE" w14:textId="77777777" w:rsidR="00D70AED" w:rsidRPr="008B007B" w:rsidRDefault="00D70AED" w:rsidP="003B2515">
      <w:pPr>
        <w:pStyle w:val="Zkladntext"/>
        <w:numPr>
          <w:ilvl w:val="1"/>
          <w:numId w:val="2"/>
        </w:numPr>
        <w:tabs>
          <w:tab w:val="clear" w:pos="1440"/>
          <w:tab w:val="num" w:pos="993"/>
        </w:tabs>
        <w:ind w:left="540" w:right="174" w:firstLine="27"/>
        <w:rPr>
          <w:rFonts w:ascii="Arial" w:hAnsi="Arial" w:cs="Arial"/>
          <w:sz w:val="22"/>
          <w:szCs w:val="22"/>
        </w:rPr>
      </w:pPr>
      <w:r w:rsidRPr="008B007B">
        <w:rPr>
          <w:rFonts w:ascii="Arial" w:hAnsi="Arial" w:cs="Arial"/>
          <w:sz w:val="22"/>
          <w:szCs w:val="22"/>
        </w:rPr>
        <w:t>užívání veřejného prostranství při akci pořádané bez vstupného</w:t>
      </w:r>
      <w:r w:rsidR="0080491D">
        <w:rPr>
          <w:rFonts w:ascii="Arial" w:hAnsi="Arial" w:cs="Arial"/>
          <w:sz w:val="22"/>
          <w:szCs w:val="22"/>
        </w:rPr>
        <w:t>,</w:t>
      </w:r>
    </w:p>
    <w:p w14:paraId="57CE3437" w14:textId="77777777" w:rsidR="00D70AED" w:rsidRPr="008B007B" w:rsidRDefault="00D70AED" w:rsidP="003B2515">
      <w:pPr>
        <w:pStyle w:val="Zkladntext"/>
        <w:numPr>
          <w:ilvl w:val="1"/>
          <w:numId w:val="2"/>
        </w:numPr>
        <w:tabs>
          <w:tab w:val="clear" w:pos="1440"/>
          <w:tab w:val="num" w:pos="993"/>
        </w:tabs>
        <w:ind w:left="993" w:right="174" w:hanging="426"/>
        <w:rPr>
          <w:rFonts w:ascii="Arial" w:hAnsi="Arial" w:cs="Arial"/>
          <w:sz w:val="22"/>
          <w:szCs w:val="22"/>
        </w:rPr>
      </w:pPr>
      <w:r w:rsidRPr="008B007B">
        <w:rPr>
          <w:rFonts w:ascii="Arial" w:hAnsi="Arial" w:cs="Arial"/>
          <w:sz w:val="22"/>
          <w:szCs w:val="22"/>
        </w:rPr>
        <w:t>užívání veřejného prostranství</w:t>
      </w:r>
      <w:r w:rsidRPr="008B007B">
        <w:rPr>
          <w:rFonts w:ascii="Arial" w:hAnsi="Arial" w:cs="Arial"/>
          <w:sz w:val="22"/>
          <w:szCs w:val="22"/>
          <w:vertAlign w:val="superscript"/>
        </w:rPr>
        <w:t xml:space="preserve"> </w:t>
      </w:r>
      <w:r w:rsidRPr="008B007B">
        <w:rPr>
          <w:rFonts w:ascii="Arial" w:hAnsi="Arial" w:cs="Arial"/>
          <w:sz w:val="22"/>
          <w:szCs w:val="22"/>
        </w:rPr>
        <w:t>při akci hrazené zcela nebo částečně z rozpočtu města</w:t>
      </w:r>
      <w:r w:rsidR="0080491D">
        <w:rPr>
          <w:rFonts w:ascii="Arial" w:hAnsi="Arial" w:cs="Arial"/>
          <w:sz w:val="22"/>
          <w:szCs w:val="22"/>
        </w:rPr>
        <w:t>,</w:t>
      </w:r>
    </w:p>
    <w:p w14:paraId="1CB606B0" w14:textId="77777777" w:rsidR="00D70AED" w:rsidRPr="008B007B" w:rsidRDefault="00D70AED" w:rsidP="003B2515">
      <w:pPr>
        <w:pStyle w:val="Zkladntext"/>
        <w:numPr>
          <w:ilvl w:val="1"/>
          <w:numId w:val="2"/>
        </w:numPr>
        <w:tabs>
          <w:tab w:val="clear" w:pos="1440"/>
          <w:tab w:val="num" w:pos="993"/>
        </w:tabs>
        <w:ind w:left="993" w:right="174" w:hanging="426"/>
        <w:rPr>
          <w:rFonts w:ascii="Arial" w:hAnsi="Arial" w:cs="Arial"/>
          <w:sz w:val="22"/>
          <w:szCs w:val="22"/>
        </w:rPr>
      </w:pPr>
      <w:r w:rsidRPr="008B007B">
        <w:rPr>
          <w:rFonts w:ascii="Arial" w:hAnsi="Arial" w:cs="Arial"/>
          <w:sz w:val="22"/>
          <w:szCs w:val="22"/>
        </w:rPr>
        <w:t>město Chodov a příspěvkové organizace nebo obchodní společnosti, jejichž zřizovatelem je město Chodov</w:t>
      </w:r>
      <w:r w:rsidR="0080491D">
        <w:rPr>
          <w:rFonts w:ascii="Arial" w:hAnsi="Arial" w:cs="Arial"/>
          <w:sz w:val="22"/>
          <w:szCs w:val="22"/>
        </w:rPr>
        <w:t>,</w:t>
      </w:r>
    </w:p>
    <w:p w14:paraId="0E2B5D37" w14:textId="77777777" w:rsidR="00A16E5B" w:rsidRDefault="00D70AED" w:rsidP="003B2515">
      <w:pPr>
        <w:pStyle w:val="Zkladntext"/>
        <w:numPr>
          <w:ilvl w:val="1"/>
          <w:numId w:val="2"/>
        </w:numPr>
        <w:tabs>
          <w:tab w:val="clear" w:pos="1440"/>
          <w:tab w:val="num" w:pos="993"/>
        </w:tabs>
        <w:ind w:left="993" w:right="174" w:hanging="426"/>
        <w:rPr>
          <w:rFonts w:ascii="Arial" w:hAnsi="Arial" w:cs="Arial"/>
          <w:sz w:val="22"/>
          <w:szCs w:val="22"/>
        </w:rPr>
      </w:pPr>
      <w:r w:rsidRPr="008B007B">
        <w:rPr>
          <w:rFonts w:ascii="Arial" w:hAnsi="Arial" w:cs="Arial"/>
          <w:sz w:val="22"/>
          <w:szCs w:val="22"/>
        </w:rPr>
        <w:t>fyzické nebo právnické osoby, které mají s městem uzavřenou smlouvu o</w:t>
      </w:r>
      <w:r w:rsidR="003B2515">
        <w:rPr>
          <w:rFonts w:ascii="Arial" w:hAnsi="Arial" w:cs="Arial"/>
          <w:sz w:val="22"/>
          <w:szCs w:val="22"/>
        </w:rPr>
        <w:t> </w:t>
      </w:r>
      <w:r w:rsidRPr="008B007B">
        <w:rPr>
          <w:rFonts w:ascii="Arial" w:hAnsi="Arial" w:cs="Arial"/>
          <w:sz w:val="22"/>
          <w:szCs w:val="22"/>
        </w:rPr>
        <w:t xml:space="preserve">pronájmu plochy na veřejném prostranství nebo nájemní smlouvu na </w:t>
      </w:r>
      <w:proofErr w:type="spellStart"/>
      <w:r w:rsidRPr="008B007B">
        <w:rPr>
          <w:rFonts w:ascii="Arial" w:hAnsi="Arial" w:cs="Arial"/>
          <w:sz w:val="22"/>
          <w:szCs w:val="22"/>
        </w:rPr>
        <w:t>přídomní</w:t>
      </w:r>
      <w:proofErr w:type="spellEnd"/>
      <w:r w:rsidR="00A16E5B">
        <w:rPr>
          <w:rFonts w:ascii="Arial" w:hAnsi="Arial" w:cs="Arial"/>
          <w:sz w:val="22"/>
          <w:szCs w:val="22"/>
        </w:rPr>
        <w:t xml:space="preserve"> </w:t>
      </w:r>
      <w:r w:rsidRPr="008B007B">
        <w:rPr>
          <w:rFonts w:ascii="Arial" w:hAnsi="Arial" w:cs="Arial"/>
          <w:sz w:val="22"/>
          <w:szCs w:val="22"/>
        </w:rPr>
        <w:t>zeleň</w:t>
      </w:r>
      <w:r w:rsidR="00A16E5B">
        <w:rPr>
          <w:rFonts w:ascii="Arial" w:hAnsi="Arial" w:cs="Arial"/>
          <w:sz w:val="22"/>
          <w:szCs w:val="22"/>
        </w:rPr>
        <w:t>,</w:t>
      </w:r>
    </w:p>
    <w:p w14:paraId="30A3C133" w14:textId="77777777" w:rsidR="00CE78C6" w:rsidRDefault="00A16E5B" w:rsidP="003B2515">
      <w:pPr>
        <w:pStyle w:val="Zkladntext"/>
        <w:numPr>
          <w:ilvl w:val="1"/>
          <w:numId w:val="2"/>
        </w:numPr>
        <w:tabs>
          <w:tab w:val="clear" w:pos="1440"/>
          <w:tab w:val="num" w:pos="993"/>
        </w:tabs>
        <w:ind w:left="993" w:right="174" w:hanging="426"/>
        <w:rPr>
          <w:rFonts w:ascii="Arial" w:hAnsi="Arial" w:cs="Arial"/>
          <w:sz w:val="22"/>
          <w:szCs w:val="22"/>
        </w:rPr>
      </w:pPr>
      <w:r>
        <w:rPr>
          <w:rFonts w:ascii="Arial" w:hAnsi="Arial" w:cs="Arial"/>
          <w:sz w:val="22"/>
          <w:szCs w:val="22"/>
        </w:rPr>
        <w:t xml:space="preserve">stavební činnosti </w:t>
      </w:r>
      <w:r w:rsidRPr="00A16E5B">
        <w:rPr>
          <w:rFonts w:ascii="Arial" w:hAnsi="Arial" w:cs="Arial"/>
          <w:sz w:val="22"/>
          <w:szCs w:val="22"/>
        </w:rPr>
        <w:t xml:space="preserve">prováděné právnickou osobou nebo fyzickou podnikající osobou na základě smlouvy uzavřené s </w:t>
      </w:r>
      <w:r w:rsidR="003E23C1">
        <w:rPr>
          <w:rFonts w:ascii="Arial" w:hAnsi="Arial" w:cs="Arial"/>
          <w:sz w:val="22"/>
          <w:szCs w:val="22"/>
        </w:rPr>
        <w:t>m</w:t>
      </w:r>
      <w:r w:rsidRPr="00A16E5B">
        <w:rPr>
          <w:rFonts w:ascii="Arial" w:hAnsi="Arial" w:cs="Arial"/>
          <w:sz w:val="22"/>
          <w:szCs w:val="22"/>
        </w:rPr>
        <w:t xml:space="preserve">ěstem Chodov nebo právnickou osobou zřízenou nebo založenou </w:t>
      </w:r>
      <w:r w:rsidR="003E23C1">
        <w:rPr>
          <w:rFonts w:ascii="Arial" w:hAnsi="Arial" w:cs="Arial"/>
          <w:sz w:val="22"/>
          <w:szCs w:val="22"/>
        </w:rPr>
        <w:t>m</w:t>
      </w:r>
      <w:r w:rsidRPr="00A16E5B">
        <w:rPr>
          <w:rFonts w:ascii="Arial" w:hAnsi="Arial" w:cs="Arial"/>
          <w:sz w:val="22"/>
          <w:szCs w:val="22"/>
        </w:rPr>
        <w:t>ěstem Chodov</w:t>
      </w:r>
      <w:r w:rsidR="00CE78C6">
        <w:rPr>
          <w:rFonts w:ascii="Arial" w:hAnsi="Arial" w:cs="Arial"/>
          <w:sz w:val="22"/>
          <w:szCs w:val="22"/>
        </w:rPr>
        <w:t>,</w:t>
      </w:r>
    </w:p>
    <w:p w14:paraId="1537A08A" w14:textId="77777777" w:rsidR="00A16E5B" w:rsidRDefault="00CE78C6" w:rsidP="003B2515">
      <w:pPr>
        <w:pStyle w:val="Zkladntext"/>
        <w:numPr>
          <w:ilvl w:val="1"/>
          <w:numId w:val="2"/>
        </w:numPr>
        <w:tabs>
          <w:tab w:val="clear" w:pos="1440"/>
          <w:tab w:val="num" w:pos="993"/>
        </w:tabs>
        <w:ind w:left="993" w:right="174" w:hanging="426"/>
        <w:rPr>
          <w:rFonts w:ascii="Arial" w:hAnsi="Arial" w:cs="Arial"/>
          <w:sz w:val="22"/>
          <w:szCs w:val="22"/>
        </w:rPr>
      </w:pPr>
      <w:r>
        <w:rPr>
          <w:rFonts w:ascii="Arial" w:hAnsi="Arial" w:cs="Arial"/>
          <w:sz w:val="22"/>
          <w:szCs w:val="22"/>
        </w:rPr>
        <w:t>provádění výkopových prací z důvodu odstranění havárie vodovodu nebo kanalizace</w:t>
      </w:r>
      <w:r w:rsidR="00A16E5B">
        <w:rPr>
          <w:rFonts w:ascii="Arial" w:hAnsi="Arial" w:cs="Arial"/>
          <w:sz w:val="22"/>
          <w:szCs w:val="22"/>
        </w:rPr>
        <w:t>.</w:t>
      </w:r>
    </w:p>
    <w:p w14:paraId="12168DE6" w14:textId="77777777" w:rsidR="00D70AED" w:rsidRDefault="00D70AED" w:rsidP="00641BD5">
      <w:pPr>
        <w:pStyle w:val="Zkladntext"/>
        <w:ind w:right="174"/>
        <w:rPr>
          <w:rFonts w:ascii="Arial" w:hAnsi="Arial" w:cs="Arial"/>
          <w:b/>
          <w:sz w:val="22"/>
          <w:szCs w:val="22"/>
        </w:rPr>
      </w:pPr>
    </w:p>
    <w:p w14:paraId="064E7A23" w14:textId="77777777" w:rsidR="00641BD5" w:rsidRPr="00C002A4" w:rsidRDefault="00641BD5" w:rsidP="00241C79">
      <w:pPr>
        <w:pStyle w:val="Zkladntext"/>
        <w:numPr>
          <w:ilvl w:val="0"/>
          <w:numId w:val="14"/>
        </w:numPr>
        <w:tabs>
          <w:tab w:val="clear" w:pos="720"/>
          <w:tab w:val="num" w:pos="567"/>
        </w:tabs>
        <w:ind w:left="567" w:right="174" w:hanging="567"/>
        <w:rPr>
          <w:rFonts w:ascii="Arial" w:hAnsi="Arial" w:cs="Arial"/>
          <w:sz w:val="22"/>
          <w:szCs w:val="22"/>
        </w:rPr>
      </w:pPr>
      <w:r w:rsidRPr="00C002A4">
        <w:rPr>
          <w:rFonts w:ascii="Arial" w:hAnsi="Arial" w:cs="Arial"/>
          <w:sz w:val="22"/>
          <w:szCs w:val="22"/>
        </w:rPr>
        <w:t>Údaj rozhodný pro osvobození je poplatník povinen ohlásit ve lhůtě do 15</w:t>
      </w:r>
      <w:r w:rsidR="003B2515">
        <w:rPr>
          <w:rFonts w:ascii="Arial" w:hAnsi="Arial" w:cs="Arial"/>
          <w:sz w:val="22"/>
          <w:szCs w:val="22"/>
        </w:rPr>
        <w:t> </w:t>
      </w:r>
      <w:r w:rsidRPr="00C002A4">
        <w:rPr>
          <w:rFonts w:ascii="Arial" w:hAnsi="Arial" w:cs="Arial"/>
          <w:sz w:val="22"/>
          <w:szCs w:val="22"/>
        </w:rPr>
        <w:t xml:space="preserve">dnů od skutečnosti zakládající nárok na osvobození. </w:t>
      </w:r>
    </w:p>
    <w:p w14:paraId="0BB0526E" w14:textId="77777777" w:rsidR="00641BD5" w:rsidRPr="008B007B" w:rsidRDefault="00641BD5" w:rsidP="00641BD5">
      <w:pPr>
        <w:pStyle w:val="Zkladntext"/>
        <w:ind w:right="174"/>
        <w:rPr>
          <w:rFonts w:ascii="Arial" w:hAnsi="Arial" w:cs="Arial"/>
          <w:sz w:val="22"/>
          <w:szCs w:val="22"/>
        </w:rPr>
      </w:pPr>
    </w:p>
    <w:p w14:paraId="065704E8" w14:textId="77777777" w:rsidR="00641BD5" w:rsidRDefault="00641BD5" w:rsidP="00241C79">
      <w:pPr>
        <w:pStyle w:val="Zkladntext"/>
        <w:numPr>
          <w:ilvl w:val="0"/>
          <w:numId w:val="14"/>
        </w:numPr>
        <w:tabs>
          <w:tab w:val="clear" w:pos="720"/>
        </w:tabs>
        <w:ind w:left="567" w:right="174" w:hanging="567"/>
        <w:rPr>
          <w:rFonts w:ascii="Arial" w:hAnsi="Arial" w:cs="Arial"/>
          <w:sz w:val="22"/>
          <w:szCs w:val="22"/>
        </w:rPr>
      </w:pPr>
      <w:r>
        <w:rPr>
          <w:rFonts w:ascii="Arial" w:hAnsi="Arial" w:cs="Arial"/>
          <w:sz w:val="22"/>
          <w:szCs w:val="22"/>
        </w:rPr>
        <w:t>V případě, že poplatník nesplní povinnost ohlásit údaj rozhodný pro osvobození ve lhůtách stanovených touto vyhláškou nebo zákonem, nárok na osvobození zaniká.</w:t>
      </w:r>
    </w:p>
    <w:p w14:paraId="5363DB92" w14:textId="77777777" w:rsidR="00D70AED" w:rsidRDefault="00D70AED" w:rsidP="00D70AED">
      <w:pPr>
        <w:pStyle w:val="Zkladntext"/>
        <w:ind w:right="174"/>
        <w:rPr>
          <w:rFonts w:ascii="Arial" w:hAnsi="Arial" w:cs="Arial"/>
          <w:sz w:val="22"/>
          <w:szCs w:val="22"/>
        </w:rPr>
      </w:pPr>
    </w:p>
    <w:p w14:paraId="38EB5F15" w14:textId="77777777" w:rsidR="00CF5C9B" w:rsidRDefault="00CF5C9B" w:rsidP="00E85D3A">
      <w:pPr>
        <w:pStyle w:val="Zkladntext"/>
        <w:ind w:right="174"/>
        <w:jc w:val="center"/>
        <w:rPr>
          <w:rFonts w:ascii="Arial" w:hAnsi="Arial" w:cs="Arial"/>
          <w:b/>
          <w:color w:val="FF0000"/>
          <w:sz w:val="22"/>
          <w:szCs w:val="22"/>
        </w:rPr>
      </w:pPr>
    </w:p>
    <w:p w14:paraId="38AB89D0" w14:textId="77777777" w:rsidR="00D70AED" w:rsidRPr="008B007B" w:rsidRDefault="00D70AED" w:rsidP="00E85D3A">
      <w:pPr>
        <w:pStyle w:val="Zkladntext"/>
        <w:ind w:right="174"/>
        <w:jc w:val="center"/>
        <w:rPr>
          <w:rFonts w:ascii="Arial" w:hAnsi="Arial" w:cs="Arial"/>
          <w:b/>
          <w:color w:val="FF0000"/>
          <w:sz w:val="22"/>
          <w:szCs w:val="22"/>
        </w:rPr>
      </w:pPr>
      <w:r w:rsidRPr="008B007B">
        <w:rPr>
          <w:rFonts w:ascii="Arial" w:hAnsi="Arial" w:cs="Arial"/>
          <w:b/>
          <w:color w:val="FF0000"/>
          <w:sz w:val="22"/>
          <w:szCs w:val="22"/>
        </w:rPr>
        <w:t>Oddíl IV.</w:t>
      </w:r>
    </w:p>
    <w:p w14:paraId="27D2BA98" w14:textId="77777777" w:rsidR="00D70AED" w:rsidRPr="008B007B" w:rsidRDefault="00D70AED" w:rsidP="00E85D3A">
      <w:pPr>
        <w:pStyle w:val="Zkladntext"/>
        <w:ind w:right="174"/>
        <w:jc w:val="center"/>
        <w:rPr>
          <w:rFonts w:ascii="Arial" w:hAnsi="Arial" w:cs="Arial"/>
          <w:b/>
          <w:color w:val="FF0000"/>
          <w:sz w:val="22"/>
          <w:szCs w:val="22"/>
        </w:rPr>
      </w:pPr>
      <w:r w:rsidRPr="008B007B">
        <w:rPr>
          <w:rFonts w:ascii="Arial" w:hAnsi="Arial" w:cs="Arial"/>
          <w:b/>
          <w:color w:val="FF0000"/>
          <w:sz w:val="22"/>
          <w:szCs w:val="22"/>
        </w:rPr>
        <w:t>Poplatek ze vstupného</w:t>
      </w:r>
    </w:p>
    <w:p w14:paraId="5A4D1E60" w14:textId="77777777" w:rsidR="00D70AED" w:rsidRPr="008B007B" w:rsidRDefault="00D70AED" w:rsidP="00E85D3A">
      <w:pPr>
        <w:pStyle w:val="Zkladntext"/>
        <w:ind w:right="174"/>
        <w:jc w:val="center"/>
        <w:rPr>
          <w:rFonts w:ascii="Arial" w:hAnsi="Arial" w:cs="Arial"/>
          <w:sz w:val="22"/>
          <w:szCs w:val="22"/>
        </w:rPr>
      </w:pPr>
    </w:p>
    <w:p w14:paraId="5B933BD0"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Článek 1</w:t>
      </w:r>
      <w:r w:rsidR="00CF5C9B">
        <w:rPr>
          <w:rFonts w:ascii="Arial" w:hAnsi="Arial" w:cs="Arial"/>
          <w:b/>
          <w:sz w:val="22"/>
          <w:szCs w:val="22"/>
        </w:rPr>
        <w:t>4</w:t>
      </w:r>
    </w:p>
    <w:p w14:paraId="3A6A8CD4"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Předmět poplatku</w:t>
      </w:r>
      <w:r w:rsidR="003872FE">
        <w:rPr>
          <w:rFonts w:ascii="Arial" w:hAnsi="Arial" w:cs="Arial"/>
          <w:b/>
          <w:sz w:val="22"/>
          <w:szCs w:val="22"/>
        </w:rPr>
        <w:t xml:space="preserve"> a</w:t>
      </w:r>
      <w:r w:rsidRPr="008B007B">
        <w:rPr>
          <w:rFonts w:ascii="Arial" w:hAnsi="Arial" w:cs="Arial"/>
          <w:b/>
          <w:sz w:val="22"/>
          <w:szCs w:val="22"/>
        </w:rPr>
        <w:t xml:space="preserve"> poplatník</w:t>
      </w:r>
    </w:p>
    <w:p w14:paraId="24A97AEE" w14:textId="77777777" w:rsidR="00D70AED" w:rsidRPr="008B007B" w:rsidRDefault="00D70AED" w:rsidP="00D70AED">
      <w:pPr>
        <w:pStyle w:val="Zkladntext"/>
        <w:ind w:right="174"/>
        <w:rPr>
          <w:rFonts w:ascii="Arial" w:hAnsi="Arial" w:cs="Arial"/>
          <w:sz w:val="22"/>
          <w:szCs w:val="22"/>
        </w:rPr>
      </w:pPr>
    </w:p>
    <w:p w14:paraId="14DDD51B" w14:textId="77777777" w:rsidR="00D70AED" w:rsidRPr="00CF5C9B" w:rsidRDefault="003872FE" w:rsidP="00CF5C9B">
      <w:pPr>
        <w:pStyle w:val="Zkladntext"/>
        <w:numPr>
          <w:ilvl w:val="1"/>
          <w:numId w:val="14"/>
        </w:numPr>
        <w:tabs>
          <w:tab w:val="clear" w:pos="1440"/>
          <w:tab w:val="num" w:pos="540"/>
        </w:tabs>
        <w:ind w:left="540" w:right="174" w:hanging="540"/>
        <w:rPr>
          <w:rFonts w:ascii="Arial" w:hAnsi="Arial" w:cs="Arial"/>
          <w:sz w:val="22"/>
          <w:szCs w:val="22"/>
        </w:rPr>
      </w:pPr>
      <w:r w:rsidRPr="00CF5C9B">
        <w:rPr>
          <w:rFonts w:ascii="Arial" w:hAnsi="Arial" w:cs="Arial"/>
          <w:sz w:val="22"/>
          <w:szCs w:val="22"/>
        </w:rPr>
        <w:t xml:space="preserve">Poplatek ze vstupného se vybírá ze vstupného na kulturní, sportovní, </w:t>
      </w:r>
      <w:r w:rsidR="00D70AED" w:rsidRPr="00CF5C9B">
        <w:rPr>
          <w:rFonts w:ascii="Arial" w:hAnsi="Arial" w:cs="Arial"/>
          <w:sz w:val="22"/>
          <w:szCs w:val="22"/>
        </w:rPr>
        <w:t>prodejní nebo reklamní akce, snížené</w:t>
      </w:r>
      <w:r w:rsidR="00CC7099" w:rsidRPr="00CF5C9B">
        <w:rPr>
          <w:rFonts w:ascii="Arial" w:hAnsi="Arial" w:cs="Arial"/>
          <w:sz w:val="22"/>
          <w:szCs w:val="22"/>
        </w:rPr>
        <w:t>ho</w:t>
      </w:r>
      <w:r w:rsidR="00D70AED" w:rsidRPr="00CF5C9B">
        <w:rPr>
          <w:rFonts w:ascii="Arial" w:hAnsi="Arial" w:cs="Arial"/>
          <w:sz w:val="22"/>
          <w:szCs w:val="22"/>
        </w:rPr>
        <w:t xml:space="preserve"> o daň z přidané hodnoty, je-li v ceně vstupného obsažena. </w:t>
      </w:r>
    </w:p>
    <w:p w14:paraId="1D451BB7" w14:textId="77777777" w:rsidR="00DA2631" w:rsidRDefault="00DA2631" w:rsidP="00241C79">
      <w:pPr>
        <w:pStyle w:val="Zkladntext"/>
        <w:numPr>
          <w:ilvl w:val="1"/>
          <w:numId w:val="14"/>
        </w:numPr>
        <w:tabs>
          <w:tab w:val="clear" w:pos="1440"/>
          <w:tab w:val="num" w:pos="540"/>
        </w:tabs>
        <w:ind w:left="540" w:right="174" w:hanging="540"/>
        <w:rPr>
          <w:rFonts w:ascii="Arial" w:hAnsi="Arial" w:cs="Arial"/>
          <w:sz w:val="22"/>
          <w:szCs w:val="22"/>
        </w:rPr>
      </w:pPr>
      <w:r>
        <w:rPr>
          <w:rFonts w:ascii="Arial" w:hAnsi="Arial" w:cs="Arial"/>
          <w:sz w:val="22"/>
          <w:szCs w:val="22"/>
        </w:rPr>
        <w:t>Poplatek ze vstupného platí fyzické a právnické osoby, které akci pořádají.</w:t>
      </w:r>
    </w:p>
    <w:p w14:paraId="7F450A14" w14:textId="77777777" w:rsidR="00D70AED" w:rsidRPr="008B007B" w:rsidRDefault="00D70AED" w:rsidP="00241C79">
      <w:pPr>
        <w:pStyle w:val="Zkladntext"/>
        <w:numPr>
          <w:ilvl w:val="1"/>
          <w:numId w:val="14"/>
        </w:numPr>
        <w:tabs>
          <w:tab w:val="clear" w:pos="1440"/>
          <w:tab w:val="num" w:pos="540"/>
        </w:tabs>
        <w:ind w:left="540" w:right="174" w:hanging="540"/>
        <w:rPr>
          <w:rFonts w:ascii="Arial" w:hAnsi="Arial" w:cs="Arial"/>
          <w:sz w:val="22"/>
          <w:szCs w:val="22"/>
        </w:rPr>
      </w:pPr>
      <w:r w:rsidRPr="008B007B">
        <w:rPr>
          <w:rFonts w:ascii="Arial" w:hAnsi="Arial" w:cs="Arial"/>
          <w:sz w:val="22"/>
          <w:szCs w:val="22"/>
        </w:rPr>
        <w:t xml:space="preserve">Správu poplatku ze vstupného vykonává odbor školství, kultury a vnitřních věcí </w:t>
      </w:r>
      <w:proofErr w:type="spellStart"/>
      <w:r w:rsidRPr="008B007B">
        <w:rPr>
          <w:rFonts w:ascii="Arial" w:hAnsi="Arial" w:cs="Arial"/>
          <w:sz w:val="22"/>
          <w:szCs w:val="22"/>
        </w:rPr>
        <w:t>MěÚ</w:t>
      </w:r>
      <w:proofErr w:type="spellEnd"/>
      <w:r w:rsidRPr="008B007B">
        <w:rPr>
          <w:rFonts w:ascii="Arial" w:hAnsi="Arial" w:cs="Arial"/>
          <w:sz w:val="22"/>
          <w:szCs w:val="22"/>
        </w:rPr>
        <w:t xml:space="preserve"> Chodov. </w:t>
      </w:r>
    </w:p>
    <w:p w14:paraId="16A08FDD" w14:textId="77777777" w:rsidR="00B1660A" w:rsidRDefault="00AD356B" w:rsidP="008F1453">
      <w:pPr>
        <w:pStyle w:val="Zkladntext"/>
        <w:tabs>
          <w:tab w:val="left" w:pos="910"/>
        </w:tabs>
        <w:ind w:right="174" w:hanging="1440"/>
        <w:rPr>
          <w:rFonts w:ascii="Arial" w:hAnsi="Arial" w:cs="Arial"/>
          <w:b/>
          <w:sz w:val="22"/>
          <w:szCs w:val="22"/>
        </w:rPr>
      </w:pPr>
      <w:r>
        <w:rPr>
          <w:rFonts w:ascii="Arial" w:hAnsi="Arial" w:cs="Arial"/>
          <w:sz w:val="22"/>
          <w:szCs w:val="22"/>
        </w:rPr>
        <w:tab/>
      </w:r>
    </w:p>
    <w:p w14:paraId="28BBC8A9"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lastRenderedPageBreak/>
        <w:t>Článek 1</w:t>
      </w:r>
      <w:r w:rsidR="00CF5C9B">
        <w:rPr>
          <w:rFonts w:ascii="Arial" w:hAnsi="Arial" w:cs="Arial"/>
          <w:b/>
          <w:sz w:val="22"/>
          <w:szCs w:val="22"/>
        </w:rPr>
        <w:t>5</w:t>
      </w:r>
    </w:p>
    <w:p w14:paraId="470DB7C9"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Ohlašovací povinnost</w:t>
      </w:r>
    </w:p>
    <w:p w14:paraId="7450834A" w14:textId="77777777" w:rsidR="00D70AED" w:rsidRPr="008B007B" w:rsidRDefault="00D70AED" w:rsidP="00D70AED">
      <w:pPr>
        <w:pStyle w:val="Zkladntext"/>
        <w:ind w:right="174"/>
        <w:rPr>
          <w:rFonts w:ascii="Arial" w:hAnsi="Arial" w:cs="Arial"/>
          <w:sz w:val="22"/>
          <w:szCs w:val="22"/>
        </w:rPr>
      </w:pPr>
    </w:p>
    <w:p w14:paraId="4FC9B5F4" w14:textId="77777777" w:rsidR="00D70AED" w:rsidRDefault="00D70AED" w:rsidP="00A04CD7">
      <w:pPr>
        <w:numPr>
          <w:ilvl w:val="0"/>
          <w:numId w:val="30"/>
        </w:numPr>
        <w:ind w:left="567" w:hanging="567"/>
        <w:jc w:val="both"/>
        <w:rPr>
          <w:rFonts w:ascii="Arial" w:hAnsi="Arial" w:cs="Arial"/>
          <w:color w:val="000000"/>
          <w:sz w:val="22"/>
          <w:szCs w:val="22"/>
        </w:rPr>
      </w:pPr>
      <w:r w:rsidRPr="008B007B">
        <w:rPr>
          <w:rFonts w:ascii="Arial" w:hAnsi="Arial" w:cs="Arial"/>
          <w:color w:val="000000"/>
          <w:sz w:val="22"/>
          <w:szCs w:val="22"/>
        </w:rPr>
        <w:t xml:space="preserve">Ohlašovací povinnost mají všichni pořadatelé akcí, tedy i akcí od poplatků osvobozených zákonem nebo touto vyhláškou. Ohlašovací povinnost musí splnit nejpozději jeden den před konáním akce. </w:t>
      </w:r>
    </w:p>
    <w:p w14:paraId="08562617" w14:textId="77777777" w:rsidR="00440EF9" w:rsidRPr="008B007B" w:rsidRDefault="00440EF9" w:rsidP="00440EF9">
      <w:pPr>
        <w:ind w:left="540" w:hanging="540"/>
        <w:jc w:val="both"/>
        <w:rPr>
          <w:rFonts w:ascii="Arial" w:hAnsi="Arial" w:cs="Arial"/>
          <w:color w:val="000000"/>
          <w:sz w:val="22"/>
          <w:szCs w:val="22"/>
        </w:rPr>
      </w:pPr>
    </w:p>
    <w:p w14:paraId="6BFFE8AA" w14:textId="77777777" w:rsidR="000B4994" w:rsidRPr="00782385" w:rsidRDefault="001C4616" w:rsidP="001C4616">
      <w:pPr>
        <w:pStyle w:val="Zkladntext"/>
        <w:ind w:left="567" w:right="174" w:hanging="567"/>
        <w:rPr>
          <w:rFonts w:ascii="Arial" w:hAnsi="Arial" w:cs="Arial"/>
          <w:sz w:val="22"/>
          <w:szCs w:val="22"/>
        </w:rPr>
      </w:pPr>
      <w:r>
        <w:rPr>
          <w:rFonts w:ascii="Arial" w:hAnsi="Arial" w:cs="Arial"/>
          <w:sz w:val="22"/>
          <w:szCs w:val="22"/>
        </w:rPr>
        <w:t>2)</w:t>
      </w:r>
      <w:r>
        <w:rPr>
          <w:rFonts w:ascii="Arial" w:hAnsi="Arial" w:cs="Arial"/>
          <w:sz w:val="22"/>
          <w:szCs w:val="22"/>
        </w:rPr>
        <w:tab/>
      </w:r>
      <w:r w:rsidR="000B4994" w:rsidRPr="00782385">
        <w:rPr>
          <w:rFonts w:ascii="Arial" w:hAnsi="Arial" w:cs="Arial"/>
          <w:sz w:val="22"/>
          <w:szCs w:val="22"/>
        </w:rPr>
        <w:t>V ohlášení poplatník uvede:</w:t>
      </w:r>
    </w:p>
    <w:p w14:paraId="538DB752" w14:textId="77777777" w:rsidR="000B4994" w:rsidRDefault="000B4994" w:rsidP="00CC7099">
      <w:pPr>
        <w:pStyle w:val="Zkladntext"/>
        <w:ind w:left="851" w:right="-2" w:hanging="311"/>
        <w:rPr>
          <w:rFonts w:ascii="Arial" w:hAnsi="Arial" w:cs="Arial"/>
          <w:sz w:val="22"/>
          <w:szCs w:val="22"/>
        </w:rPr>
      </w:pPr>
      <w:r w:rsidRPr="00782385">
        <w:rPr>
          <w:rFonts w:ascii="Arial" w:hAnsi="Arial" w:cs="Arial"/>
          <w:sz w:val="22"/>
          <w:szCs w:val="22"/>
        </w:rPr>
        <w:t>a)</w:t>
      </w:r>
      <w:r w:rsidR="00440EF9" w:rsidRPr="00782385">
        <w:rPr>
          <w:rFonts w:ascii="Arial" w:hAnsi="Arial" w:cs="Arial"/>
          <w:sz w:val="22"/>
          <w:szCs w:val="22"/>
        </w:rPr>
        <w:t xml:space="preserve">  </w:t>
      </w:r>
      <w:r w:rsidRPr="00782385">
        <w:rPr>
          <w:rFonts w:ascii="Arial" w:hAnsi="Arial" w:cs="Arial"/>
          <w:sz w:val="22"/>
          <w:szCs w:val="22"/>
        </w:rPr>
        <w:t xml:space="preserve">jméno, popřípadě jména, a příjmení nebo název, obecný identifikátor, byl-li přidělen, místo pobytu nebo sídlo, </w:t>
      </w:r>
      <w:r w:rsidR="00CC7099">
        <w:rPr>
          <w:rFonts w:ascii="Arial" w:hAnsi="Arial" w:cs="Arial"/>
          <w:sz w:val="22"/>
          <w:szCs w:val="22"/>
        </w:rPr>
        <w:t>sídlo podnikatele</w:t>
      </w:r>
      <w:r w:rsidRPr="00782385">
        <w:rPr>
          <w:rFonts w:ascii="Arial" w:hAnsi="Arial" w:cs="Arial"/>
          <w:sz w:val="22"/>
          <w:szCs w:val="22"/>
        </w:rPr>
        <w:t>, popřípadě</w:t>
      </w:r>
      <w:r w:rsidR="003872FE">
        <w:rPr>
          <w:rFonts w:ascii="Arial" w:hAnsi="Arial" w:cs="Arial"/>
          <w:sz w:val="22"/>
          <w:szCs w:val="22"/>
        </w:rPr>
        <w:t xml:space="preserve"> </w:t>
      </w:r>
      <w:r w:rsidRPr="00782385">
        <w:rPr>
          <w:rFonts w:ascii="Arial" w:hAnsi="Arial" w:cs="Arial"/>
          <w:sz w:val="22"/>
          <w:szCs w:val="22"/>
        </w:rPr>
        <w:t>další adresu pro doručování; právnická osoba uvede též osoby, které</w:t>
      </w:r>
      <w:r w:rsidR="003872FE">
        <w:rPr>
          <w:rFonts w:ascii="Arial" w:hAnsi="Arial" w:cs="Arial"/>
          <w:sz w:val="22"/>
          <w:szCs w:val="22"/>
        </w:rPr>
        <w:t xml:space="preserve"> </w:t>
      </w:r>
      <w:r w:rsidRPr="00782385">
        <w:rPr>
          <w:rFonts w:ascii="Arial" w:hAnsi="Arial" w:cs="Arial"/>
          <w:sz w:val="22"/>
          <w:szCs w:val="22"/>
        </w:rPr>
        <w:t>jsou jejím jménem</w:t>
      </w:r>
      <w:r w:rsidR="003872FE">
        <w:rPr>
          <w:rFonts w:ascii="Arial" w:hAnsi="Arial" w:cs="Arial"/>
          <w:sz w:val="22"/>
          <w:szCs w:val="22"/>
        </w:rPr>
        <w:t xml:space="preserve"> </w:t>
      </w:r>
      <w:r w:rsidRPr="00782385">
        <w:rPr>
          <w:rFonts w:ascii="Arial" w:hAnsi="Arial" w:cs="Arial"/>
          <w:sz w:val="22"/>
          <w:szCs w:val="22"/>
        </w:rPr>
        <w:t>oprávněny jednat v poplatkových věcech,</w:t>
      </w:r>
    </w:p>
    <w:p w14:paraId="7EBE9E7A" w14:textId="77777777" w:rsidR="000B4994" w:rsidRDefault="000B4994" w:rsidP="00440EF9">
      <w:pPr>
        <w:pStyle w:val="Zkladntext"/>
        <w:ind w:left="540" w:right="174" w:hanging="540"/>
        <w:rPr>
          <w:rFonts w:ascii="Arial" w:hAnsi="Arial" w:cs="Arial"/>
          <w:sz w:val="22"/>
          <w:szCs w:val="22"/>
        </w:rPr>
      </w:pPr>
    </w:p>
    <w:p w14:paraId="71D2986B" w14:textId="77777777" w:rsidR="00782385" w:rsidRDefault="000B4994" w:rsidP="003872FE">
      <w:pPr>
        <w:pStyle w:val="Zkladntext"/>
        <w:ind w:left="540" w:right="-2"/>
        <w:rPr>
          <w:rFonts w:ascii="Arial" w:hAnsi="Arial" w:cs="Arial"/>
          <w:sz w:val="22"/>
          <w:szCs w:val="22"/>
        </w:rPr>
      </w:pPr>
      <w:r>
        <w:rPr>
          <w:rFonts w:ascii="Arial" w:hAnsi="Arial" w:cs="Arial"/>
          <w:sz w:val="22"/>
          <w:szCs w:val="22"/>
        </w:rPr>
        <w:t>b)</w:t>
      </w:r>
      <w:r w:rsidR="00CC7099">
        <w:rPr>
          <w:rFonts w:ascii="Arial" w:hAnsi="Arial" w:cs="Arial"/>
          <w:sz w:val="22"/>
          <w:szCs w:val="22"/>
        </w:rPr>
        <w:t xml:space="preserve"> </w:t>
      </w:r>
      <w:r w:rsidRPr="008B007B">
        <w:rPr>
          <w:rFonts w:ascii="Arial" w:hAnsi="Arial" w:cs="Arial"/>
          <w:sz w:val="22"/>
          <w:szCs w:val="22"/>
        </w:rPr>
        <w:t xml:space="preserve">čísla všech svých účtů u poskytovatelů platebních služeb, včetně poskytovatelů </w:t>
      </w:r>
      <w:r w:rsidR="00782385">
        <w:rPr>
          <w:rFonts w:ascii="Arial" w:hAnsi="Arial" w:cs="Arial"/>
          <w:sz w:val="22"/>
          <w:szCs w:val="22"/>
        </w:rPr>
        <w:t xml:space="preserve">  </w:t>
      </w:r>
      <w:r w:rsidR="00782385">
        <w:rPr>
          <w:rFonts w:ascii="Arial" w:hAnsi="Arial" w:cs="Arial"/>
          <w:sz w:val="22"/>
          <w:szCs w:val="22"/>
        </w:rPr>
        <w:tab/>
        <w:t xml:space="preserve">  </w:t>
      </w:r>
      <w:r w:rsidRPr="008B007B">
        <w:rPr>
          <w:rFonts w:ascii="Arial" w:hAnsi="Arial" w:cs="Arial"/>
          <w:sz w:val="22"/>
          <w:szCs w:val="22"/>
        </w:rPr>
        <w:t xml:space="preserve">těchto </w:t>
      </w:r>
      <w:r w:rsidR="00DA2631">
        <w:rPr>
          <w:rFonts w:ascii="Arial" w:hAnsi="Arial" w:cs="Arial"/>
          <w:sz w:val="22"/>
          <w:szCs w:val="22"/>
        </w:rPr>
        <w:t xml:space="preserve"> </w:t>
      </w:r>
      <w:r w:rsidR="003872FE">
        <w:rPr>
          <w:rFonts w:ascii="Arial" w:hAnsi="Arial" w:cs="Arial"/>
          <w:sz w:val="22"/>
          <w:szCs w:val="22"/>
        </w:rPr>
        <w:t xml:space="preserve"> </w:t>
      </w:r>
      <w:r w:rsidRPr="008B007B">
        <w:rPr>
          <w:rFonts w:ascii="Arial" w:hAnsi="Arial" w:cs="Arial"/>
          <w:sz w:val="22"/>
          <w:szCs w:val="22"/>
        </w:rPr>
        <w:t xml:space="preserve">služeb </w:t>
      </w:r>
      <w:r w:rsidR="00DA2631">
        <w:rPr>
          <w:rFonts w:ascii="Arial" w:hAnsi="Arial" w:cs="Arial"/>
          <w:sz w:val="22"/>
          <w:szCs w:val="22"/>
        </w:rPr>
        <w:t xml:space="preserve"> </w:t>
      </w:r>
      <w:r w:rsidRPr="008B007B">
        <w:rPr>
          <w:rFonts w:ascii="Arial" w:hAnsi="Arial" w:cs="Arial"/>
          <w:sz w:val="22"/>
          <w:szCs w:val="22"/>
        </w:rPr>
        <w:t>v</w:t>
      </w:r>
      <w:r w:rsidR="00DA2631">
        <w:rPr>
          <w:rFonts w:ascii="Arial" w:hAnsi="Arial" w:cs="Arial"/>
          <w:sz w:val="22"/>
          <w:szCs w:val="22"/>
        </w:rPr>
        <w:t xml:space="preserve"> </w:t>
      </w:r>
      <w:r w:rsidR="003872FE">
        <w:rPr>
          <w:rFonts w:ascii="Arial" w:hAnsi="Arial" w:cs="Arial"/>
          <w:sz w:val="22"/>
          <w:szCs w:val="22"/>
        </w:rPr>
        <w:t xml:space="preserve"> </w:t>
      </w:r>
      <w:r w:rsidRPr="008B007B">
        <w:rPr>
          <w:rFonts w:ascii="Arial" w:hAnsi="Arial" w:cs="Arial"/>
          <w:sz w:val="22"/>
          <w:szCs w:val="22"/>
        </w:rPr>
        <w:t xml:space="preserve"> zahraničí, </w:t>
      </w:r>
      <w:r w:rsidR="00DA2631">
        <w:rPr>
          <w:rFonts w:ascii="Arial" w:hAnsi="Arial" w:cs="Arial"/>
          <w:sz w:val="22"/>
          <w:szCs w:val="22"/>
        </w:rPr>
        <w:t xml:space="preserve"> </w:t>
      </w:r>
      <w:r>
        <w:rPr>
          <w:rFonts w:ascii="Arial" w:hAnsi="Arial" w:cs="Arial"/>
          <w:sz w:val="22"/>
          <w:szCs w:val="22"/>
        </w:rPr>
        <w:t>užívaných</w:t>
      </w:r>
      <w:r w:rsidR="003872FE">
        <w:rPr>
          <w:rFonts w:ascii="Arial" w:hAnsi="Arial" w:cs="Arial"/>
          <w:sz w:val="22"/>
          <w:szCs w:val="22"/>
        </w:rPr>
        <w:t xml:space="preserve">  </w:t>
      </w:r>
      <w:r w:rsidR="00DA2631">
        <w:rPr>
          <w:rFonts w:ascii="Arial" w:hAnsi="Arial" w:cs="Arial"/>
          <w:sz w:val="22"/>
          <w:szCs w:val="22"/>
        </w:rPr>
        <w:t xml:space="preserve"> </w:t>
      </w:r>
      <w:r>
        <w:rPr>
          <w:rFonts w:ascii="Arial" w:hAnsi="Arial" w:cs="Arial"/>
          <w:sz w:val="22"/>
          <w:szCs w:val="22"/>
        </w:rPr>
        <w:t>v</w:t>
      </w:r>
      <w:r w:rsidR="003872FE">
        <w:rPr>
          <w:rFonts w:ascii="Arial" w:hAnsi="Arial" w:cs="Arial"/>
          <w:sz w:val="22"/>
          <w:szCs w:val="22"/>
        </w:rPr>
        <w:t xml:space="preserve">  </w:t>
      </w:r>
      <w:r>
        <w:rPr>
          <w:rFonts w:ascii="Arial" w:hAnsi="Arial" w:cs="Arial"/>
          <w:sz w:val="22"/>
          <w:szCs w:val="22"/>
        </w:rPr>
        <w:t>souvislosti</w:t>
      </w:r>
      <w:r w:rsidR="003872FE">
        <w:rPr>
          <w:rFonts w:ascii="Arial" w:hAnsi="Arial" w:cs="Arial"/>
          <w:sz w:val="22"/>
          <w:szCs w:val="22"/>
        </w:rPr>
        <w:t xml:space="preserve"> </w:t>
      </w:r>
      <w:r>
        <w:rPr>
          <w:rFonts w:ascii="Arial" w:hAnsi="Arial" w:cs="Arial"/>
          <w:sz w:val="22"/>
          <w:szCs w:val="22"/>
        </w:rPr>
        <w:t xml:space="preserve"> s</w:t>
      </w:r>
      <w:r w:rsidR="00B1660A">
        <w:rPr>
          <w:rFonts w:ascii="Arial" w:hAnsi="Arial" w:cs="Arial"/>
          <w:sz w:val="22"/>
          <w:szCs w:val="22"/>
        </w:rPr>
        <w:t xml:space="preserve">  </w:t>
      </w:r>
      <w:r>
        <w:rPr>
          <w:rFonts w:ascii="Arial" w:hAnsi="Arial" w:cs="Arial"/>
          <w:sz w:val="22"/>
          <w:szCs w:val="22"/>
        </w:rPr>
        <w:t>podnikatelskou</w:t>
      </w:r>
      <w:r w:rsidR="00B1660A">
        <w:rPr>
          <w:rFonts w:ascii="Arial" w:hAnsi="Arial" w:cs="Arial"/>
          <w:sz w:val="22"/>
          <w:szCs w:val="22"/>
        </w:rPr>
        <w:t xml:space="preserve"> </w:t>
      </w:r>
      <w:r w:rsidR="00CC7099">
        <w:rPr>
          <w:rFonts w:ascii="Arial" w:hAnsi="Arial" w:cs="Arial"/>
          <w:sz w:val="22"/>
          <w:szCs w:val="22"/>
        </w:rPr>
        <w:t xml:space="preserve"> </w:t>
      </w:r>
      <w:r w:rsidR="003872FE">
        <w:rPr>
          <w:rFonts w:ascii="Arial" w:hAnsi="Arial" w:cs="Arial"/>
          <w:sz w:val="22"/>
          <w:szCs w:val="22"/>
        </w:rPr>
        <w:t xml:space="preserve"> </w:t>
      </w:r>
      <w:r>
        <w:rPr>
          <w:rFonts w:ascii="Arial" w:hAnsi="Arial" w:cs="Arial"/>
          <w:sz w:val="22"/>
          <w:szCs w:val="22"/>
        </w:rPr>
        <w:t xml:space="preserve">činností, </w:t>
      </w:r>
    </w:p>
    <w:p w14:paraId="372E2281" w14:textId="77777777" w:rsidR="000B4994" w:rsidRDefault="00782385" w:rsidP="003872FE">
      <w:pPr>
        <w:pStyle w:val="Zkladntext"/>
        <w:ind w:left="540" w:right="-2"/>
        <w:rPr>
          <w:rFonts w:ascii="Arial" w:hAnsi="Arial" w:cs="Arial"/>
          <w:sz w:val="22"/>
          <w:szCs w:val="22"/>
        </w:rPr>
      </w:pPr>
      <w:r>
        <w:rPr>
          <w:rFonts w:ascii="Arial" w:hAnsi="Arial" w:cs="Arial"/>
          <w:sz w:val="22"/>
          <w:szCs w:val="22"/>
        </w:rPr>
        <w:t xml:space="preserve">     </w:t>
      </w:r>
      <w:r w:rsidR="000B4994" w:rsidRPr="008B007B">
        <w:rPr>
          <w:rFonts w:ascii="Arial" w:hAnsi="Arial" w:cs="Arial"/>
          <w:sz w:val="22"/>
          <w:szCs w:val="22"/>
        </w:rPr>
        <w:t>v případě, že</w:t>
      </w:r>
      <w:r w:rsidR="00DA2631">
        <w:rPr>
          <w:rFonts w:ascii="Arial" w:hAnsi="Arial" w:cs="Arial"/>
          <w:sz w:val="22"/>
          <w:szCs w:val="22"/>
        </w:rPr>
        <w:t xml:space="preserve"> </w:t>
      </w:r>
      <w:r w:rsidR="000B4994" w:rsidRPr="008B007B">
        <w:rPr>
          <w:rFonts w:ascii="Arial" w:hAnsi="Arial" w:cs="Arial"/>
          <w:sz w:val="22"/>
          <w:szCs w:val="22"/>
        </w:rPr>
        <w:t>předmět</w:t>
      </w:r>
      <w:r w:rsidR="00DA2631">
        <w:rPr>
          <w:rFonts w:ascii="Arial" w:hAnsi="Arial" w:cs="Arial"/>
          <w:sz w:val="22"/>
          <w:szCs w:val="22"/>
        </w:rPr>
        <w:t xml:space="preserve"> </w:t>
      </w:r>
      <w:r w:rsidR="000B4994" w:rsidRPr="008B007B">
        <w:rPr>
          <w:rFonts w:ascii="Arial" w:hAnsi="Arial" w:cs="Arial"/>
          <w:sz w:val="22"/>
          <w:szCs w:val="22"/>
        </w:rPr>
        <w:t>poplatku souvisí s podnikatelskou činností poplatníka</w:t>
      </w:r>
      <w:r w:rsidR="000B4994">
        <w:rPr>
          <w:rFonts w:ascii="Arial" w:hAnsi="Arial" w:cs="Arial"/>
          <w:sz w:val="22"/>
          <w:szCs w:val="22"/>
        </w:rPr>
        <w:t>,</w:t>
      </w:r>
      <w:r w:rsidR="000B4994" w:rsidRPr="008B007B">
        <w:rPr>
          <w:rFonts w:ascii="Arial" w:hAnsi="Arial" w:cs="Arial"/>
          <w:sz w:val="22"/>
          <w:szCs w:val="22"/>
        </w:rPr>
        <w:t xml:space="preserve"> </w:t>
      </w:r>
    </w:p>
    <w:p w14:paraId="7FEE7C69" w14:textId="77777777" w:rsidR="000B4994" w:rsidRDefault="000B4994" w:rsidP="00440EF9">
      <w:pPr>
        <w:pStyle w:val="Zkladntext"/>
        <w:ind w:left="540" w:right="174" w:hanging="540"/>
        <w:rPr>
          <w:rFonts w:ascii="Arial" w:hAnsi="Arial" w:cs="Arial"/>
          <w:sz w:val="22"/>
          <w:szCs w:val="22"/>
        </w:rPr>
      </w:pPr>
    </w:p>
    <w:p w14:paraId="7B27C845" w14:textId="77777777" w:rsidR="000B4994" w:rsidRDefault="000B4994" w:rsidP="00CC7099">
      <w:pPr>
        <w:pStyle w:val="Zkladntext"/>
        <w:ind w:left="851" w:right="-2" w:hanging="311"/>
        <w:rPr>
          <w:rFonts w:ascii="Arial" w:hAnsi="Arial" w:cs="Arial"/>
          <w:sz w:val="22"/>
          <w:szCs w:val="22"/>
        </w:rPr>
      </w:pPr>
      <w:r>
        <w:rPr>
          <w:rFonts w:ascii="Arial" w:hAnsi="Arial" w:cs="Arial"/>
          <w:sz w:val="22"/>
          <w:szCs w:val="22"/>
        </w:rPr>
        <w:t>c)</w:t>
      </w:r>
      <w:r w:rsidR="00CC7099">
        <w:rPr>
          <w:rFonts w:ascii="Arial" w:hAnsi="Arial" w:cs="Arial"/>
          <w:sz w:val="22"/>
          <w:szCs w:val="22"/>
        </w:rPr>
        <w:t xml:space="preserve"> </w:t>
      </w:r>
      <w:r w:rsidRPr="008B007B">
        <w:rPr>
          <w:rFonts w:ascii="Arial" w:hAnsi="Arial" w:cs="Arial"/>
          <w:sz w:val="22"/>
          <w:szCs w:val="22"/>
        </w:rPr>
        <w:t xml:space="preserve">další údaje rozhodné pro stanovení výše poplatkové povinnosti, </w:t>
      </w:r>
      <w:r w:rsidR="003872FE">
        <w:rPr>
          <w:rFonts w:ascii="Arial" w:hAnsi="Arial" w:cs="Arial"/>
          <w:sz w:val="22"/>
          <w:szCs w:val="22"/>
        </w:rPr>
        <w:t>nebo</w:t>
      </w:r>
      <w:r>
        <w:rPr>
          <w:rFonts w:ascii="Arial" w:hAnsi="Arial" w:cs="Arial"/>
          <w:sz w:val="22"/>
          <w:szCs w:val="22"/>
        </w:rPr>
        <w:t xml:space="preserve"> </w:t>
      </w:r>
      <w:r w:rsidRPr="008B007B">
        <w:rPr>
          <w:rFonts w:ascii="Arial" w:hAnsi="Arial" w:cs="Arial"/>
          <w:sz w:val="22"/>
          <w:szCs w:val="22"/>
        </w:rPr>
        <w:t>případné osvobození od poplatkové povinnosti</w:t>
      </w:r>
      <w:r>
        <w:rPr>
          <w:rFonts w:ascii="Arial" w:hAnsi="Arial" w:cs="Arial"/>
          <w:sz w:val="22"/>
          <w:szCs w:val="22"/>
        </w:rPr>
        <w:t>.</w:t>
      </w:r>
    </w:p>
    <w:p w14:paraId="403AF049" w14:textId="77777777" w:rsidR="00D70AED" w:rsidRPr="008B007B" w:rsidRDefault="00D70AED" w:rsidP="00440EF9">
      <w:pPr>
        <w:ind w:left="540" w:hanging="540"/>
        <w:jc w:val="both"/>
        <w:rPr>
          <w:rFonts w:ascii="Arial" w:hAnsi="Arial" w:cs="Arial"/>
          <w:sz w:val="22"/>
          <w:szCs w:val="22"/>
        </w:rPr>
      </w:pPr>
    </w:p>
    <w:p w14:paraId="3020E5AE" w14:textId="77777777" w:rsidR="00D70AED" w:rsidRDefault="00D70AED" w:rsidP="00440EF9">
      <w:pPr>
        <w:ind w:left="540" w:hanging="540"/>
        <w:jc w:val="both"/>
        <w:rPr>
          <w:rFonts w:ascii="Arial" w:hAnsi="Arial" w:cs="Arial"/>
          <w:color w:val="000000"/>
          <w:sz w:val="22"/>
          <w:szCs w:val="22"/>
        </w:rPr>
      </w:pPr>
      <w:r w:rsidRPr="008B007B">
        <w:rPr>
          <w:rFonts w:ascii="Arial" w:hAnsi="Arial" w:cs="Arial"/>
          <w:color w:val="000000"/>
          <w:sz w:val="22"/>
          <w:szCs w:val="22"/>
        </w:rPr>
        <w:t>3)</w:t>
      </w:r>
      <w:r w:rsidR="00A04CD7">
        <w:rPr>
          <w:rFonts w:ascii="Arial" w:hAnsi="Arial" w:cs="Arial"/>
          <w:color w:val="000000"/>
          <w:sz w:val="22"/>
          <w:szCs w:val="22"/>
        </w:rPr>
        <w:tab/>
      </w:r>
      <w:r w:rsidRPr="008B007B">
        <w:rPr>
          <w:rFonts w:ascii="Arial" w:hAnsi="Arial" w:cs="Arial"/>
          <w:color w:val="000000"/>
          <w:sz w:val="22"/>
          <w:szCs w:val="22"/>
        </w:rPr>
        <w:t>U</w:t>
      </w:r>
      <w:r w:rsidR="00CC7099">
        <w:rPr>
          <w:rFonts w:ascii="Arial" w:hAnsi="Arial" w:cs="Arial"/>
          <w:color w:val="000000"/>
          <w:sz w:val="22"/>
          <w:szCs w:val="22"/>
        </w:rPr>
        <w:t xml:space="preserve"> </w:t>
      </w:r>
      <w:r w:rsidRPr="008B007B">
        <w:rPr>
          <w:rFonts w:ascii="Arial" w:hAnsi="Arial" w:cs="Arial"/>
          <w:color w:val="000000"/>
          <w:sz w:val="22"/>
          <w:szCs w:val="22"/>
        </w:rPr>
        <w:t xml:space="preserve">trvalých a opakujících se akcí může poplatník splnit svoji ohlašovací povinnost jednorázovým hromadným ohlášením, a to až na období jednoho roku. Toto hromadné ohlášení je třeba učinit před zahájením první ohlašované akce. </w:t>
      </w:r>
    </w:p>
    <w:p w14:paraId="791810C9" w14:textId="77777777" w:rsidR="00782385" w:rsidRPr="008B007B" w:rsidRDefault="00782385" w:rsidP="00440EF9">
      <w:pPr>
        <w:ind w:left="540" w:hanging="540"/>
        <w:jc w:val="both"/>
        <w:rPr>
          <w:rFonts w:ascii="Arial" w:hAnsi="Arial" w:cs="Arial"/>
          <w:color w:val="000000"/>
          <w:sz w:val="22"/>
          <w:szCs w:val="22"/>
        </w:rPr>
      </w:pPr>
    </w:p>
    <w:p w14:paraId="2B48E149" w14:textId="77777777" w:rsidR="00A04CD7" w:rsidRDefault="00D70AED" w:rsidP="00A04CD7">
      <w:pPr>
        <w:numPr>
          <w:ilvl w:val="0"/>
          <w:numId w:val="14"/>
        </w:numPr>
        <w:tabs>
          <w:tab w:val="clear" w:pos="720"/>
          <w:tab w:val="num" w:pos="567"/>
        </w:tabs>
        <w:ind w:left="567" w:hanging="567"/>
        <w:jc w:val="both"/>
        <w:rPr>
          <w:rFonts w:ascii="Arial" w:hAnsi="Arial" w:cs="Arial"/>
          <w:sz w:val="22"/>
          <w:szCs w:val="22"/>
        </w:rPr>
      </w:pPr>
      <w:r w:rsidRPr="008B007B">
        <w:rPr>
          <w:rFonts w:ascii="Arial" w:hAnsi="Arial" w:cs="Arial"/>
          <w:color w:val="000000"/>
          <w:sz w:val="22"/>
          <w:szCs w:val="22"/>
        </w:rPr>
        <w:t>Do</w:t>
      </w:r>
      <w:r w:rsidRPr="008B007B">
        <w:rPr>
          <w:rFonts w:ascii="Arial" w:hAnsi="Arial" w:cs="Arial"/>
          <w:sz w:val="22"/>
          <w:szCs w:val="22"/>
        </w:rPr>
        <w:t xml:space="preserve"> 5 dnů po skončení akce je poplatník povinen ohlásit správci poplatku celkovou výši vybraného vstupného sníženou o daň z přidané hodnoty, jestliže byla v ceně vstupného obsažena. </w:t>
      </w:r>
    </w:p>
    <w:p w14:paraId="25F78783" w14:textId="77777777" w:rsidR="00A04CD7" w:rsidRDefault="00A04CD7" w:rsidP="00A04CD7">
      <w:pPr>
        <w:jc w:val="both"/>
        <w:rPr>
          <w:rFonts w:ascii="Arial" w:hAnsi="Arial" w:cs="Arial"/>
          <w:sz w:val="22"/>
          <w:szCs w:val="22"/>
        </w:rPr>
      </w:pPr>
    </w:p>
    <w:p w14:paraId="241665D6" w14:textId="77777777" w:rsidR="00A04CD7" w:rsidRPr="00A04CD7" w:rsidRDefault="00A04CD7" w:rsidP="00A04CD7">
      <w:pPr>
        <w:numPr>
          <w:ilvl w:val="0"/>
          <w:numId w:val="14"/>
        </w:numPr>
        <w:tabs>
          <w:tab w:val="clear" w:pos="720"/>
          <w:tab w:val="num" w:pos="567"/>
        </w:tabs>
        <w:ind w:left="567" w:hanging="567"/>
        <w:jc w:val="both"/>
        <w:rPr>
          <w:rFonts w:ascii="Arial" w:hAnsi="Arial" w:cs="Arial"/>
          <w:sz w:val="22"/>
          <w:szCs w:val="22"/>
        </w:rPr>
      </w:pPr>
      <w:r w:rsidRPr="00B1791A">
        <w:rPr>
          <w:rFonts w:ascii="Arial" w:hAnsi="Arial" w:cs="Arial"/>
          <w:sz w:val="22"/>
          <w:szCs w:val="22"/>
        </w:rPr>
        <w:t>Poplatník,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r w:rsidR="00BB2028">
        <w:rPr>
          <w:rFonts w:ascii="Arial" w:hAnsi="Arial" w:cs="Arial"/>
          <w:sz w:val="22"/>
          <w:szCs w:val="22"/>
        </w:rPr>
        <w:t>.</w:t>
      </w:r>
    </w:p>
    <w:p w14:paraId="0A4D93E5" w14:textId="77777777" w:rsidR="001513DA" w:rsidRDefault="001513DA" w:rsidP="00440EF9">
      <w:pPr>
        <w:ind w:left="540" w:hanging="540"/>
        <w:jc w:val="both"/>
        <w:rPr>
          <w:rFonts w:ascii="Arial" w:hAnsi="Arial" w:cs="Arial"/>
          <w:sz w:val="22"/>
          <w:szCs w:val="22"/>
        </w:rPr>
      </w:pPr>
    </w:p>
    <w:p w14:paraId="5D2F60CD" w14:textId="77777777" w:rsidR="001C4616" w:rsidRDefault="00A04CD7" w:rsidP="00A04CD7">
      <w:pPr>
        <w:pStyle w:val="Zkladntext"/>
        <w:numPr>
          <w:ilvl w:val="0"/>
          <w:numId w:val="19"/>
        </w:numPr>
        <w:tabs>
          <w:tab w:val="left" w:pos="180"/>
        </w:tabs>
        <w:ind w:right="-2"/>
        <w:rPr>
          <w:rFonts w:ascii="Arial" w:hAnsi="Arial" w:cs="Arial"/>
          <w:sz w:val="22"/>
          <w:szCs w:val="22"/>
        </w:rPr>
      </w:pPr>
      <w:r w:rsidRPr="0087765C">
        <w:rPr>
          <w:rFonts w:ascii="Arial" w:hAnsi="Arial" w:cs="Arial"/>
          <w:sz w:val="22"/>
          <w:szCs w:val="22"/>
        </w:rPr>
        <w:t>Dojde-li</w:t>
      </w:r>
      <w:r>
        <w:rPr>
          <w:rFonts w:ascii="Arial" w:hAnsi="Arial" w:cs="Arial"/>
          <w:sz w:val="22"/>
          <w:szCs w:val="22"/>
        </w:rPr>
        <w:t xml:space="preserve"> </w:t>
      </w:r>
      <w:r w:rsidRPr="0087765C">
        <w:rPr>
          <w:rFonts w:ascii="Arial" w:hAnsi="Arial" w:cs="Arial"/>
          <w:sz w:val="22"/>
          <w:szCs w:val="22"/>
        </w:rPr>
        <w:t>ke</w:t>
      </w:r>
      <w:r>
        <w:rPr>
          <w:rFonts w:ascii="Arial" w:hAnsi="Arial" w:cs="Arial"/>
          <w:sz w:val="22"/>
          <w:szCs w:val="22"/>
        </w:rPr>
        <w:t xml:space="preserve"> </w:t>
      </w:r>
      <w:r w:rsidRPr="0087765C">
        <w:rPr>
          <w:rFonts w:ascii="Arial" w:hAnsi="Arial" w:cs="Arial"/>
          <w:sz w:val="22"/>
          <w:szCs w:val="22"/>
        </w:rPr>
        <w:t>změně</w:t>
      </w:r>
      <w:r>
        <w:rPr>
          <w:rFonts w:ascii="Arial" w:hAnsi="Arial" w:cs="Arial"/>
          <w:sz w:val="22"/>
          <w:szCs w:val="22"/>
        </w:rPr>
        <w:t xml:space="preserve"> </w:t>
      </w:r>
      <w:r w:rsidRPr="0087765C">
        <w:rPr>
          <w:rFonts w:ascii="Arial" w:hAnsi="Arial" w:cs="Arial"/>
          <w:sz w:val="22"/>
          <w:szCs w:val="22"/>
        </w:rPr>
        <w:t xml:space="preserve">údajů </w:t>
      </w:r>
      <w:r>
        <w:rPr>
          <w:rFonts w:ascii="Arial" w:hAnsi="Arial" w:cs="Arial"/>
          <w:sz w:val="22"/>
          <w:szCs w:val="22"/>
        </w:rPr>
        <w:t>u</w:t>
      </w:r>
      <w:r w:rsidRPr="0087765C">
        <w:rPr>
          <w:rFonts w:ascii="Arial" w:hAnsi="Arial" w:cs="Arial"/>
          <w:sz w:val="22"/>
          <w:szCs w:val="22"/>
        </w:rPr>
        <w:t>vedených v</w:t>
      </w:r>
      <w:r>
        <w:rPr>
          <w:rFonts w:ascii="Arial" w:hAnsi="Arial" w:cs="Arial"/>
          <w:sz w:val="22"/>
          <w:szCs w:val="22"/>
        </w:rPr>
        <w:t xml:space="preserve"> </w:t>
      </w:r>
      <w:r w:rsidRPr="0087765C">
        <w:rPr>
          <w:rFonts w:ascii="Arial" w:hAnsi="Arial" w:cs="Arial"/>
          <w:sz w:val="22"/>
          <w:szCs w:val="22"/>
        </w:rPr>
        <w:t>ohlášení, je poplatník povinen</w:t>
      </w:r>
      <w:r>
        <w:rPr>
          <w:rFonts w:ascii="Arial" w:hAnsi="Arial" w:cs="Arial"/>
          <w:sz w:val="22"/>
          <w:szCs w:val="22"/>
        </w:rPr>
        <w:t xml:space="preserve"> </w:t>
      </w:r>
      <w:r w:rsidRPr="0087765C">
        <w:rPr>
          <w:rFonts w:ascii="Arial" w:hAnsi="Arial" w:cs="Arial"/>
          <w:sz w:val="22"/>
          <w:szCs w:val="22"/>
        </w:rPr>
        <w:t>tuto</w:t>
      </w:r>
      <w:r>
        <w:rPr>
          <w:rFonts w:ascii="Arial" w:hAnsi="Arial" w:cs="Arial"/>
          <w:sz w:val="22"/>
          <w:szCs w:val="22"/>
        </w:rPr>
        <w:t xml:space="preserve"> změnu oznámit</w:t>
      </w:r>
      <w:r w:rsidRPr="00A04CD7">
        <w:rPr>
          <w:rFonts w:ascii="Arial" w:hAnsi="Arial" w:cs="Arial"/>
          <w:sz w:val="22"/>
          <w:szCs w:val="22"/>
        </w:rPr>
        <w:t xml:space="preserve"> do 15 dnů ode dne, kdy nastala.</w:t>
      </w:r>
    </w:p>
    <w:p w14:paraId="7DA1838B" w14:textId="77777777" w:rsidR="00A04CD7" w:rsidRPr="00A04CD7" w:rsidRDefault="00A04CD7" w:rsidP="00A04CD7">
      <w:pPr>
        <w:pStyle w:val="Zkladntext"/>
        <w:tabs>
          <w:tab w:val="left" w:pos="180"/>
          <w:tab w:val="left" w:pos="426"/>
        </w:tabs>
        <w:ind w:right="-2"/>
        <w:rPr>
          <w:rFonts w:ascii="Arial" w:hAnsi="Arial" w:cs="Arial"/>
          <w:sz w:val="22"/>
          <w:szCs w:val="22"/>
        </w:rPr>
      </w:pPr>
    </w:p>
    <w:p w14:paraId="38405AFD" w14:textId="77777777" w:rsidR="00A04CD7" w:rsidRPr="00A04CD7" w:rsidRDefault="00A04CD7" w:rsidP="00A04CD7">
      <w:pPr>
        <w:pStyle w:val="Zkladntext"/>
        <w:numPr>
          <w:ilvl w:val="0"/>
          <w:numId w:val="19"/>
        </w:numPr>
        <w:tabs>
          <w:tab w:val="left" w:pos="180"/>
          <w:tab w:val="left" w:pos="567"/>
        </w:tabs>
        <w:ind w:right="-2"/>
        <w:rPr>
          <w:rFonts w:ascii="Arial" w:hAnsi="Arial" w:cs="Arial"/>
          <w:sz w:val="22"/>
          <w:szCs w:val="22"/>
        </w:rPr>
      </w:pPr>
      <w:r w:rsidRPr="00A04CD7">
        <w:rPr>
          <w:rFonts w:ascii="Arial" w:hAnsi="Arial" w:cs="Arial"/>
          <w:sz w:val="22"/>
          <w:szCs w:val="22"/>
        </w:rPr>
        <w:t>Povinnost ohlásit   údaj   podle   odst. 2   nebo   jeho  změnu   se nevztahuje  na  údaje zveřejněné pro tyto účely správcem poplatku na úřední desce.</w:t>
      </w:r>
    </w:p>
    <w:p w14:paraId="17EF808B" w14:textId="77777777" w:rsidR="001C4616" w:rsidRDefault="001C4616" w:rsidP="001C4616">
      <w:pPr>
        <w:pStyle w:val="Zkladntext"/>
        <w:tabs>
          <w:tab w:val="left" w:pos="180"/>
          <w:tab w:val="left" w:pos="426"/>
        </w:tabs>
        <w:ind w:right="-2"/>
        <w:rPr>
          <w:rFonts w:ascii="Arial" w:hAnsi="Arial" w:cs="Arial"/>
          <w:sz w:val="22"/>
          <w:szCs w:val="22"/>
        </w:rPr>
      </w:pPr>
    </w:p>
    <w:p w14:paraId="5A2305CC" w14:textId="77777777" w:rsidR="008F1453" w:rsidRDefault="008F1453" w:rsidP="00E85D3A">
      <w:pPr>
        <w:pStyle w:val="Zkladntext"/>
        <w:ind w:right="174"/>
        <w:jc w:val="center"/>
        <w:rPr>
          <w:rFonts w:ascii="Arial" w:hAnsi="Arial" w:cs="Arial"/>
          <w:b/>
          <w:sz w:val="22"/>
          <w:szCs w:val="22"/>
        </w:rPr>
      </w:pPr>
    </w:p>
    <w:p w14:paraId="0CA250E2"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Článek 1</w:t>
      </w:r>
      <w:r w:rsidR="00CF5C9B">
        <w:rPr>
          <w:rFonts w:ascii="Arial" w:hAnsi="Arial" w:cs="Arial"/>
          <w:b/>
          <w:sz w:val="22"/>
          <w:szCs w:val="22"/>
        </w:rPr>
        <w:t>6</w:t>
      </w:r>
    </w:p>
    <w:p w14:paraId="4A05A58C"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Sazb</w:t>
      </w:r>
      <w:r w:rsidR="00FD750B">
        <w:rPr>
          <w:rFonts w:ascii="Arial" w:hAnsi="Arial" w:cs="Arial"/>
          <w:b/>
          <w:sz w:val="22"/>
          <w:szCs w:val="22"/>
        </w:rPr>
        <w:t>a</w:t>
      </w:r>
      <w:r w:rsidRPr="008B007B">
        <w:rPr>
          <w:rFonts w:ascii="Arial" w:hAnsi="Arial" w:cs="Arial"/>
          <w:b/>
          <w:sz w:val="22"/>
          <w:szCs w:val="22"/>
        </w:rPr>
        <w:t xml:space="preserve"> poplatku</w:t>
      </w:r>
    </w:p>
    <w:p w14:paraId="55ACD595" w14:textId="77777777" w:rsidR="00D70AED" w:rsidRPr="008B007B" w:rsidRDefault="00D70AED" w:rsidP="00D70AED">
      <w:pPr>
        <w:rPr>
          <w:rFonts w:ascii="Arial" w:hAnsi="Arial" w:cs="Arial"/>
          <w:color w:val="000000"/>
          <w:sz w:val="22"/>
          <w:szCs w:val="22"/>
        </w:rPr>
      </w:pPr>
    </w:p>
    <w:p w14:paraId="628A9A48" w14:textId="77777777" w:rsidR="00D70AED" w:rsidRPr="008B007B" w:rsidRDefault="00D70AED" w:rsidP="00D70AED">
      <w:pPr>
        <w:pStyle w:val="Zkladntext"/>
        <w:ind w:left="360" w:hanging="360"/>
        <w:rPr>
          <w:rFonts w:ascii="Arial" w:hAnsi="Arial" w:cs="Arial"/>
          <w:color w:val="000000"/>
          <w:sz w:val="22"/>
          <w:szCs w:val="22"/>
        </w:rPr>
      </w:pPr>
      <w:r w:rsidRPr="008B007B">
        <w:rPr>
          <w:rFonts w:ascii="Arial" w:hAnsi="Arial" w:cs="Arial"/>
          <w:color w:val="000000"/>
          <w:sz w:val="22"/>
          <w:szCs w:val="22"/>
        </w:rPr>
        <w:t xml:space="preserve">1) Sazba poplatku </w:t>
      </w:r>
      <w:r w:rsidR="002E3363" w:rsidRPr="008B007B">
        <w:rPr>
          <w:rFonts w:ascii="Arial" w:hAnsi="Arial" w:cs="Arial"/>
          <w:color w:val="000000"/>
          <w:sz w:val="22"/>
          <w:szCs w:val="22"/>
        </w:rPr>
        <w:t xml:space="preserve">z vybraného vstupného </w:t>
      </w:r>
      <w:r w:rsidRPr="008B007B">
        <w:rPr>
          <w:rFonts w:ascii="Arial" w:hAnsi="Arial" w:cs="Arial"/>
          <w:color w:val="000000"/>
          <w:sz w:val="22"/>
          <w:szCs w:val="22"/>
        </w:rPr>
        <w:t>činí na:</w:t>
      </w:r>
    </w:p>
    <w:p w14:paraId="7A4D9E3C" w14:textId="77777777" w:rsidR="00D70AED" w:rsidRPr="008B007B" w:rsidRDefault="00D70AED" w:rsidP="00241C79">
      <w:pPr>
        <w:numPr>
          <w:ilvl w:val="0"/>
          <w:numId w:val="9"/>
        </w:numPr>
        <w:spacing w:line="0" w:lineRule="atLeast"/>
        <w:ind w:firstLine="0"/>
        <w:jc w:val="both"/>
        <w:rPr>
          <w:rFonts w:ascii="Arial" w:hAnsi="Arial" w:cs="Arial"/>
          <w:sz w:val="22"/>
          <w:szCs w:val="22"/>
        </w:rPr>
      </w:pPr>
      <w:r w:rsidRPr="008B007B">
        <w:rPr>
          <w:rFonts w:ascii="Arial" w:hAnsi="Arial" w:cs="Arial"/>
          <w:sz w:val="22"/>
          <w:szCs w:val="22"/>
        </w:rPr>
        <w:t xml:space="preserve">kulturní akci </w:t>
      </w:r>
      <w:r w:rsidRPr="008B007B">
        <w:rPr>
          <w:rFonts w:ascii="Arial" w:hAnsi="Arial" w:cs="Arial"/>
          <w:sz w:val="22"/>
          <w:szCs w:val="22"/>
        </w:rPr>
        <w:tab/>
      </w:r>
      <w:r w:rsidRPr="008B007B">
        <w:rPr>
          <w:rFonts w:ascii="Arial" w:hAnsi="Arial" w:cs="Arial"/>
          <w:sz w:val="22"/>
          <w:szCs w:val="22"/>
        </w:rPr>
        <w:tab/>
      </w:r>
      <w:r w:rsidR="00782385">
        <w:rPr>
          <w:rFonts w:ascii="Arial" w:hAnsi="Arial" w:cs="Arial"/>
          <w:sz w:val="22"/>
          <w:szCs w:val="22"/>
        </w:rPr>
        <w:tab/>
      </w:r>
      <w:r w:rsidRPr="008B007B">
        <w:rPr>
          <w:rFonts w:ascii="Arial" w:hAnsi="Arial" w:cs="Arial"/>
          <w:sz w:val="22"/>
          <w:szCs w:val="22"/>
        </w:rPr>
        <w:tab/>
        <w:t xml:space="preserve">          </w:t>
      </w:r>
      <w:r w:rsidR="0080491D">
        <w:rPr>
          <w:rFonts w:ascii="Arial" w:hAnsi="Arial" w:cs="Arial"/>
          <w:sz w:val="22"/>
          <w:szCs w:val="22"/>
        </w:rPr>
        <w:tab/>
      </w:r>
      <w:r w:rsidR="0080491D">
        <w:rPr>
          <w:rFonts w:ascii="Arial" w:hAnsi="Arial" w:cs="Arial"/>
          <w:sz w:val="22"/>
          <w:szCs w:val="22"/>
        </w:rPr>
        <w:tab/>
      </w:r>
      <w:r w:rsidRPr="008B007B">
        <w:rPr>
          <w:rFonts w:ascii="Arial" w:hAnsi="Arial" w:cs="Arial"/>
          <w:sz w:val="22"/>
          <w:szCs w:val="22"/>
        </w:rPr>
        <w:t xml:space="preserve">     </w:t>
      </w:r>
      <w:r w:rsidRPr="008B007B">
        <w:rPr>
          <w:rFonts w:ascii="Arial" w:hAnsi="Arial" w:cs="Arial"/>
          <w:sz w:val="22"/>
          <w:szCs w:val="22"/>
        </w:rPr>
        <w:tab/>
      </w:r>
      <w:r w:rsidRPr="008B007B">
        <w:rPr>
          <w:rFonts w:ascii="Arial" w:hAnsi="Arial" w:cs="Arial"/>
          <w:sz w:val="22"/>
          <w:szCs w:val="22"/>
        </w:rPr>
        <w:tab/>
        <w:t xml:space="preserve">              15 %      </w:t>
      </w:r>
    </w:p>
    <w:p w14:paraId="0EBC5B16" w14:textId="77777777" w:rsidR="00D70AED" w:rsidRPr="008B007B" w:rsidRDefault="00D70AED" w:rsidP="00241C79">
      <w:pPr>
        <w:numPr>
          <w:ilvl w:val="0"/>
          <w:numId w:val="9"/>
        </w:numPr>
        <w:spacing w:line="0" w:lineRule="atLeast"/>
        <w:ind w:firstLine="0"/>
        <w:jc w:val="both"/>
        <w:rPr>
          <w:rFonts w:ascii="Arial" w:hAnsi="Arial" w:cs="Arial"/>
          <w:sz w:val="22"/>
          <w:szCs w:val="22"/>
        </w:rPr>
      </w:pPr>
      <w:r w:rsidRPr="008B007B">
        <w:rPr>
          <w:rFonts w:ascii="Arial" w:hAnsi="Arial" w:cs="Arial"/>
          <w:sz w:val="22"/>
          <w:szCs w:val="22"/>
        </w:rPr>
        <w:t xml:space="preserve">sportovní akci </w:t>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0080491D">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t xml:space="preserve">           </w:t>
      </w:r>
      <w:r w:rsidRPr="008B007B">
        <w:rPr>
          <w:rFonts w:ascii="Arial" w:hAnsi="Arial" w:cs="Arial"/>
          <w:sz w:val="22"/>
          <w:szCs w:val="22"/>
        </w:rPr>
        <w:tab/>
        <w:t xml:space="preserve">    5 %</w:t>
      </w:r>
    </w:p>
    <w:p w14:paraId="6AFF150F" w14:textId="77777777" w:rsidR="00D70AED" w:rsidRPr="008B007B" w:rsidRDefault="00D70AED" w:rsidP="00241C79">
      <w:pPr>
        <w:numPr>
          <w:ilvl w:val="0"/>
          <w:numId w:val="9"/>
        </w:numPr>
        <w:spacing w:line="0" w:lineRule="atLeast"/>
        <w:ind w:firstLine="0"/>
        <w:jc w:val="both"/>
        <w:rPr>
          <w:rFonts w:ascii="Arial" w:hAnsi="Arial" w:cs="Arial"/>
          <w:sz w:val="22"/>
          <w:szCs w:val="22"/>
        </w:rPr>
      </w:pPr>
      <w:r w:rsidRPr="008B007B">
        <w:rPr>
          <w:rFonts w:ascii="Arial" w:hAnsi="Arial" w:cs="Arial"/>
          <w:sz w:val="22"/>
          <w:szCs w:val="22"/>
        </w:rPr>
        <w:t xml:space="preserve">prodejní a reklamní </w:t>
      </w:r>
      <w:r w:rsidRPr="008B007B">
        <w:rPr>
          <w:rFonts w:ascii="Arial" w:hAnsi="Arial" w:cs="Arial"/>
          <w:sz w:val="22"/>
          <w:szCs w:val="22"/>
        </w:rPr>
        <w:tab/>
      </w:r>
      <w:r w:rsidRPr="008B007B">
        <w:rPr>
          <w:rFonts w:ascii="Arial" w:hAnsi="Arial" w:cs="Arial"/>
          <w:sz w:val="22"/>
          <w:szCs w:val="22"/>
        </w:rPr>
        <w:tab/>
      </w:r>
      <w:r w:rsidR="00782385">
        <w:rPr>
          <w:rFonts w:ascii="Arial" w:hAnsi="Arial" w:cs="Arial"/>
          <w:sz w:val="22"/>
          <w:szCs w:val="22"/>
        </w:rPr>
        <w:tab/>
      </w:r>
      <w:r w:rsidRPr="008B007B">
        <w:rPr>
          <w:rFonts w:ascii="Arial" w:hAnsi="Arial" w:cs="Arial"/>
          <w:sz w:val="22"/>
          <w:szCs w:val="22"/>
        </w:rPr>
        <w:tab/>
      </w:r>
      <w:r w:rsidR="0080491D">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t xml:space="preserve">           </w:t>
      </w:r>
      <w:r w:rsidRPr="008B007B">
        <w:rPr>
          <w:rFonts w:ascii="Arial" w:hAnsi="Arial" w:cs="Arial"/>
          <w:sz w:val="22"/>
          <w:szCs w:val="22"/>
        </w:rPr>
        <w:tab/>
        <w:t xml:space="preserve">  20 %</w:t>
      </w:r>
    </w:p>
    <w:p w14:paraId="56D7D7E2" w14:textId="77777777" w:rsidR="00D70AED" w:rsidRDefault="00D70AED" w:rsidP="00D70AED">
      <w:pPr>
        <w:pStyle w:val="Zkladntext2"/>
        <w:spacing w:after="0" w:line="240" w:lineRule="auto"/>
        <w:jc w:val="both"/>
        <w:rPr>
          <w:rFonts w:ascii="Arial" w:hAnsi="Arial" w:cs="Arial"/>
          <w:color w:val="000000"/>
          <w:sz w:val="22"/>
          <w:szCs w:val="22"/>
        </w:rPr>
      </w:pPr>
    </w:p>
    <w:p w14:paraId="3181E79F" w14:textId="77777777" w:rsidR="00D70AED" w:rsidRPr="008B007B" w:rsidRDefault="00D70AED" w:rsidP="00D70AED">
      <w:pPr>
        <w:pStyle w:val="Zkladntext2"/>
        <w:spacing w:after="0" w:line="240" w:lineRule="auto"/>
        <w:jc w:val="both"/>
        <w:rPr>
          <w:rFonts w:ascii="Arial" w:hAnsi="Arial" w:cs="Arial"/>
          <w:color w:val="000000"/>
          <w:sz w:val="22"/>
          <w:szCs w:val="22"/>
        </w:rPr>
      </w:pPr>
      <w:r w:rsidRPr="008B007B">
        <w:rPr>
          <w:rFonts w:ascii="Arial" w:hAnsi="Arial" w:cs="Arial"/>
          <w:color w:val="000000"/>
          <w:sz w:val="22"/>
          <w:szCs w:val="22"/>
        </w:rPr>
        <w:t>2) Paušální sazba poplatku činí na</w:t>
      </w:r>
      <w:r w:rsidR="00782385">
        <w:rPr>
          <w:rFonts w:ascii="Arial" w:hAnsi="Arial" w:cs="Arial"/>
          <w:color w:val="000000"/>
          <w:sz w:val="22"/>
          <w:szCs w:val="22"/>
        </w:rPr>
        <w:t>:</w:t>
      </w:r>
      <w:r w:rsidRPr="008B007B">
        <w:rPr>
          <w:rFonts w:ascii="Arial" w:hAnsi="Arial" w:cs="Arial"/>
          <w:color w:val="000000"/>
          <w:sz w:val="22"/>
          <w:szCs w:val="22"/>
        </w:rPr>
        <w:t xml:space="preserve"> </w:t>
      </w:r>
    </w:p>
    <w:p w14:paraId="5F9F9587" w14:textId="77777777" w:rsidR="00D70AED" w:rsidRPr="008B007B" w:rsidRDefault="00D70AED" w:rsidP="00241C79">
      <w:pPr>
        <w:numPr>
          <w:ilvl w:val="0"/>
          <w:numId w:val="10"/>
        </w:numPr>
        <w:tabs>
          <w:tab w:val="clear" w:pos="720"/>
          <w:tab w:val="num" w:pos="360"/>
        </w:tabs>
        <w:spacing w:line="0" w:lineRule="atLeast"/>
        <w:jc w:val="both"/>
        <w:rPr>
          <w:rFonts w:ascii="Arial" w:hAnsi="Arial" w:cs="Arial"/>
          <w:sz w:val="22"/>
          <w:szCs w:val="22"/>
        </w:rPr>
      </w:pPr>
      <w:r w:rsidRPr="008B007B">
        <w:rPr>
          <w:rFonts w:ascii="Arial" w:hAnsi="Arial" w:cs="Arial"/>
          <w:sz w:val="22"/>
          <w:szCs w:val="22"/>
        </w:rPr>
        <w:t xml:space="preserve">kulturní akci: </w:t>
      </w:r>
    </w:p>
    <w:p w14:paraId="083842EC" w14:textId="77777777" w:rsidR="00D70AED" w:rsidRPr="008B007B" w:rsidRDefault="00D70AED" w:rsidP="00D70AED">
      <w:pPr>
        <w:pStyle w:val="Zkladntext2"/>
        <w:tabs>
          <w:tab w:val="num" w:pos="360"/>
        </w:tabs>
        <w:spacing w:after="0" w:line="240" w:lineRule="auto"/>
        <w:jc w:val="both"/>
        <w:rPr>
          <w:rFonts w:ascii="Arial" w:hAnsi="Arial" w:cs="Arial"/>
          <w:color w:val="000000"/>
          <w:sz w:val="22"/>
          <w:szCs w:val="22"/>
        </w:rPr>
      </w:pPr>
      <w:r w:rsidRPr="008B007B">
        <w:rPr>
          <w:rFonts w:ascii="Arial" w:hAnsi="Arial" w:cs="Arial"/>
          <w:sz w:val="22"/>
          <w:szCs w:val="22"/>
        </w:rPr>
        <w:tab/>
        <w:t xml:space="preserve">- </w:t>
      </w:r>
      <w:r w:rsidRPr="008B007B">
        <w:rPr>
          <w:rFonts w:ascii="Arial" w:hAnsi="Arial" w:cs="Arial"/>
          <w:color w:val="000000"/>
          <w:sz w:val="22"/>
          <w:szCs w:val="22"/>
        </w:rPr>
        <w:t>při kapacitě míst do 50 míst</w:t>
      </w:r>
      <w:r w:rsidR="00782385">
        <w:rPr>
          <w:rFonts w:ascii="Arial" w:hAnsi="Arial" w:cs="Arial"/>
          <w:color w:val="000000"/>
          <w:sz w:val="22"/>
          <w:szCs w:val="22"/>
        </w:rPr>
        <w:tab/>
      </w:r>
      <w:r w:rsidR="00782385">
        <w:rPr>
          <w:rFonts w:ascii="Arial" w:hAnsi="Arial" w:cs="Arial"/>
          <w:color w:val="000000"/>
          <w:sz w:val="22"/>
          <w:szCs w:val="22"/>
        </w:rPr>
        <w:tab/>
      </w:r>
      <w:r w:rsidR="00782385">
        <w:rPr>
          <w:rFonts w:ascii="Arial" w:hAnsi="Arial" w:cs="Arial"/>
          <w:color w:val="000000"/>
          <w:sz w:val="22"/>
          <w:szCs w:val="22"/>
        </w:rPr>
        <w:tab/>
      </w:r>
      <w:r w:rsidR="00782385">
        <w:rPr>
          <w:rFonts w:ascii="Arial" w:hAnsi="Arial" w:cs="Arial"/>
          <w:color w:val="000000"/>
          <w:sz w:val="22"/>
          <w:szCs w:val="22"/>
        </w:rPr>
        <w:tab/>
      </w:r>
      <w:r w:rsidR="00782385">
        <w:rPr>
          <w:rFonts w:ascii="Arial" w:hAnsi="Arial" w:cs="Arial"/>
          <w:color w:val="000000"/>
          <w:sz w:val="22"/>
          <w:szCs w:val="22"/>
        </w:rPr>
        <w:tab/>
      </w:r>
      <w:r w:rsidR="00782385">
        <w:rPr>
          <w:rFonts w:ascii="Arial" w:hAnsi="Arial" w:cs="Arial"/>
          <w:color w:val="000000"/>
          <w:sz w:val="22"/>
          <w:szCs w:val="22"/>
        </w:rPr>
        <w:tab/>
      </w:r>
      <w:r w:rsidRPr="008B007B">
        <w:rPr>
          <w:rFonts w:ascii="Arial" w:hAnsi="Arial" w:cs="Arial"/>
          <w:color w:val="000000"/>
          <w:sz w:val="22"/>
          <w:szCs w:val="22"/>
        </w:rPr>
        <w:t>300 Kč na akci</w:t>
      </w:r>
    </w:p>
    <w:p w14:paraId="716C1A45" w14:textId="77777777" w:rsidR="00D70AED" w:rsidRPr="008B007B" w:rsidRDefault="00D70AED" w:rsidP="00D70AED">
      <w:pPr>
        <w:pStyle w:val="Zkladntext2"/>
        <w:tabs>
          <w:tab w:val="num" w:pos="360"/>
        </w:tabs>
        <w:spacing w:after="0" w:line="240" w:lineRule="auto"/>
        <w:jc w:val="both"/>
        <w:rPr>
          <w:rFonts w:ascii="Arial" w:hAnsi="Arial" w:cs="Arial"/>
          <w:color w:val="000000"/>
          <w:sz w:val="22"/>
          <w:szCs w:val="22"/>
        </w:rPr>
      </w:pPr>
      <w:r w:rsidRPr="008B007B">
        <w:rPr>
          <w:rFonts w:ascii="Arial" w:hAnsi="Arial" w:cs="Arial"/>
          <w:color w:val="000000"/>
          <w:sz w:val="22"/>
          <w:szCs w:val="22"/>
        </w:rPr>
        <w:tab/>
        <w:t>- při kapacitě míst 51-100 míst</w:t>
      </w:r>
      <w:r w:rsidR="00782385">
        <w:rPr>
          <w:rFonts w:ascii="Arial" w:hAnsi="Arial" w:cs="Arial"/>
          <w:color w:val="000000"/>
          <w:sz w:val="22"/>
          <w:szCs w:val="22"/>
        </w:rPr>
        <w:tab/>
      </w:r>
      <w:r w:rsidR="00782385">
        <w:rPr>
          <w:rFonts w:ascii="Arial" w:hAnsi="Arial" w:cs="Arial"/>
          <w:color w:val="000000"/>
          <w:sz w:val="22"/>
          <w:szCs w:val="22"/>
        </w:rPr>
        <w:tab/>
      </w:r>
      <w:r w:rsidR="00782385">
        <w:rPr>
          <w:rFonts w:ascii="Arial" w:hAnsi="Arial" w:cs="Arial"/>
          <w:color w:val="000000"/>
          <w:sz w:val="22"/>
          <w:szCs w:val="22"/>
        </w:rPr>
        <w:tab/>
      </w:r>
      <w:r w:rsidR="00782385">
        <w:rPr>
          <w:rFonts w:ascii="Arial" w:hAnsi="Arial" w:cs="Arial"/>
          <w:color w:val="000000"/>
          <w:sz w:val="22"/>
          <w:szCs w:val="22"/>
        </w:rPr>
        <w:tab/>
      </w:r>
      <w:r w:rsidR="00782385">
        <w:rPr>
          <w:rFonts w:ascii="Arial" w:hAnsi="Arial" w:cs="Arial"/>
          <w:color w:val="000000"/>
          <w:sz w:val="22"/>
          <w:szCs w:val="22"/>
        </w:rPr>
        <w:tab/>
      </w:r>
      <w:r w:rsidR="00782385">
        <w:rPr>
          <w:rFonts w:ascii="Arial" w:hAnsi="Arial" w:cs="Arial"/>
          <w:color w:val="000000"/>
          <w:sz w:val="22"/>
          <w:szCs w:val="22"/>
        </w:rPr>
        <w:tab/>
      </w:r>
      <w:r w:rsidRPr="008B007B">
        <w:rPr>
          <w:rFonts w:ascii="Arial" w:hAnsi="Arial" w:cs="Arial"/>
          <w:color w:val="000000"/>
          <w:sz w:val="22"/>
          <w:szCs w:val="22"/>
        </w:rPr>
        <w:t>600 Kč na akci</w:t>
      </w:r>
    </w:p>
    <w:p w14:paraId="5B38AE4B" w14:textId="77777777" w:rsidR="00D70AED" w:rsidRDefault="00D70AED" w:rsidP="00D70AED">
      <w:pPr>
        <w:tabs>
          <w:tab w:val="num" w:pos="360"/>
        </w:tabs>
        <w:spacing w:line="0" w:lineRule="atLeast"/>
        <w:jc w:val="both"/>
        <w:rPr>
          <w:rFonts w:ascii="Arial" w:hAnsi="Arial" w:cs="Arial"/>
          <w:sz w:val="22"/>
          <w:szCs w:val="22"/>
        </w:rPr>
      </w:pPr>
      <w:r w:rsidRPr="008B007B">
        <w:rPr>
          <w:rFonts w:ascii="Arial" w:hAnsi="Arial" w:cs="Arial"/>
          <w:color w:val="000000"/>
          <w:sz w:val="22"/>
          <w:szCs w:val="22"/>
        </w:rPr>
        <w:tab/>
        <w:t xml:space="preserve">- při kapacitě míst </w:t>
      </w:r>
      <w:smartTag w:uri="urn:schemas-microsoft-com:office:smarttags" w:element="metricconverter">
        <w:smartTagPr>
          <w:attr w:name="ProductID" w:val="101 a"/>
        </w:smartTagPr>
        <w:r w:rsidRPr="008B007B">
          <w:rPr>
            <w:rFonts w:ascii="Arial" w:hAnsi="Arial" w:cs="Arial"/>
            <w:color w:val="000000"/>
            <w:sz w:val="22"/>
            <w:szCs w:val="22"/>
          </w:rPr>
          <w:t>101 a</w:t>
        </w:r>
      </w:smartTag>
      <w:r w:rsidR="00782385">
        <w:rPr>
          <w:rFonts w:ascii="Arial" w:hAnsi="Arial" w:cs="Arial"/>
          <w:color w:val="000000"/>
          <w:sz w:val="22"/>
          <w:szCs w:val="22"/>
        </w:rPr>
        <w:t xml:space="preserve"> více míst</w:t>
      </w:r>
      <w:r w:rsidR="00782385">
        <w:rPr>
          <w:rFonts w:ascii="Arial" w:hAnsi="Arial" w:cs="Arial"/>
          <w:color w:val="000000"/>
          <w:sz w:val="22"/>
          <w:szCs w:val="22"/>
        </w:rPr>
        <w:tab/>
      </w:r>
      <w:r w:rsidR="00782385">
        <w:rPr>
          <w:rFonts w:ascii="Arial" w:hAnsi="Arial" w:cs="Arial"/>
          <w:color w:val="000000"/>
          <w:sz w:val="22"/>
          <w:szCs w:val="22"/>
        </w:rPr>
        <w:tab/>
      </w:r>
      <w:r w:rsidR="00782385">
        <w:rPr>
          <w:rFonts w:ascii="Arial" w:hAnsi="Arial" w:cs="Arial"/>
          <w:color w:val="000000"/>
          <w:sz w:val="22"/>
          <w:szCs w:val="22"/>
        </w:rPr>
        <w:tab/>
      </w:r>
      <w:r w:rsidR="00782385">
        <w:rPr>
          <w:rFonts w:ascii="Arial" w:hAnsi="Arial" w:cs="Arial"/>
          <w:color w:val="000000"/>
          <w:sz w:val="22"/>
          <w:szCs w:val="22"/>
        </w:rPr>
        <w:tab/>
      </w:r>
      <w:r w:rsidR="00782385">
        <w:rPr>
          <w:rFonts w:ascii="Arial" w:hAnsi="Arial" w:cs="Arial"/>
          <w:color w:val="000000"/>
          <w:sz w:val="22"/>
          <w:szCs w:val="22"/>
        </w:rPr>
        <w:tab/>
      </w:r>
      <w:r w:rsidRPr="008B007B">
        <w:rPr>
          <w:rFonts w:ascii="Arial" w:hAnsi="Arial" w:cs="Arial"/>
          <w:color w:val="000000"/>
          <w:sz w:val="22"/>
          <w:szCs w:val="22"/>
        </w:rPr>
        <w:t>900</w:t>
      </w:r>
      <w:r w:rsidR="00782385">
        <w:rPr>
          <w:rFonts w:ascii="Arial" w:hAnsi="Arial" w:cs="Arial"/>
          <w:color w:val="000000"/>
          <w:sz w:val="22"/>
          <w:szCs w:val="22"/>
        </w:rPr>
        <w:t xml:space="preserve"> </w:t>
      </w:r>
      <w:r w:rsidR="00782385" w:rsidRPr="00782385">
        <w:rPr>
          <w:rFonts w:ascii="Arial" w:hAnsi="Arial" w:cs="Arial"/>
          <w:color w:val="000000"/>
          <w:sz w:val="22"/>
          <w:szCs w:val="22"/>
        </w:rPr>
        <w:t>Kč na akci</w:t>
      </w:r>
      <w:r w:rsidR="00782385">
        <w:rPr>
          <w:rFonts w:ascii="Arial" w:hAnsi="Arial" w:cs="Arial"/>
          <w:sz w:val="22"/>
          <w:szCs w:val="22"/>
        </w:rPr>
        <w:t xml:space="preserve">   </w:t>
      </w:r>
    </w:p>
    <w:p w14:paraId="28835C5F" w14:textId="77777777" w:rsidR="00782385" w:rsidRPr="008B007B" w:rsidRDefault="00782385" w:rsidP="00D70AED">
      <w:pPr>
        <w:tabs>
          <w:tab w:val="num" w:pos="360"/>
        </w:tabs>
        <w:spacing w:line="0" w:lineRule="atLeast"/>
        <w:jc w:val="both"/>
        <w:rPr>
          <w:rFonts w:ascii="Arial" w:hAnsi="Arial" w:cs="Arial"/>
          <w:sz w:val="22"/>
          <w:szCs w:val="22"/>
        </w:rPr>
      </w:pPr>
    </w:p>
    <w:p w14:paraId="527B7C48" w14:textId="77777777" w:rsidR="00D70AED" w:rsidRPr="008B007B" w:rsidRDefault="00D70AED" w:rsidP="00241C79">
      <w:pPr>
        <w:numPr>
          <w:ilvl w:val="0"/>
          <w:numId w:val="10"/>
        </w:numPr>
        <w:tabs>
          <w:tab w:val="clear" w:pos="720"/>
          <w:tab w:val="num" w:pos="360"/>
        </w:tabs>
        <w:spacing w:line="0" w:lineRule="atLeast"/>
        <w:jc w:val="both"/>
        <w:rPr>
          <w:rFonts w:ascii="Arial" w:hAnsi="Arial" w:cs="Arial"/>
          <w:sz w:val="22"/>
          <w:szCs w:val="22"/>
        </w:rPr>
      </w:pPr>
      <w:r w:rsidRPr="008B007B">
        <w:rPr>
          <w:rFonts w:ascii="Arial" w:hAnsi="Arial" w:cs="Arial"/>
          <w:sz w:val="22"/>
          <w:szCs w:val="22"/>
        </w:rPr>
        <w:t>sportovní akci</w:t>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Pr="008B007B">
        <w:rPr>
          <w:rFonts w:ascii="Arial" w:hAnsi="Arial" w:cs="Arial"/>
          <w:sz w:val="22"/>
          <w:szCs w:val="22"/>
        </w:rPr>
        <w:t>2</w:t>
      </w:r>
      <w:r w:rsidRPr="008B007B">
        <w:rPr>
          <w:rFonts w:ascii="Arial" w:hAnsi="Arial" w:cs="Arial"/>
          <w:color w:val="000000"/>
          <w:sz w:val="22"/>
          <w:szCs w:val="22"/>
        </w:rPr>
        <w:t>00 Kč na akci</w:t>
      </w:r>
      <w:r w:rsidR="00782385">
        <w:rPr>
          <w:rFonts w:ascii="Arial" w:hAnsi="Arial" w:cs="Arial"/>
          <w:color w:val="000000"/>
          <w:sz w:val="22"/>
          <w:szCs w:val="22"/>
        </w:rPr>
        <w:t xml:space="preserve"> </w:t>
      </w:r>
      <w:r w:rsidR="00782385">
        <w:rPr>
          <w:rFonts w:ascii="Arial" w:hAnsi="Arial" w:cs="Arial"/>
          <w:sz w:val="22"/>
          <w:szCs w:val="22"/>
        </w:rPr>
        <w:t xml:space="preserve"> </w:t>
      </w:r>
    </w:p>
    <w:p w14:paraId="665BB2D7" w14:textId="77777777" w:rsidR="00D70AED" w:rsidRPr="008B007B" w:rsidRDefault="00782385" w:rsidP="00241C79">
      <w:pPr>
        <w:numPr>
          <w:ilvl w:val="0"/>
          <w:numId w:val="10"/>
        </w:numPr>
        <w:tabs>
          <w:tab w:val="clear" w:pos="720"/>
          <w:tab w:val="num" w:pos="360"/>
        </w:tabs>
        <w:spacing w:line="0" w:lineRule="atLeast"/>
        <w:jc w:val="both"/>
        <w:rPr>
          <w:rFonts w:ascii="Arial" w:hAnsi="Arial" w:cs="Arial"/>
          <w:sz w:val="22"/>
          <w:szCs w:val="22"/>
        </w:rPr>
      </w:pPr>
      <w:r>
        <w:rPr>
          <w:rFonts w:ascii="Arial" w:hAnsi="Arial" w:cs="Arial"/>
          <w:sz w:val="22"/>
          <w:szCs w:val="22"/>
        </w:rPr>
        <w:lastRenderedPageBreak/>
        <w:t>prodejní a reklamní akci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70AED" w:rsidRPr="008B007B">
        <w:rPr>
          <w:rFonts w:ascii="Arial" w:hAnsi="Arial" w:cs="Arial"/>
          <w:sz w:val="22"/>
          <w:szCs w:val="22"/>
        </w:rPr>
        <w:t>500 Kč na akci</w:t>
      </w:r>
    </w:p>
    <w:p w14:paraId="66E8D664" w14:textId="77777777" w:rsidR="00D70AED" w:rsidRPr="008B007B" w:rsidRDefault="00D70AED" w:rsidP="00D70AED">
      <w:pPr>
        <w:spacing w:line="0" w:lineRule="atLeast"/>
        <w:jc w:val="both"/>
        <w:rPr>
          <w:rFonts w:ascii="Arial" w:hAnsi="Arial" w:cs="Arial"/>
          <w:sz w:val="22"/>
          <w:szCs w:val="22"/>
        </w:rPr>
      </w:pPr>
    </w:p>
    <w:p w14:paraId="0D75B6F0" w14:textId="77777777" w:rsidR="00782385" w:rsidRDefault="00D70AED" w:rsidP="00D70AED">
      <w:pPr>
        <w:spacing w:line="0" w:lineRule="atLeast"/>
        <w:jc w:val="both"/>
        <w:rPr>
          <w:rFonts w:ascii="Arial" w:hAnsi="Arial" w:cs="Arial"/>
          <w:sz w:val="22"/>
          <w:szCs w:val="22"/>
        </w:rPr>
      </w:pPr>
      <w:r w:rsidRPr="008B007B">
        <w:rPr>
          <w:rFonts w:ascii="Arial" w:hAnsi="Arial" w:cs="Arial"/>
          <w:sz w:val="22"/>
          <w:szCs w:val="22"/>
        </w:rPr>
        <w:t>3) V případě, že se na jednu akci bude vztahovat více poplatkových sazeb, platí se p</w:t>
      </w:r>
      <w:r w:rsidRPr="008B007B">
        <w:rPr>
          <w:rFonts w:ascii="Arial" w:hAnsi="Arial" w:cs="Arial"/>
          <w:sz w:val="22"/>
          <w:szCs w:val="22"/>
        </w:rPr>
        <w:t>o</w:t>
      </w:r>
      <w:r w:rsidRPr="008B007B">
        <w:rPr>
          <w:rFonts w:ascii="Arial" w:hAnsi="Arial" w:cs="Arial"/>
          <w:sz w:val="22"/>
          <w:szCs w:val="22"/>
        </w:rPr>
        <w:t xml:space="preserve">platek </w:t>
      </w:r>
      <w:r w:rsidR="00782385">
        <w:rPr>
          <w:rFonts w:ascii="Arial" w:hAnsi="Arial" w:cs="Arial"/>
          <w:sz w:val="22"/>
          <w:szCs w:val="22"/>
        </w:rPr>
        <w:t xml:space="preserve"> </w:t>
      </w:r>
    </w:p>
    <w:p w14:paraId="77F7CB48" w14:textId="77777777" w:rsidR="00D70AED" w:rsidRPr="008B007B" w:rsidRDefault="00782385" w:rsidP="00D70AED">
      <w:pPr>
        <w:spacing w:line="0" w:lineRule="atLeast"/>
        <w:jc w:val="both"/>
        <w:rPr>
          <w:rFonts w:ascii="Arial" w:hAnsi="Arial" w:cs="Arial"/>
          <w:sz w:val="22"/>
          <w:szCs w:val="22"/>
        </w:rPr>
      </w:pPr>
      <w:r>
        <w:rPr>
          <w:rFonts w:ascii="Arial" w:hAnsi="Arial" w:cs="Arial"/>
          <w:sz w:val="22"/>
          <w:szCs w:val="22"/>
        </w:rPr>
        <w:t xml:space="preserve">    </w:t>
      </w:r>
      <w:r w:rsidR="00D70AED" w:rsidRPr="008B007B">
        <w:rPr>
          <w:rFonts w:ascii="Arial" w:hAnsi="Arial" w:cs="Arial"/>
          <w:sz w:val="22"/>
          <w:szCs w:val="22"/>
        </w:rPr>
        <w:t>s nejvyšší sazbou.</w:t>
      </w:r>
    </w:p>
    <w:p w14:paraId="783E8EE6" w14:textId="77777777" w:rsidR="00FD750B" w:rsidRDefault="00FD750B" w:rsidP="00D70AED">
      <w:pPr>
        <w:pStyle w:val="Zkladntext"/>
        <w:ind w:right="174"/>
        <w:rPr>
          <w:rFonts w:ascii="Arial" w:hAnsi="Arial" w:cs="Arial"/>
          <w:b/>
          <w:sz w:val="22"/>
          <w:szCs w:val="22"/>
        </w:rPr>
      </w:pPr>
    </w:p>
    <w:p w14:paraId="12FD169A" w14:textId="77777777" w:rsidR="00AD356B" w:rsidRDefault="00AD356B" w:rsidP="00D70AED">
      <w:pPr>
        <w:pStyle w:val="Zkladntext"/>
        <w:ind w:right="174"/>
        <w:rPr>
          <w:rFonts w:ascii="Arial" w:hAnsi="Arial" w:cs="Arial"/>
          <w:b/>
          <w:sz w:val="22"/>
          <w:szCs w:val="22"/>
        </w:rPr>
      </w:pPr>
    </w:p>
    <w:p w14:paraId="1258CDF7"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 xml:space="preserve">Článek </w:t>
      </w:r>
      <w:r w:rsidR="006D236B">
        <w:rPr>
          <w:rFonts w:ascii="Arial" w:hAnsi="Arial" w:cs="Arial"/>
          <w:b/>
          <w:sz w:val="22"/>
          <w:szCs w:val="22"/>
        </w:rPr>
        <w:t>1</w:t>
      </w:r>
      <w:r w:rsidR="00CF5C9B">
        <w:rPr>
          <w:rFonts w:ascii="Arial" w:hAnsi="Arial" w:cs="Arial"/>
          <w:b/>
          <w:sz w:val="22"/>
          <w:szCs w:val="22"/>
        </w:rPr>
        <w:t>7</w:t>
      </w:r>
    </w:p>
    <w:p w14:paraId="73E24329" w14:textId="77777777" w:rsidR="00FD750B" w:rsidRPr="008B007B" w:rsidRDefault="00FD750B" w:rsidP="00FD750B">
      <w:pPr>
        <w:pStyle w:val="Zkladntext"/>
        <w:ind w:right="174"/>
        <w:jc w:val="center"/>
        <w:rPr>
          <w:rFonts w:ascii="Arial" w:hAnsi="Arial" w:cs="Arial"/>
          <w:b/>
          <w:sz w:val="22"/>
          <w:szCs w:val="22"/>
        </w:rPr>
      </w:pPr>
      <w:r w:rsidRPr="008B007B">
        <w:rPr>
          <w:rFonts w:ascii="Arial" w:hAnsi="Arial" w:cs="Arial"/>
          <w:b/>
          <w:sz w:val="22"/>
          <w:szCs w:val="22"/>
        </w:rPr>
        <w:t>Splatnost poplatku</w:t>
      </w:r>
    </w:p>
    <w:p w14:paraId="4A377235" w14:textId="77777777" w:rsidR="00FD750B" w:rsidRPr="008B007B" w:rsidRDefault="00FD750B" w:rsidP="00FD750B">
      <w:pPr>
        <w:pStyle w:val="Zkladntext"/>
        <w:ind w:right="174"/>
        <w:rPr>
          <w:rFonts w:ascii="Arial" w:hAnsi="Arial" w:cs="Arial"/>
          <w:b/>
          <w:sz w:val="22"/>
          <w:szCs w:val="22"/>
        </w:rPr>
      </w:pPr>
    </w:p>
    <w:p w14:paraId="4C252DE6" w14:textId="77777777" w:rsidR="00FD750B" w:rsidRDefault="00FD750B" w:rsidP="00FD750B">
      <w:pPr>
        <w:pStyle w:val="Zkladntext"/>
        <w:ind w:right="174"/>
        <w:rPr>
          <w:rFonts w:ascii="Arial" w:hAnsi="Arial" w:cs="Arial"/>
          <w:sz w:val="22"/>
          <w:szCs w:val="22"/>
        </w:rPr>
      </w:pPr>
      <w:r w:rsidRPr="008B007B">
        <w:rPr>
          <w:rFonts w:ascii="Arial" w:hAnsi="Arial" w:cs="Arial"/>
          <w:sz w:val="22"/>
          <w:szCs w:val="22"/>
        </w:rPr>
        <w:t xml:space="preserve">Poplatek je splatný do 10 dnů ode dne skončení akce. </w:t>
      </w:r>
    </w:p>
    <w:p w14:paraId="495EB7CE" w14:textId="77777777" w:rsidR="00FD750B" w:rsidRDefault="00FD750B" w:rsidP="00E85D3A">
      <w:pPr>
        <w:pStyle w:val="Zkladntext"/>
        <w:ind w:right="174"/>
        <w:jc w:val="center"/>
        <w:rPr>
          <w:rFonts w:ascii="Arial" w:hAnsi="Arial" w:cs="Arial"/>
          <w:b/>
          <w:sz w:val="22"/>
          <w:szCs w:val="22"/>
        </w:rPr>
      </w:pPr>
    </w:p>
    <w:p w14:paraId="51BE3F37" w14:textId="77777777" w:rsidR="00FD750B" w:rsidRDefault="00FD750B" w:rsidP="00E85D3A">
      <w:pPr>
        <w:pStyle w:val="Zkladntext"/>
        <w:ind w:right="174"/>
        <w:jc w:val="center"/>
        <w:rPr>
          <w:rFonts w:ascii="Arial" w:hAnsi="Arial" w:cs="Arial"/>
          <w:b/>
          <w:sz w:val="22"/>
          <w:szCs w:val="22"/>
        </w:rPr>
      </w:pPr>
    </w:p>
    <w:p w14:paraId="0A8BF19B" w14:textId="77777777" w:rsidR="00FD750B" w:rsidRDefault="00FD750B" w:rsidP="00E85D3A">
      <w:pPr>
        <w:pStyle w:val="Zkladntext"/>
        <w:ind w:right="174"/>
        <w:jc w:val="center"/>
        <w:rPr>
          <w:rFonts w:ascii="Arial" w:hAnsi="Arial" w:cs="Arial"/>
          <w:b/>
          <w:sz w:val="22"/>
          <w:szCs w:val="22"/>
        </w:rPr>
      </w:pPr>
      <w:r w:rsidRPr="008B007B">
        <w:rPr>
          <w:rFonts w:ascii="Arial" w:hAnsi="Arial" w:cs="Arial"/>
          <w:b/>
          <w:sz w:val="22"/>
          <w:szCs w:val="22"/>
        </w:rPr>
        <w:t xml:space="preserve">Článek </w:t>
      </w:r>
      <w:r>
        <w:rPr>
          <w:rFonts w:ascii="Arial" w:hAnsi="Arial" w:cs="Arial"/>
          <w:b/>
          <w:sz w:val="22"/>
          <w:szCs w:val="22"/>
        </w:rPr>
        <w:t>1</w:t>
      </w:r>
      <w:r w:rsidR="00CF5C9B">
        <w:rPr>
          <w:rFonts w:ascii="Arial" w:hAnsi="Arial" w:cs="Arial"/>
          <w:b/>
          <w:sz w:val="22"/>
          <w:szCs w:val="22"/>
        </w:rPr>
        <w:t>8</w:t>
      </w:r>
    </w:p>
    <w:p w14:paraId="35C08BDE"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Osvobození od poplatku</w:t>
      </w:r>
    </w:p>
    <w:p w14:paraId="36C2A535" w14:textId="77777777" w:rsidR="00D70AED" w:rsidRPr="008B007B" w:rsidRDefault="00D70AED" w:rsidP="00D70AED">
      <w:pPr>
        <w:pStyle w:val="Zkladntext"/>
        <w:ind w:right="174"/>
        <w:rPr>
          <w:rFonts w:ascii="Arial" w:hAnsi="Arial" w:cs="Arial"/>
          <w:color w:val="000000"/>
          <w:sz w:val="22"/>
          <w:szCs w:val="22"/>
        </w:rPr>
      </w:pPr>
    </w:p>
    <w:p w14:paraId="6448A8C2" w14:textId="77777777" w:rsidR="00D70AED" w:rsidRPr="008B007B" w:rsidRDefault="00D70AED" w:rsidP="00241C79">
      <w:pPr>
        <w:pStyle w:val="Zkladntext"/>
        <w:numPr>
          <w:ilvl w:val="0"/>
          <w:numId w:val="21"/>
        </w:numPr>
        <w:ind w:left="426" w:right="174" w:hanging="426"/>
        <w:rPr>
          <w:rFonts w:ascii="Arial" w:hAnsi="Arial" w:cs="Arial"/>
          <w:b/>
          <w:sz w:val="22"/>
          <w:szCs w:val="22"/>
        </w:rPr>
      </w:pPr>
      <w:r w:rsidRPr="008B007B">
        <w:rPr>
          <w:rFonts w:ascii="Arial" w:hAnsi="Arial" w:cs="Arial"/>
          <w:color w:val="000000"/>
          <w:sz w:val="22"/>
          <w:szCs w:val="22"/>
        </w:rPr>
        <w:t>Od poplatku ze vstupného jsou osvobozeny:</w:t>
      </w:r>
    </w:p>
    <w:p w14:paraId="527F17C2" w14:textId="77777777" w:rsidR="00D70AED" w:rsidRPr="008B007B" w:rsidRDefault="00D70AED" w:rsidP="00A04CD7">
      <w:pPr>
        <w:pStyle w:val="Zkladntext2"/>
        <w:numPr>
          <w:ilvl w:val="0"/>
          <w:numId w:val="6"/>
        </w:numPr>
        <w:spacing w:after="0" w:line="240" w:lineRule="auto"/>
        <w:ind w:firstLine="66"/>
        <w:jc w:val="both"/>
        <w:rPr>
          <w:rFonts w:ascii="Arial" w:hAnsi="Arial" w:cs="Arial"/>
          <w:color w:val="000000"/>
          <w:sz w:val="22"/>
          <w:szCs w:val="22"/>
        </w:rPr>
      </w:pPr>
      <w:r w:rsidRPr="008B007B">
        <w:rPr>
          <w:rFonts w:ascii="Arial" w:hAnsi="Arial" w:cs="Arial"/>
          <w:color w:val="000000"/>
          <w:sz w:val="22"/>
          <w:szCs w:val="22"/>
        </w:rPr>
        <w:t xml:space="preserve">akce, jejichž celý výtěžek je </w:t>
      </w:r>
      <w:r w:rsidR="00A04CD7">
        <w:rPr>
          <w:rFonts w:ascii="Arial" w:hAnsi="Arial" w:cs="Arial"/>
          <w:color w:val="000000"/>
          <w:sz w:val="22"/>
          <w:szCs w:val="22"/>
        </w:rPr>
        <w:t>odveden</w:t>
      </w:r>
      <w:r w:rsidRPr="008B007B">
        <w:rPr>
          <w:rFonts w:ascii="Arial" w:hAnsi="Arial" w:cs="Arial"/>
          <w:color w:val="000000"/>
          <w:sz w:val="22"/>
          <w:szCs w:val="22"/>
        </w:rPr>
        <w:t xml:space="preserve"> na charitativní a veřejně prospěšné účely</w:t>
      </w:r>
      <w:r w:rsidR="00B51042">
        <w:rPr>
          <w:rStyle w:val="Znakapoznpodarou"/>
          <w:rFonts w:ascii="Arial" w:hAnsi="Arial" w:cs="Arial"/>
          <w:color w:val="000000"/>
          <w:sz w:val="22"/>
          <w:szCs w:val="22"/>
        </w:rPr>
        <w:footnoteReference w:customMarkFollows="1" w:id="5"/>
        <w:t>5)</w:t>
      </w:r>
      <w:r w:rsidR="00E847B5">
        <w:rPr>
          <w:rStyle w:val="Znakapoznpodarou"/>
          <w:rFonts w:ascii="Arial" w:hAnsi="Arial" w:cs="Arial"/>
          <w:color w:val="000000"/>
          <w:sz w:val="22"/>
          <w:szCs w:val="22"/>
        </w:rPr>
        <w:t xml:space="preserve"> </w:t>
      </w:r>
    </w:p>
    <w:p w14:paraId="70BF3BED" w14:textId="77777777" w:rsidR="00D70AED" w:rsidRPr="008B007B" w:rsidRDefault="00D70AED" w:rsidP="00A04CD7">
      <w:pPr>
        <w:pStyle w:val="Zkladntext2"/>
        <w:numPr>
          <w:ilvl w:val="0"/>
          <w:numId w:val="6"/>
        </w:numPr>
        <w:spacing w:after="0" w:line="240" w:lineRule="auto"/>
        <w:ind w:firstLine="66"/>
        <w:jc w:val="both"/>
        <w:rPr>
          <w:rFonts w:ascii="Arial" w:hAnsi="Arial" w:cs="Arial"/>
          <w:color w:val="000000"/>
          <w:sz w:val="22"/>
          <w:szCs w:val="22"/>
        </w:rPr>
      </w:pPr>
      <w:r w:rsidRPr="008B007B">
        <w:rPr>
          <w:rFonts w:ascii="Arial" w:hAnsi="Arial" w:cs="Arial"/>
          <w:color w:val="000000"/>
          <w:sz w:val="22"/>
          <w:szCs w:val="22"/>
        </w:rPr>
        <w:t>sportovní akce pořádané chodovskými tělovýchovnými jednotami</w:t>
      </w:r>
    </w:p>
    <w:p w14:paraId="736AD3C1" w14:textId="77777777" w:rsidR="00D70AED" w:rsidRPr="008B007B" w:rsidRDefault="00D70AED" w:rsidP="00A04CD7">
      <w:pPr>
        <w:pStyle w:val="Zkladntext2"/>
        <w:numPr>
          <w:ilvl w:val="0"/>
          <w:numId w:val="6"/>
        </w:numPr>
        <w:tabs>
          <w:tab w:val="clear" w:pos="360"/>
          <w:tab w:val="num" w:pos="709"/>
        </w:tabs>
        <w:spacing w:after="0" w:line="240" w:lineRule="auto"/>
        <w:ind w:left="709" w:hanging="283"/>
        <w:jc w:val="both"/>
        <w:rPr>
          <w:rFonts w:ascii="Arial" w:hAnsi="Arial" w:cs="Arial"/>
          <w:color w:val="000000"/>
          <w:sz w:val="22"/>
          <w:szCs w:val="22"/>
        </w:rPr>
      </w:pPr>
      <w:r w:rsidRPr="008B007B">
        <w:rPr>
          <w:rFonts w:ascii="Arial" w:hAnsi="Arial" w:cs="Arial"/>
          <w:color w:val="000000"/>
          <w:sz w:val="22"/>
          <w:szCs w:val="22"/>
        </w:rPr>
        <w:t xml:space="preserve">kulturní a společenské akce pořádané městem Chodov, příspěvkovými organizacemi nebo obchodními společnostmi, jejichž zřizovatelem je město Chodov </w:t>
      </w:r>
    </w:p>
    <w:p w14:paraId="644A793D" w14:textId="77777777" w:rsidR="00D70AED" w:rsidRPr="008B007B" w:rsidRDefault="00D70AED" w:rsidP="00A04CD7">
      <w:pPr>
        <w:pStyle w:val="Zkladntext2"/>
        <w:numPr>
          <w:ilvl w:val="0"/>
          <w:numId w:val="6"/>
        </w:numPr>
        <w:spacing w:after="0" w:line="240" w:lineRule="auto"/>
        <w:ind w:firstLine="66"/>
        <w:jc w:val="both"/>
        <w:rPr>
          <w:rFonts w:ascii="Arial" w:hAnsi="Arial" w:cs="Arial"/>
          <w:color w:val="000000"/>
          <w:sz w:val="22"/>
          <w:szCs w:val="22"/>
        </w:rPr>
      </w:pPr>
      <w:r w:rsidRPr="008B007B">
        <w:rPr>
          <w:rFonts w:ascii="Arial" w:hAnsi="Arial" w:cs="Arial"/>
          <w:color w:val="000000"/>
          <w:sz w:val="22"/>
          <w:szCs w:val="22"/>
        </w:rPr>
        <w:t xml:space="preserve">akce, které byly spolufinancovány z rozpočtu města Chodova </w:t>
      </w:r>
    </w:p>
    <w:p w14:paraId="181A092E" w14:textId="77777777" w:rsidR="00D70AED" w:rsidRPr="008B007B" w:rsidRDefault="00D70AED" w:rsidP="00A04CD7">
      <w:pPr>
        <w:pStyle w:val="Zkladntext2"/>
        <w:numPr>
          <w:ilvl w:val="0"/>
          <w:numId w:val="6"/>
        </w:numPr>
        <w:tabs>
          <w:tab w:val="clear" w:pos="360"/>
          <w:tab w:val="num" w:pos="709"/>
        </w:tabs>
        <w:spacing w:after="0" w:line="240" w:lineRule="auto"/>
        <w:ind w:left="709" w:hanging="283"/>
        <w:jc w:val="both"/>
        <w:rPr>
          <w:rFonts w:ascii="Arial" w:hAnsi="Arial" w:cs="Arial"/>
          <w:color w:val="000000"/>
          <w:sz w:val="22"/>
          <w:szCs w:val="22"/>
        </w:rPr>
      </w:pPr>
      <w:r w:rsidRPr="008B007B">
        <w:rPr>
          <w:rFonts w:ascii="Arial" w:hAnsi="Arial" w:cs="Arial"/>
          <w:color w:val="000000"/>
          <w:sz w:val="22"/>
          <w:szCs w:val="22"/>
        </w:rPr>
        <w:t>kulturní a společenské akce pořádané chodovskými zájmovými organizacemi, jejichž celý výtěžek je určen na provoz těchto organizací</w:t>
      </w:r>
    </w:p>
    <w:p w14:paraId="39DEF264" w14:textId="77777777" w:rsidR="00D70AED" w:rsidRDefault="00D70AED" w:rsidP="00A04CD7">
      <w:pPr>
        <w:pStyle w:val="Zkladntext2"/>
        <w:numPr>
          <w:ilvl w:val="0"/>
          <w:numId w:val="6"/>
        </w:numPr>
        <w:tabs>
          <w:tab w:val="clear" w:pos="360"/>
        </w:tabs>
        <w:spacing w:after="0" w:line="240" w:lineRule="auto"/>
        <w:ind w:left="709" w:hanging="283"/>
        <w:jc w:val="both"/>
        <w:rPr>
          <w:rFonts w:ascii="Arial" w:hAnsi="Arial" w:cs="Arial"/>
          <w:color w:val="000000"/>
          <w:sz w:val="22"/>
          <w:szCs w:val="22"/>
        </w:rPr>
      </w:pPr>
      <w:r w:rsidRPr="008B007B">
        <w:rPr>
          <w:rFonts w:ascii="Arial" w:hAnsi="Arial" w:cs="Arial"/>
          <w:color w:val="000000"/>
          <w:sz w:val="22"/>
          <w:szCs w:val="22"/>
        </w:rPr>
        <w:t>akce pro děti a mládež do 18 let (definovány zákazem prodeje alkoholu a ukončením akce do 22. hodiny)</w:t>
      </w:r>
    </w:p>
    <w:p w14:paraId="3905C783" w14:textId="77777777" w:rsidR="00FD750B" w:rsidRDefault="00FD750B" w:rsidP="00FD750B">
      <w:pPr>
        <w:pStyle w:val="Zkladntext2"/>
        <w:spacing w:after="0" w:line="240" w:lineRule="auto"/>
        <w:jc w:val="both"/>
        <w:rPr>
          <w:rFonts w:ascii="Arial" w:hAnsi="Arial" w:cs="Arial"/>
          <w:color w:val="000000"/>
          <w:sz w:val="22"/>
          <w:szCs w:val="22"/>
        </w:rPr>
      </w:pPr>
    </w:p>
    <w:p w14:paraId="2DC3B69F" w14:textId="77777777" w:rsidR="00FD750B" w:rsidRDefault="00FD750B" w:rsidP="00241C79">
      <w:pPr>
        <w:pStyle w:val="Zkladntext"/>
        <w:numPr>
          <w:ilvl w:val="0"/>
          <w:numId w:val="21"/>
        </w:numPr>
        <w:ind w:left="426" w:right="-2" w:hanging="426"/>
        <w:rPr>
          <w:rFonts w:ascii="Arial" w:hAnsi="Arial" w:cs="Arial"/>
          <w:sz w:val="22"/>
          <w:szCs w:val="22"/>
        </w:rPr>
      </w:pPr>
      <w:r w:rsidRPr="00C002A4">
        <w:rPr>
          <w:rFonts w:ascii="Arial" w:hAnsi="Arial" w:cs="Arial"/>
          <w:sz w:val="22"/>
          <w:szCs w:val="22"/>
        </w:rPr>
        <w:t>Údaj rozhodný pro osvobození nebo úlevu je poplatník povinen ohlásit ve lhůtě do 15</w:t>
      </w:r>
      <w:r w:rsidR="00750470">
        <w:rPr>
          <w:rFonts w:ascii="Arial" w:hAnsi="Arial" w:cs="Arial"/>
          <w:sz w:val="22"/>
          <w:szCs w:val="22"/>
        </w:rPr>
        <w:t> </w:t>
      </w:r>
      <w:r w:rsidRPr="00C002A4">
        <w:rPr>
          <w:rFonts w:ascii="Arial" w:hAnsi="Arial" w:cs="Arial"/>
          <w:sz w:val="22"/>
          <w:szCs w:val="22"/>
        </w:rPr>
        <w:t xml:space="preserve">dnů od skutečnosti zakládající nárok na osvobození. </w:t>
      </w:r>
    </w:p>
    <w:p w14:paraId="4841B6EC" w14:textId="77777777" w:rsidR="00750470" w:rsidRPr="00C002A4" w:rsidRDefault="00750470" w:rsidP="00750470">
      <w:pPr>
        <w:pStyle w:val="Zkladntext"/>
        <w:ind w:right="-2"/>
        <w:rPr>
          <w:rFonts w:ascii="Arial" w:hAnsi="Arial" w:cs="Arial"/>
          <w:sz w:val="22"/>
          <w:szCs w:val="22"/>
        </w:rPr>
      </w:pPr>
    </w:p>
    <w:p w14:paraId="1C134850" w14:textId="77777777" w:rsidR="00FD750B" w:rsidRDefault="00FD750B" w:rsidP="00A74FA9">
      <w:pPr>
        <w:pStyle w:val="Zkladntext"/>
        <w:numPr>
          <w:ilvl w:val="0"/>
          <w:numId w:val="21"/>
        </w:numPr>
        <w:ind w:left="426" w:right="-2" w:hanging="426"/>
        <w:jc w:val="left"/>
        <w:rPr>
          <w:rFonts w:ascii="Arial" w:hAnsi="Arial" w:cs="Arial"/>
          <w:sz w:val="22"/>
          <w:szCs w:val="22"/>
        </w:rPr>
      </w:pPr>
      <w:r>
        <w:rPr>
          <w:rFonts w:ascii="Arial" w:hAnsi="Arial" w:cs="Arial"/>
          <w:sz w:val="22"/>
          <w:szCs w:val="22"/>
        </w:rPr>
        <w:t>V případě, že poplatník nesplní povinnost ohlásit údaj rozhodný pro osvobození ve lhůtách stanovených touto vyhláškou nebo zákonem, nárok na osvobození zaniká.</w:t>
      </w:r>
    </w:p>
    <w:p w14:paraId="2AC9F0F7" w14:textId="77777777" w:rsidR="00AD356B" w:rsidRDefault="00AD356B" w:rsidP="00A74FA9">
      <w:pPr>
        <w:pStyle w:val="Zkladntext"/>
        <w:ind w:right="-2"/>
        <w:jc w:val="left"/>
        <w:rPr>
          <w:rFonts w:ascii="Arial" w:hAnsi="Arial" w:cs="Arial"/>
          <w:b/>
          <w:sz w:val="22"/>
          <w:szCs w:val="22"/>
        </w:rPr>
      </w:pPr>
    </w:p>
    <w:p w14:paraId="202E0DA6" w14:textId="77777777" w:rsidR="00AD356B" w:rsidRDefault="00AD356B" w:rsidP="00D70AED">
      <w:pPr>
        <w:pStyle w:val="Zkladntext"/>
        <w:ind w:right="174"/>
        <w:rPr>
          <w:rFonts w:ascii="Arial" w:hAnsi="Arial" w:cs="Arial"/>
          <w:b/>
          <w:sz w:val="22"/>
          <w:szCs w:val="22"/>
        </w:rPr>
      </w:pPr>
    </w:p>
    <w:p w14:paraId="21CE4B95" w14:textId="77777777" w:rsidR="00D70AED" w:rsidRPr="008B007B" w:rsidRDefault="00D70AED" w:rsidP="00E85D3A">
      <w:pPr>
        <w:pStyle w:val="Zkladntext"/>
        <w:ind w:right="174"/>
        <w:jc w:val="center"/>
        <w:rPr>
          <w:rFonts w:ascii="Arial" w:hAnsi="Arial" w:cs="Arial"/>
          <w:b/>
          <w:color w:val="FF0000"/>
          <w:sz w:val="22"/>
          <w:szCs w:val="22"/>
        </w:rPr>
      </w:pPr>
      <w:r w:rsidRPr="008B007B">
        <w:rPr>
          <w:rFonts w:ascii="Arial" w:hAnsi="Arial" w:cs="Arial"/>
          <w:b/>
          <w:color w:val="FF0000"/>
          <w:sz w:val="22"/>
          <w:szCs w:val="22"/>
        </w:rPr>
        <w:t>Oddíl V.</w:t>
      </w:r>
    </w:p>
    <w:p w14:paraId="02366867" w14:textId="77777777" w:rsidR="00D70AED" w:rsidRPr="008B007B" w:rsidRDefault="00D70AED" w:rsidP="00E85D3A">
      <w:pPr>
        <w:pStyle w:val="Zkladntext"/>
        <w:ind w:right="174"/>
        <w:jc w:val="center"/>
        <w:rPr>
          <w:rFonts w:ascii="Arial" w:hAnsi="Arial" w:cs="Arial"/>
          <w:b/>
          <w:color w:val="FF0000"/>
          <w:sz w:val="22"/>
          <w:szCs w:val="22"/>
        </w:rPr>
      </w:pPr>
      <w:r w:rsidRPr="008B007B">
        <w:rPr>
          <w:rFonts w:ascii="Arial" w:hAnsi="Arial" w:cs="Arial"/>
          <w:b/>
          <w:color w:val="FF0000"/>
          <w:sz w:val="22"/>
          <w:szCs w:val="22"/>
        </w:rPr>
        <w:t>Poplatek za povolení k vjezdu s motorovým vozidlem do vybraných míst a částí města</w:t>
      </w:r>
    </w:p>
    <w:p w14:paraId="7C4FDFA7" w14:textId="77777777" w:rsidR="00D70AED" w:rsidRDefault="00D70AED" w:rsidP="00E85D3A">
      <w:pPr>
        <w:pStyle w:val="Zkladntext"/>
        <w:ind w:right="174"/>
        <w:jc w:val="center"/>
        <w:rPr>
          <w:rFonts w:ascii="Arial" w:hAnsi="Arial" w:cs="Arial"/>
          <w:b/>
          <w:color w:val="FF0000"/>
          <w:sz w:val="22"/>
          <w:szCs w:val="22"/>
        </w:rPr>
      </w:pPr>
    </w:p>
    <w:p w14:paraId="1F43F844" w14:textId="77777777" w:rsidR="00E47AF8" w:rsidRPr="008B007B" w:rsidRDefault="00E47AF8" w:rsidP="00E85D3A">
      <w:pPr>
        <w:pStyle w:val="Zkladntext"/>
        <w:ind w:right="174"/>
        <w:jc w:val="center"/>
        <w:rPr>
          <w:rFonts w:ascii="Arial" w:hAnsi="Arial" w:cs="Arial"/>
          <w:b/>
          <w:color w:val="FF0000"/>
          <w:sz w:val="22"/>
          <w:szCs w:val="22"/>
        </w:rPr>
      </w:pPr>
    </w:p>
    <w:p w14:paraId="0D981728" w14:textId="77777777" w:rsidR="00D70AED" w:rsidRPr="008B007B" w:rsidRDefault="00D70AED" w:rsidP="00E85D3A">
      <w:pPr>
        <w:pStyle w:val="Zkladntext"/>
        <w:ind w:right="174"/>
        <w:jc w:val="center"/>
        <w:rPr>
          <w:rFonts w:ascii="Arial" w:hAnsi="Arial" w:cs="Arial"/>
          <w:b/>
          <w:sz w:val="22"/>
          <w:szCs w:val="22"/>
        </w:rPr>
      </w:pPr>
      <w:r w:rsidRPr="009405D7">
        <w:rPr>
          <w:rFonts w:ascii="Arial" w:hAnsi="Arial" w:cs="Arial"/>
          <w:b/>
          <w:sz w:val="22"/>
          <w:szCs w:val="22"/>
        </w:rPr>
        <w:t xml:space="preserve">Článek </w:t>
      </w:r>
      <w:r w:rsidR="00CF5C9B">
        <w:rPr>
          <w:rFonts w:ascii="Arial" w:hAnsi="Arial" w:cs="Arial"/>
          <w:b/>
          <w:sz w:val="22"/>
          <w:szCs w:val="22"/>
        </w:rPr>
        <w:t>19</w:t>
      </w:r>
    </w:p>
    <w:p w14:paraId="1EBD13D4"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Předmět poplatku</w:t>
      </w:r>
      <w:r w:rsidR="00750470">
        <w:rPr>
          <w:rFonts w:ascii="Arial" w:hAnsi="Arial" w:cs="Arial"/>
          <w:b/>
          <w:sz w:val="22"/>
          <w:szCs w:val="22"/>
        </w:rPr>
        <w:t xml:space="preserve"> a</w:t>
      </w:r>
      <w:r w:rsidRPr="008B007B">
        <w:rPr>
          <w:rFonts w:ascii="Arial" w:hAnsi="Arial" w:cs="Arial"/>
          <w:b/>
          <w:sz w:val="22"/>
          <w:szCs w:val="22"/>
        </w:rPr>
        <w:t xml:space="preserve"> poplatník</w:t>
      </w:r>
    </w:p>
    <w:p w14:paraId="56AE6BA1" w14:textId="77777777" w:rsidR="00D70AED" w:rsidRPr="008B007B" w:rsidRDefault="00D70AED" w:rsidP="00D70AED">
      <w:pPr>
        <w:pStyle w:val="Zkladntext"/>
        <w:ind w:right="174"/>
        <w:rPr>
          <w:rFonts w:ascii="Arial" w:hAnsi="Arial" w:cs="Arial"/>
          <w:b/>
          <w:sz w:val="22"/>
          <w:szCs w:val="22"/>
        </w:rPr>
      </w:pPr>
    </w:p>
    <w:p w14:paraId="7C63E17E" w14:textId="77777777" w:rsidR="00D70AED" w:rsidRDefault="00750470" w:rsidP="00241C79">
      <w:pPr>
        <w:pStyle w:val="Zkladntext"/>
        <w:numPr>
          <w:ilvl w:val="0"/>
          <w:numId w:val="15"/>
        </w:numPr>
        <w:tabs>
          <w:tab w:val="num" w:pos="360"/>
        </w:tabs>
        <w:ind w:left="360" w:right="-2"/>
        <w:rPr>
          <w:rFonts w:ascii="Arial" w:hAnsi="Arial" w:cs="Arial"/>
          <w:sz w:val="22"/>
          <w:szCs w:val="22"/>
        </w:rPr>
      </w:pPr>
      <w:r>
        <w:rPr>
          <w:rFonts w:ascii="Arial" w:hAnsi="Arial" w:cs="Arial"/>
          <w:sz w:val="22"/>
          <w:szCs w:val="22"/>
        </w:rPr>
        <w:t xml:space="preserve">Poplatek se vybírá ze </w:t>
      </w:r>
      <w:r w:rsidR="00D70AED" w:rsidRPr="006D236B">
        <w:rPr>
          <w:rFonts w:ascii="Arial" w:hAnsi="Arial" w:cs="Arial"/>
          <w:sz w:val="22"/>
          <w:szCs w:val="22"/>
        </w:rPr>
        <w:t>povolení k</w:t>
      </w:r>
      <w:r>
        <w:rPr>
          <w:rFonts w:ascii="Arial" w:hAnsi="Arial" w:cs="Arial"/>
          <w:sz w:val="22"/>
          <w:szCs w:val="22"/>
        </w:rPr>
        <w:t> </w:t>
      </w:r>
      <w:r w:rsidR="00D70AED" w:rsidRPr="006D236B">
        <w:rPr>
          <w:rFonts w:ascii="Arial" w:hAnsi="Arial" w:cs="Arial"/>
          <w:sz w:val="22"/>
          <w:szCs w:val="22"/>
        </w:rPr>
        <w:t>vjezdu</w:t>
      </w:r>
      <w:r>
        <w:rPr>
          <w:rFonts w:ascii="Arial" w:hAnsi="Arial" w:cs="Arial"/>
          <w:sz w:val="22"/>
          <w:szCs w:val="22"/>
        </w:rPr>
        <w:t xml:space="preserve"> s </w:t>
      </w:r>
      <w:r w:rsidR="00D70AED" w:rsidRPr="006D236B">
        <w:rPr>
          <w:rFonts w:ascii="Arial" w:hAnsi="Arial" w:cs="Arial"/>
          <w:sz w:val="22"/>
          <w:szCs w:val="22"/>
        </w:rPr>
        <w:t>motorovým vozidlem do vybraných míst</w:t>
      </w:r>
      <w:r w:rsidR="00D70AED" w:rsidRPr="008B007B">
        <w:rPr>
          <w:rFonts w:ascii="Arial" w:hAnsi="Arial" w:cs="Arial"/>
          <w:sz w:val="22"/>
          <w:szCs w:val="22"/>
        </w:rPr>
        <w:t xml:space="preserve"> města Chodova, do</w:t>
      </w:r>
      <w:r w:rsidR="006D236B">
        <w:rPr>
          <w:rFonts w:ascii="Arial" w:hAnsi="Arial" w:cs="Arial"/>
          <w:sz w:val="22"/>
          <w:szCs w:val="22"/>
        </w:rPr>
        <w:t xml:space="preserve"> kterých je jinak vjezd zakázán </w:t>
      </w:r>
      <w:r w:rsidR="00D70AED" w:rsidRPr="008B007B">
        <w:rPr>
          <w:rFonts w:ascii="Arial" w:hAnsi="Arial" w:cs="Arial"/>
          <w:sz w:val="22"/>
          <w:szCs w:val="22"/>
        </w:rPr>
        <w:t xml:space="preserve">dopravní značkou – pěší zóna </w:t>
      </w:r>
      <w:r w:rsidR="00D70AED" w:rsidRPr="009405D7">
        <w:rPr>
          <w:rFonts w:ascii="Arial" w:hAnsi="Arial" w:cs="Arial"/>
          <w:sz w:val="22"/>
          <w:szCs w:val="22"/>
        </w:rPr>
        <w:t>s dodatkovou tabulkou s možností povolení k vjezdu</w:t>
      </w:r>
      <w:r w:rsidR="00B51042" w:rsidRPr="009405D7">
        <w:rPr>
          <w:rStyle w:val="Znakapoznpodarou"/>
          <w:rFonts w:ascii="Arial" w:hAnsi="Arial" w:cs="Arial"/>
          <w:sz w:val="22"/>
          <w:szCs w:val="22"/>
        </w:rPr>
        <w:footnoteReference w:customMarkFollows="1" w:id="6"/>
        <w:t>6)</w:t>
      </w:r>
      <w:r w:rsidR="00D70AED" w:rsidRPr="009405D7">
        <w:rPr>
          <w:rFonts w:ascii="Arial" w:hAnsi="Arial" w:cs="Arial"/>
          <w:sz w:val="22"/>
          <w:szCs w:val="22"/>
        </w:rPr>
        <w:t xml:space="preserve"> </w:t>
      </w:r>
      <w:r w:rsidR="00E847B5" w:rsidRPr="009405D7">
        <w:rPr>
          <w:rStyle w:val="Znakapoznpodarou"/>
          <w:rFonts w:ascii="Arial" w:hAnsi="Arial" w:cs="Arial"/>
          <w:sz w:val="22"/>
          <w:szCs w:val="22"/>
        </w:rPr>
        <w:t xml:space="preserve"> </w:t>
      </w:r>
      <w:r w:rsidR="00D70AED" w:rsidRPr="009405D7">
        <w:rPr>
          <w:rFonts w:ascii="Arial" w:hAnsi="Arial" w:cs="Arial"/>
          <w:sz w:val="22"/>
          <w:szCs w:val="22"/>
        </w:rPr>
        <w:t>(dále jen „vybraná místa“).</w:t>
      </w:r>
      <w:r w:rsidR="00D70AED" w:rsidRPr="008B007B">
        <w:rPr>
          <w:rFonts w:ascii="Arial" w:hAnsi="Arial" w:cs="Arial"/>
          <w:sz w:val="22"/>
          <w:szCs w:val="22"/>
        </w:rPr>
        <w:t xml:space="preserve"> </w:t>
      </w:r>
    </w:p>
    <w:p w14:paraId="1ECE8F18" w14:textId="77777777" w:rsidR="008F1453" w:rsidRPr="009405D7" w:rsidRDefault="008F1453" w:rsidP="008F1453">
      <w:pPr>
        <w:pStyle w:val="Zkladntext"/>
        <w:ind w:right="-2"/>
        <w:rPr>
          <w:rFonts w:ascii="Arial" w:hAnsi="Arial" w:cs="Arial"/>
          <w:sz w:val="22"/>
          <w:szCs w:val="22"/>
        </w:rPr>
      </w:pPr>
    </w:p>
    <w:p w14:paraId="755449FB" w14:textId="77777777" w:rsidR="00D70AED" w:rsidRDefault="00D70AED" w:rsidP="00241C79">
      <w:pPr>
        <w:pStyle w:val="Zkladntext"/>
        <w:numPr>
          <w:ilvl w:val="0"/>
          <w:numId w:val="15"/>
        </w:numPr>
        <w:tabs>
          <w:tab w:val="num" w:pos="360"/>
        </w:tabs>
        <w:ind w:left="360" w:right="-2"/>
        <w:rPr>
          <w:rFonts w:ascii="Arial" w:hAnsi="Arial" w:cs="Arial"/>
          <w:sz w:val="22"/>
          <w:szCs w:val="22"/>
        </w:rPr>
      </w:pPr>
      <w:r w:rsidRPr="008B007B">
        <w:rPr>
          <w:rFonts w:ascii="Arial" w:hAnsi="Arial" w:cs="Arial"/>
          <w:sz w:val="22"/>
          <w:szCs w:val="22"/>
        </w:rPr>
        <w:t>Poplat</w:t>
      </w:r>
      <w:r w:rsidR="00474514">
        <w:rPr>
          <w:rFonts w:ascii="Arial" w:hAnsi="Arial" w:cs="Arial"/>
          <w:sz w:val="22"/>
          <w:szCs w:val="22"/>
        </w:rPr>
        <w:t>ek platí</w:t>
      </w:r>
      <w:r w:rsidRPr="008B007B">
        <w:rPr>
          <w:rFonts w:ascii="Arial" w:hAnsi="Arial" w:cs="Arial"/>
          <w:sz w:val="22"/>
          <w:szCs w:val="22"/>
        </w:rPr>
        <w:t xml:space="preserve"> fyzická nebo právnická osoba, které bylo vydáno povolení k vjezdu s motorovým vozidlem do míst uvedených v</w:t>
      </w:r>
      <w:r w:rsidR="00B1660A">
        <w:rPr>
          <w:rFonts w:ascii="Arial" w:hAnsi="Arial" w:cs="Arial"/>
          <w:sz w:val="22"/>
          <w:szCs w:val="22"/>
        </w:rPr>
        <w:t xml:space="preserve"> odst. 1 </w:t>
      </w:r>
      <w:r w:rsidRPr="008B007B">
        <w:rPr>
          <w:rFonts w:ascii="Arial" w:hAnsi="Arial" w:cs="Arial"/>
          <w:sz w:val="22"/>
          <w:szCs w:val="22"/>
        </w:rPr>
        <w:t xml:space="preserve">článku </w:t>
      </w:r>
      <w:r w:rsidR="00B1660A">
        <w:rPr>
          <w:rFonts w:ascii="Arial" w:hAnsi="Arial" w:cs="Arial"/>
          <w:sz w:val="22"/>
          <w:szCs w:val="22"/>
        </w:rPr>
        <w:t>19</w:t>
      </w:r>
      <w:r w:rsidRPr="008B007B">
        <w:rPr>
          <w:rFonts w:ascii="Arial" w:hAnsi="Arial" w:cs="Arial"/>
          <w:sz w:val="22"/>
          <w:szCs w:val="22"/>
        </w:rPr>
        <w:t xml:space="preserve"> této vyhlášky. </w:t>
      </w:r>
    </w:p>
    <w:p w14:paraId="3DA72037" w14:textId="77777777" w:rsidR="00D70AED" w:rsidRPr="008B007B" w:rsidRDefault="00D70AED" w:rsidP="00750470">
      <w:pPr>
        <w:pStyle w:val="Zkladntext"/>
        <w:ind w:right="-2"/>
        <w:jc w:val="center"/>
        <w:rPr>
          <w:rFonts w:ascii="Arial" w:hAnsi="Arial" w:cs="Arial"/>
          <w:b/>
          <w:sz w:val="22"/>
          <w:szCs w:val="22"/>
        </w:rPr>
      </w:pPr>
      <w:r w:rsidRPr="008B007B">
        <w:rPr>
          <w:rFonts w:ascii="Arial" w:hAnsi="Arial" w:cs="Arial"/>
          <w:b/>
          <w:sz w:val="22"/>
          <w:szCs w:val="22"/>
        </w:rPr>
        <w:t xml:space="preserve">Článek </w:t>
      </w:r>
      <w:r w:rsidR="00CF5C9B">
        <w:rPr>
          <w:rFonts w:ascii="Arial" w:hAnsi="Arial" w:cs="Arial"/>
          <w:b/>
          <w:sz w:val="22"/>
          <w:szCs w:val="22"/>
        </w:rPr>
        <w:t>20</w:t>
      </w:r>
    </w:p>
    <w:p w14:paraId="4F8BA589" w14:textId="77777777" w:rsidR="00D70AED" w:rsidRPr="008B007B" w:rsidRDefault="00D70AED" w:rsidP="00750470">
      <w:pPr>
        <w:pStyle w:val="Zkladntext"/>
        <w:ind w:right="-2"/>
        <w:jc w:val="center"/>
        <w:rPr>
          <w:rFonts w:ascii="Arial" w:hAnsi="Arial" w:cs="Arial"/>
          <w:b/>
          <w:sz w:val="22"/>
          <w:szCs w:val="22"/>
        </w:rPr>
      </w:pPr>
      <w:r w:rsidRPr="008B007B">
        <w:rPr>
          <w:rFonts w:ascii="Arial" w:hAnsi="Arial" w:cs="Arial"/>
          <w:b/>
          <w:sz w:val="22"/>
          <w:szCs w:val="22"/>
        </w:rPr>
        <w:t>Ohlašovací povinnost</w:t>
      </w:r>
    </w:p>
    <w:p w14:paraId="3B5A6484" w14:textId="77777777" w:rsidR="00D70AED" w:rsidRPr="008B007B" w:rsidRDefault="00D70AED" w:rsidP="00750470">
      <w:pPr>
        <w:pStyle w:val="Zkladntext"/>
        <w:ind w:right="-2"/>
        <w:rPr>
          <w:rFonts w:ascii="Arial" w:hAnsi="Arial" w:cs="Arial"/>
          <w:b/>
          <w:sz w:val="22"/>
          <w:szCs w:val="22"/>
        </w:rPr>
      </w:pPr>
    </w:p>
    <w:p w14:paraId="15CEFD70" w14:textId="77777777" w:rsidR="00D70AED" w:rsidRPr="008B007B" w:rsidRDefault="00D70AED" w:rsidP="00A04CD7">
      <w:pPr>
        <w:pStyle w:val="Zkladntext"/>
        <w:ind w:right="-2"/>
        <w:rPr>
          <w:rFonts w:ascii="Arial" w:hAnsi="Arial" w:cs="Arial"/>
          <w:sz w:val="22"/>
          <w:szCs w:val="22"/>
        </w:rPr>
      </w:pPr>
      <w:r w:rsidRPr="008B007B">
        <w:rPr>
          <w:rFonts w:ascii="Arial" w:hAnsi="Arial" w:cs="Arial"/>
          <w:sz w:val="22"/>
          <w:szCs w:val="22"/>
        </w:rPr>
        <w:lastRenderedPageBreak/>
        <w:t xml:space="preserve">Ohlašovací povinnost poplatníka je splněna podáním žádosti o povolení k vjezdu do vybraných míst. </w:t>
      </w:r>
    </w:p>
    <w:p w14:paraId="40DD713A" w14:textId="77777777" w:rsidR="00007F7C" w:rsidRDefault="00007F7C" w:rsidP="00750470">
      <w:pPr>
        <w:pStyle w:val="Zkladntext"/>
        <w:ind w:right="-2"/>
        <w:rPr>
          <w:rFonts w:ascii="Arial" w:hAnsi="Arial" w:cs="Arial"/>
          <w:b/>
          <w:sz w:val="22"/>
          <w:szCs w:val="22"/>
        </w:rPr>
      </w:pPr>
    </w:p>
    <w:p w14:paraId="0A4D991D" w14:textId="77777777" w:rsidR="00D70AED" w:rsidRPr="008B007B" w:rsidRDefault="00D70AED" w:rsidP="00750470">
      <w:pPr>
        <w:pStyle w:val="Zkladntext"/>
        <w:ind w:right="-2"/>
        <w:jc w:val="center"/>
        <w:rPr>
          <w:rFonts w:ascii="Arial" w:hAnsi="Arial" w:cs="Arial"/>
          <w:b/>
          <w:sz w:val="22"/>
          <w:szCs w:val="22"/>
        </w:rPr>
      </w:pPr>
      <w:r w:rsidRPr="008B007B">
        <w:rPr>
          <w:rFonts w:ascii="Arial" w:hAnsi="Arial" w:cs="Arial"/>
          <w:b/>
          <w:sz w:val="22"/>
          <w:szCs w:val="22"/>
        </w:rPr>
        <w:t>Článek 2</w:t>
      </w:r>
      <w:r w:rsidR="00CF5C9B">
        <w:rPr>
          <w:rFonts w:ascii="Arial" w:hAnsi="Arial" w:cs="Arial"/>
          <w:b/>
          <w:sz w:val="22"/>
          <w:szCs w:val="22"/>
        </w:rPr>
        <w:t>1</w:t>
      </w:r>
    </w:p>
    <w:p w14:paraId="5DF7953F" w14:textId="77777777" w:rsidR="00D70AED" w:rsidRPr="008B007B" w:rsidRDefault="00D70AED" w:rsidP="00750470">
      <w:pPr>
        <w:pStyle w:val="Zkladntext"/>
        <w:ind w:right="-2"/>
        <w:jc w:val="center"/>
        <w:rPr>
          <w:rFonts w:ascii="Arial" w:hAnsi="Arial" w:cs="Arial"/>
          <w:b/>
          <w:sz w:val="22"/>
          <w:szCs w:val="22"/>
        </w:rPr>
      </w:pPr>
      <w:r w:rsidRPr="008B007B">
        <w:rPr>
          <w:rFonts w:ascii="Arial" w:hAnsi="Arial" w:cs="Arial"/>
          <w:b/>
          <w:sz w:val="22"/>
          <w:szCs w:val="22"/>
        </w:rPr>
        <w:t>Sazba poplatku</w:t>
      </w:r>
    </w:p>
    <w:p w14:paraId="7E257610" w14:textId="77777777" w:rsidR="00D70AED" w:rsidRPr="008B007B" w:rsidRDefault="00D70AED" w:rsidP="00750470">
      <w:pPr>
        <w:pStyle w:val="Zkladntext"/>
        <w:ind w:right="-2"/>
        <w:rPr>
          <w:rFonts w:ascii="Arial" w:hAnsi="Arial" w:cs="Arial"/>
          <w:b/>
          <w:sz w:val="22"/>
          <w:szCs w:val="22"/>
        </w:rPr>
      </w:pPr>
    </w:p>
    <w:p w14:paraId="7E2F3E64" w14:textId="77777777" w:rsidR="00D70AED" w:rsidRPr="008B007B" w:rsidRDefault="00D70AED" w:rsidP="00241C79">
      <w:pPr>
        <w:pStyle w:val="Zkladntext"/>
        <w:numPr>
          <w:ilvl w:val="0"/>
          <w:numId w:val="7"/>
        </w:numPr>
        <w:tabs>
          <w:tab w:val="clear" w:pos="720"/>
          <w:tab w:val="num" w:pos="360"/>
        </w:tabs>
        <w:ind w:right="-2" w:hanging="720"/>
        <w:rPr>
          <w:rFonts w:ascii="Arial" w:hAnsi="Arial" w:cs="Arial"/>
          <w:sz w:val="22"/>
          <w:szCs w:val="22"/>
        </w:rPr>
      </w:pPr>
      <w:r w:rsidRPr="008B007B">
        <w:rPr>
          <w:rFonts w:ascii="Arial" w:hAnsi="Arial" w:cs="Arial"/>
          <w:sz w:val="22"/>
          <w:szCs w:val="22"/>
        </w:rPr>
        <w:t>Sazba poplatku za povolení k vjezdu činí:</w:t>
      </w:r>
    </w:p>
    <w:p w14:paraId="757988D2" w14:textId="77777777" w:rsidR="00D70AED" w:rsidRPr="008B007B" w:rsidRDefault="00D70AED" w:rsidP="00750470">
      <w:pPr>
        <w:pStyle w:val="Zkladntext"/>
        <w:ind w:left="360" w:right="-2"/>
        <w:rPr>
          <w:rFonts w:ascii="Arial" w:hAnsi="Arial" w:cs="Arial"/>
          <w:sz w:val="22"/>
          <w:szCs w:val="22"/>
        </w:rPr>
      </w:pPr>
      <w:r w:rsidRPr="008B007B">
        <w:rPr>
          <w:rFonts w:ascii="Arial" w:hAnsi="Arial" w:cs="Arial"/>
          <w:sz w:val="22"/>
          <w:szCs w:val="22"/>
        </w:rPr>
        <w:t>a)</w:t>
      </w:r>
      <w:r w:rsidRPr="008B007B">
        <w:rPr>
          <w:rFonts w:ascii="Arial" w:hAnsi="Arial" w:cs="Arial"/>
          <w:sz w:val="22"/>
          <w:szCs w:val="22"/>
        </w:rPr>
        <w:tab/>
        <w:t xml:space="preserve">za jednorázové povolení s vyznačením registrační značky motorového vozidla             </w:t>
      </w:r>
    </w:p>
    <w:p w14:paraId="5282E24A" w14:textId="77777777" w:rsidR="00D70AED" w:rsidRPr="008B007B" w:rsidRDefault="00D70AED" w:rsidP="00750470">
      <w:pPr>
        <w:pStyle w:val="Zkladntext"/>
        <w:ind w:left="360" w:right="-2"/>
        <w:rPr>
          <w:rFonts w:ascii="Arial" w:hAnsi="Arial" w:cs="Arial"/>
          <w:sz w:val="22"/>
          <w:szCs w:val="22"/>
        </w:rPr>
      </w:pPr>
      <w:r w:rsidRPr="008B007B">
        <w:rPr>
          <w:rFonts w:ascii="Arial" w:hAnsi="Arial" w:cs="Arial"/>
          <w:sz w:val="22"/>
          <w:szCs w:val="22"/>
        </w:rPr>
        <w:t xml:space="preserve">      na 1 den</w:t>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Pr="008B007B">
        <w:rPr>
          <w:rFonts w:ascii="Arial" w:hAnsi="Arial" w:cs="Arial"/>
          <w:sz w:val="22"/>
          <w:szCs w:val="22"/>
        </w:rPr>
        <w:t>20,- Kč</w:t>
      </w:r>
    </w:p>
    <w:p w14:paraId="0230106C" w14:textId="77777777" w:rsidR="00D70AED" w:rsidRPr="008B007B" w:rsidRDefault="00D70AED" w:rsidP="00750470">
      <w:pPr>
        <w:pStyle w:val="Zkladntext"/>
        <w:ind w:left="360" w:right="-2"/>
        <w:rPr>
          <w:rFonts w:ascii="Arial" w:hAnsi="Arial" w:cs="Arial"/>
          <w:sz w:val="22"/>
          <w:szCs w:val="22"/>
        </w:rPr>
      </w:pPr>
      <w:r w:rsidRPr="008B007B">
        <w:rPr>
          <w:rFonts w:ascii="Arial" w:hAnsi="Arial" w:cs="Arial"/>
          <w:sz w:val="22"/>
          <w:szCs w:val="22"/>
        </w:rPr>
        <w:t>b)</w:t>
      </w:r>
      <w:r w:rsidRPr="008B007B">
        <w:rPr>
          <w:rFonts w:ascii="Arial" w:hAnsi="Arial" w:cs="Arial"/>
          <w:sz w:val="22"/>
          <w:szCs w:val="22"/>
        </w:rPr>
        <w:tab/>
      </w:r>
      <w:r w:rsidR="00F46D97">
        <w:rPr>
          <w:rFonts w:ascii="Arial" w:hAnsi="Arial" w:cs="Arial"/>
          <w:sz w:val="22"/>
          <w:szCs w:val="22"/>
        </w:rPr>
        <w:t xml:space="preserve">paušální sazba </w:t>
      </w:r>
      <w:r w:rsidRPr="008B007B">
        <w:rPr>
          <w:rFonts w:ascii="Arial" w:hAnsi="Arial" w:cs="Arial"/>
          <w:sz w:val="22"/>
          <w:szCs w:val="22"/>
        </w:rPr>
        <w:t>za vozidlo a týden</w:t>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Pr="008B007B">
        <w:rPr>
          <w:rFonts w:ascii="Arial" w:hAnsi="Arial" w:cs="Arial"/>
          <w:sz w:val="22"/>
          <w:szCs w:val="22"/>
        </w:rPr>
        <w:t>50,- Kč</w:t>
      </w:r>
    </w:p>
    <w:p w14:paraId="08F2A30E" w14:textId="77777777" w:rsidR="00D70AED" w:rsidRPr="008B007B" w:rsidRDefault="00D70AED" w:rsidP="00750470">
      <w:pPr>
        <w:pStyle w:val="Zkladntext"/>
        <w:ind w:left="360" w:right="-2"/>
        <w:rPr>
          <w:rFonts w:ascii="Arial" w:hAnsi="Arial" w:cs="Arial"/>
          <w:sz w:val="22"/>
          <w:szCs w:val="22"/>
        </w:rPr>
      </w:pPr>
      <w:r w:rsidRPr="008B007B">
        <w:rPr>
          <w:rFonts w:ascii="Arial" w:hAnsi="Arial" w:cs="Arial"/>
          <w:sz w:val="22"/>
          <w:szCs w:val="22"/>
        </w:rPr>
        <w:t>c)</w:t>
      </w:r>
      <w:r w:rsidRPr="008B007B">
        <w:rPr>
          <w:rFonts w:ascii="Arial" w:hAnsi="Arial" w:cs="Arial"/>
          <w:sz w:val="22"/>
          <w:szCs w:val="22"/>
        </w:rPr>
        <w:tab/>
      </w:r>
      <w:r w:rsidR="00F46D97">
        <w:rPr>
          <w:rFonts w:ascii="Arial" w:hAnsi="Arial" w:cs="Arial"/>
          <w:sz w:val="22"/>
          <w:szCs w:val="22"/>
        </w:rPr>
        <w:t xml:space="preserve">paušální sazba </w:t>
      </w:r>
      <w:r w:rsidRPr="008B007B">
        <w:rPr>
          <w:rFonts w:ascii="Arial" w:hAnsi="Arial" w:cs="Arial"/>
          <w:sz w:val="22"/>
          <w:szCs w:val="22"/>
        </w:rPr>
        <w:t>za vozidlo a měsíc</w:t>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r>
      <w:r w:rsidR="00782385">
        <w:rPr>
          <w:rFonts w:ascii="Arial" w:hAnsi="Arial" w:cs="Arial"/>
          <w:sz w:val="22"/>
          <w:szCs w:val="22"/>
        </w:rPr>
        <w:tab/>
        <w:t xml:space="preserve">          </w:t>
      </w:r>
      <w:r w:rsidRPr="008B007B">
        <w:rPr>
          <w:rFonts w:ascii="Arial" w:hAnsi="Arial" w:cs="Arial"/>
          <w:sz w:val="22"/>
          <w:szCs w:val="22"/>
        </w:rPr>
        <w:t>150,- Kč</w:t>
      </w:r>
    </w:p>
    <w:p w14:paraId="5F65FCD2" w14:textId="77777777" w:rsidR="00D70AED" w:rsidRPr="008B007B" w:rsidRDefault="00D70AED" w:rsidP="00750470">
      <w:pPr>
        <w:pStyle w:val="Zkladntext"/>
        <w:ind w:left="360" w:right="-2"/>
        <w:rPr>
          <w:rFonts w:ascii="Arial" w:hAnsi="Arial" w:cs="Arial"/>
          <w:sz w:val="22"/>
          <w:szCs w:val="22"/>
        </w:rPr>
      </w:pPr>
      <w:r w:rsidRPr="008B007B">
        <w:rPr>
          <w:rFonts w:ascii="Arial" w:hAnsi="Arial" w:cs="Arial"/>
          <w:sz w:val="22"/>
          <w:szCs w:val="22"/>
        </w:rPr>
        <w:t>d)</w:t>
      </w:r>
      <w:r w:rsidRPr="008B007B">
        <w:rPr>
          <w:rFonts w:ascii="Arial" w:hAnsi="Arial" w:cs="Arial"/>
          <w:sz w:val="22"/>
          <w:szCs w:val="22"/>
        </w:rPr>
        <w:tab/>
      </w:r>
      <w:r w:rsidR="00F46D97">
        <w:rPr>
          <w:rFonts w:ascii="Arial" w:hAnsi="Arial" w:cs="Arial"/>
          <w:sz w:val="22"/>
          <w:szCs w:val="22"/>
        </w:rPr>
        <w:t xml:space="preserve">paušální sazba </w:t>
      </w:r>
      <w:r w:rsidRPr="008B007B">
        <w:rPr>
          <w:rFonts w:ascii="Arial" w:hAnsi="Arial" w:cs="Arial"/>
          <w:sz w:val="22"/>
          <w:szCs w:val="22"/>
        </w:rPr>
        <w:t>za vozidlo a rok</w:t>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Pr="008B007B">
        <w:rPr>
          <w:rFonts w:ascii="Arial" w:hAnsi="Arial" w:cs="Arial"/>
          <w:sz w:val="22"/>
          <w:szCs w:val="22"/>
        </w:rPr>
        <w:tab/>
      </w:r>
      <w:r w:rsidR="00782385">
        <w:rPr>
          <w:rFonts w:ascii="Arial" w:hAnsi="Arial" w:cs="Arial"/>
          <w:sz w:val="22"/>
          <w:szCs w:val="22"/>
        </w:rPr>
        <w:t xml:space="preserve">       </w:t>
      </w:r>
      <w:r w:rsidRPr="008B007B">
        <w:rPr>
          <w:rFonts w:ascii="Arial" w:hAnsi="Arial" w:cs="Arial"/>
          <w:sz w:val="22"/>
          <w:szCs w:val="22"/>
        </w:rPr>
        <w:t>1 500,- Kč</w:t>
      </w:r>
    </w:p>
    <w:p w14:paraId="66A0DF9E" w14:textId="77777777" w:rsidR="00D70AED" w:rsidRPr="008B007B" w:rsidRDefault="00D70AED" w:rsidP="00750470">
      <w:pPr>
        <w:pStyle w:val="Zkladntext"/>
        <w:ind w:left="360" w:right="-2"/>
        <w:rPr>
          <w:rFonts w:ascii="Arial" w:hAnsi="Arial" w:cs="Arial"/>
          <w:sz w:val="22"/>
          <w:szCs w:val="22"/>
        </w:rPr>
      </w:pPr>
    </w:p>
    <w:p w14:paraId="44AF8B10" w14:textId="77777777" w:rsidR="00D70AED" w:rsidRPr="008B007B" w:rsidRDefault="00D70AED" w:rsidP="00750470">
      <w:pPr>
        <w:pStyle w:val="Zkladntext"/>
        <w:ind w:left="360" w:right="-2" w:hanging="360"/>
        <w:rPr>
          <w:rFonts w:ascii="Arial" w:hAnsi="Arial" w:cs="Arial"/>
          <w:sz w:val="22"/>
          <w:szCs w:val="22"/>
        </w:rPr>
      </w:pPr>
      <w:r w:rsidRPr="008B007B">
        <w:rPr>
          <w:rFonts w:ascii="Arial" w:hAnsi="Arial" w:cs="Arial"/>
          <w:sz w:val="22"/>
          <w:szCs w:val="22"/>
        </w:rPr>
        <w:t xml:space="preserve">2) </w:t>
      </w:r>
      <w:r w:rsidR="00EA43F4">
        <w:rPr>
          <w:rFonts w:ascii="Arial" w:hAnsi="Arial" w:cs="Arial"/>
          <w:sz w:val="22"/>
          <w:szCs w:val="22"/>
        </w:rPr>
        <w:t xml:space="preserve"> </w:t>
      </w:r>
      <w:r w:rsidRPr="008B007B">
        <w:rPr>
          <w:rFonts w:ascii="Arial" w:hAnsi="Arial" w:cs="Arial"/>
          <w:sz w:val="22"/>
          <w:szCs w:val="22"/>
        </w:rPr>
        <w:t>Dnem se rozumí jeden kalendářní den bez ohledu na to, kterou a jak velkou část dne poplatník k vjezdu využije.</w:t>
      </w:r>
    </w:p>
    <w:p w14:paraId="1D76B669" w14:textId="77777777" w:rsidR="00007F7C" w:rsidRDefault="004404EC" w:rsidP="00750470">
      <w:pPr>
        <w:pStyle w:val="Zkladntext"/>
        <w:ind w:right="-2"/>
        <w:rPr>
          <w:rFonts w:ascii="Arial" w:hAnsi="Arial" w:cs="Arial"/>
          <w:b/>
          <w:sz w:val="22"/>
          <w:szCs w:val="22"/>
        </w:rPr>
      </w:pPr>
      <w:r>
        <w:rPr>
          <w:rFonts w:ascii="Arial" w:hAnsi="Arial" w:cs="Arial"/>
          <w:b/>
          <w:sz w:val="22"/>
          <w:szCs w:val="22"/>
        </w:rPr>
        <w:t xml:space="preserve"> </w:t>
      </w:r>
    </w:p>
    <w:p w14:paraId="6E40AC90" w14:textId="77777777" w:rsidR="00D70AED" w:rsidRDefault="00D70AED" w:rsidP="00750470">
      <w:pPr>
        <w:pStyle w:val="Zkladntext"/>
        <w:ind w:right="-2"/>
        <w:jc w:val="center"/>
        <w:rPr>
          <w:rFonts w:ascii="Arial" w:hAnsi="Arial" w:cs="Arial"/>
          <w:b/>
          <w:sz w:val="22"/>
          <w:szCs w:val="22"/>
        </w:rPr>
      </w:pPr>
      <w:r w:rsidRPr="008B007B">
        <w:rPr>
          <w:rFonts w:ascii="Arial" w:hAnsi="Arial" w:cs="Arial"/>
          <w:b/>
          <w:sz w:val="22"/>
          <w:szCs w:val="22"/>
        </w:rPr>
        <w:t>Článek 2</w:t>
      </w:r>
      <w:r w:rsidR="00CF5C9B">
        <w:rPr>
          <w:rFonts w:ascii="Arial" w:hAnsi="Arial" w:cs="Arial"/>
          <w:b/>
          <w:sz w:val="22"/>
          <w:szCs w:val="22"/>
        </w:rPr>
        <w:t>2</w:t>
      </w:r>
    </w:p>
    <w:p w14:paraId="42290906" w14:textId="77777777" w:rsidR="00750470" w:rsidRPr="008B007B" w:rsidRDefault="00750470" w:rsidP="00750470">
      <w:pPr>
        <w:pStyle w:val="Zkladntext"/>
        <w:ind w:right="174"/>
        <w:jc w:val="center"/>
        <w:rPr>
          <w:rFonts w:ascii="Arial" w:hAnsi="Arial" w:cs="Arial"/>
          <w:b/>
          <w:sz w:val="22"/>
          <w:szCs w:val="22"/>
        </w:rPr>
      </w:pPr>
      <w:r w:rsidRPr="008B007B">
        <w:rPr>
          <w:rFonts w:ascii="Arial" w:hAnsi="Arial" w:cs="Arial"/>
          <w:b/>
          <w:sz w:val="22"/>
          <w:szCs w:val="22"/>
        </w:rPr>
        <w:t>Splatnost poplatku</w:t>
      </w:r>
    </w:p>
    <w:p w14:paraId="3B4BF6A2" w14:textId="77777777" w:rsidR="00750470" w:rsidRPr="008B007B" w:rsidRDefault="00750470" w:rsidP="00750470">
      <w:pPr>
        <w:pStyle w:val="Zkladntext"/>
        <w:ind w:right="174"/>
        <w:rPr>
          <w:rFonts w:ascii="Arial" w:hAnsi="Arial" w:cs="Arial"/>
          <w:b/>
          <w:sz w:val="22"/>
          <w:szCs w:val="22"/>
        </w:rPr>
      </w:pPr>
    </w:p>
    <w:p w14:paraId="6C417B51" w14:textId="77777777" w:rsidR="00750470" w:rsidRDefault="00750470" w:rsidP="00750470">
      <w:pPr>
        <w:pStyle w:val="Zkladntext"/>
        <w:ind w:right="174"/>
        <w:rPr>
          <w:rFonts w:ascii="Arial" w:hAnsi="Arial" w:cs="Arial"/>
          <w:sz w:val="22"/>
          <w:szCs w:val="22"/>
        </w:rPr>
      </w:pPr>
      <w:r w:rsidRPr="008B007B">
        <w:rPr>
          <w:rFonts w:ascii="Arial" w:hAnsi="Arial" w:cs="Arial"/>
          <w:sz w:val="22"/>
          <w:szCs w:val="22"/>
        </w:rPr>
        <w:t xml:space="preserve">Poplatek je splatný současně s vydáním povolení. </w:t>
      </w:r>
    </w:p>
    <w:p w14:paraId="2724C3CB" w14:textId="77777777" w:rsidR="004404EC" w:rsidRDefault="004404EC" w:rsidP="00750470">
      <w:pPr>
        <w:pStyle w:val="Zkladntext"/>
        <w:ind w:right="-2"/>
        <w:jc w:val="center"/>
        <w:rPr>
          <w:rFonts w:ascii="Arial" w:hAnsi="Arial" w:cs="Arial"/>
          <w:b/>
          <w:sz w:val="22"/>
          <w:szCs w:val="22"/>
        </w:rPr>
      </w:pPr>
    </w:p>
    <w:p w14:paraId="487815D7" w14:textId="77777777" w:rsidR="00AD356B" w:rsidRDefault="00AD356B" w:rsidP="00750470">
      <w:pPr>
        <w:pStyle w:val="Zkladntext"/>
        <w:ind w:right="174"/>
        <w:jc w:val="center"/>
        <w:rPr>
          <w:rFonts w:ascii="Arial" w:hAnsi="Arial" w:cs="Arial"/>
          <w:b/>
          <w:sz w:val="22"/>
          <w:szCs w:val="22"/>
        </w:rPr>
      </w:pPr>
    </w:p>
    <w:p w14:paraId="41EAC3CE" w14:textId="77777777" w:rsidR="00750470" w:rsidRPr="008B007B" w:rsidRDefault="00750470" w:rsidP="00AD356B">
      <w:pPr>
        <w:pStyle w:val="Zkladntext"/>
        <w:ind w:right="-2"/>
        <w:jc w:val="center"/>
        <w:rPr>
          <w:rFonts w:ascii="Arial" w:hAnsi="Arial" w:cs="Arial"/>
          <w:b/>
          <w:sz w:val="22"/>
          <w:szCs w:val="22"/>
        </w:rPr>
      </w:pPr>
      <w:r w:rsidRPr="008B007B">
        <w:rPr>
          <w:rFonts w:ascii="Arial" w:hAnsi="Arial" w:cs="Arial"/>
          <w:b/>
          <w:sz w:val="22"/>
          <w:szCs w:val="22"/>
        </w:rPr>
        <w:t>Článek 2</w:t>
      </w:r>
      <w:r w:rsidR="00CF5C9B">
        <w:rPr>
          <w:rFonts w:ascii="Arial" w:hAnsi="Arial" w:cs="Arial"/>
          <w:b/>
          <w:sz w:val="22"/>
          <w:szCs w:val="22"/>
        </w:rPr>
        <w:t>3</w:t>
      </w:r>
    </w:p>
    <w:p w14:paraId="6666827C" w14:textId="77777777" w:rsidR="00D70AED" w:rsidRPr="008B007B" w:rsidRDefault="00D70AED" w:rsidP="00750470">
      <w:pPr>
        <w:pStyle w:val="Zkladntext"/>
        <w:ind w:right="-2"/>
        <w:jc w:val="center"/>
        <w:rPr>
          <w:rFonts w:ascii="Arial" w:hAnsi="Arial" w:cs="Arial"/>
          <w:b/>
          <w:sz w:val="22"/>
          <w:szCs w:val="22"/>
        </w:rPr>
      </w:pPr>
      <w:r w:rsidRPr="008B007B">
        <w:rPr>
          <w:rFonts w:ascii="Arial" w:hAnsi="Arial" w:cs="Arial"/>
          <w:b/>
          <w:sz w:val="22"/>
          <w:szCs w:val="22"/>
        </w:rPr>
        <w:t>Osvobození od poplatku</w:t>
      </w:r>
    </w:p>
    <w:p w14:paraId="05A8C849" w14:textId="77777777" w:rsidR="00D70AED" w:rsidRPr="008B007B" w:rsidRDefault="00D70AED" w:rsidP="00750470">
      <w:pPr>
        <w:pStyle w:val="Zkladntext"/>
        <w:ind w:right="-2"/>
        <w:rPr>
          <w:rFonts w:ascii="Arial" w:hAnsi="Arial" w:cs="Arial"/>
          <w:b/>
          <w:sz w:val="22"/>
          <w:szCs w:val="22"/>
        </w:rPr>
      </w:pPr>
    </w:p>
    <w:p w14:paraId="371847F3" w14:textId="77777777" w:rsidR="00D70AED" w:rsidRPr="008B007B" w:rsidRDefault="00D70AED" w:rsidP="00241C79">
      <w:pPr>
        <w:pStyle w:val="Zkladntext"/>
        <w:keepNext/>
        <w:numPr>
          <w:ilvl w:val="0"/>
          <w:numId w:val="22"/>
        </w:numPr>
        <w:ind w:left="426" w:right="-2" w:hanging="426"/>
        <w:rPr>
          <w:rFonts w:ascii="Arial" w:hAnsi="Arial" w:cs="Arial"/>
          <w:color w:val="000000"/>
          <w:sz w:val="22"/>
          <w:szCs w:val="22"/>
        </w:rPr>
      </w:pPr>
      <w:r w:rsidRPr="008B007B">
        <w:rPr>
          <w:rFonts w:ascii="Arial" w:hAnsi="Arial" w:cs="Arial"/>
          <w:color w:val="000000"/>
          <w:sz w:val="22"/>
          <w:szCs w:val="22"/>
        </w:rPr>
        <w:t>Od poplatku za povolení k vjezdu jsou osvobozeny:</w:t>
      </w:r>
    </w:p>
    <w:p w14:paraId="398D0E4B" w14:textId="77777777" w:rsidR="00474514" w:rsidRPr="00474514" w:rsidRDefault="00474514" w:rsidP="00BB2028">
      <w:pPr>
        <w:numPr>
          <w:ilvl w:val="0"/>
          <w:numId w:val="8"/>
        </w:numPr>
        <w:tabs>
          <w:tab w:val="clear" w:pos="360"/>
          <w:tab w:val="num" w:pos="709"/>
        </w:tabs>
        <w:ind w:left="709" w:right="-2" w:hanging="283"/>
        <w:jc w:val="both"/>
        <w:rPr>
          <w:rFonts w:ascii="Arial" w:hAnsi="Arial" w:cs="Arial"/>
          <w:sz w:val="22"/>
          <w:szCs w:val="22"/>
        </w:rPr>
      </w:pPr>
      <w:r w:rsidRPr="00474514">
        <w:rPr>
          <w:rFonts w:ascii="Arial" w:hAnsi="Arial" w:cs="Arial"/>
          <w:sz w:val="22"/>
          <w:szCs w:val="22"/>
        </w:rPr>
        <w:t>fyzické osoby přihlášené nebo vlastnící nemovitosti ve vybraném místě, osoby jim blízké, manželé těchto osob</w:t>
      </w:r>
      <w:r>
        <w:rPr>
          <w:rFonts w:ascii="Arial" w:hAnsi="Arial" w:cs="Arial"/>
          <w:sz w:val="22"/>
          <w:szCs w:val="22"/>
        </w:rPr>
        <w:t xml:space="preserve"> </w:t>
      </w:r>
      <w:r w:rsidRPr="00474514">
        <w:rPr>
          <w:rFonts w:ascii="Arial" w:hAnsi="Arial" w:cs="Arial"/>
          <w:sz w:val="22"/>
          <w:szCs w:val="22"/>
        </w:rPr>
        <w:t>a jejich děti, a</w:t>
      </w:r>
      <w:r>
        <w:rPr>
          <w:rFonts w:ascii="Arial" w:hAnsi="Arial" w:cs="Arial"/>
          <w:sz w:val="22"/>
          <w:szCs w:val="22"/>
        </w:rPr>
        <w:t xml:space="preserve"> </w:t>
      </w:r>
      <w:r w:rsidRPr="00474514">
        <w:rPr>
          <w:rFonts w:ascii="Arial" w:hAnsi="Arial" w:cs="Arial"/>
          <w:sz w:val="22"/>
          <w:szCs w:val="22"/>
        </w:rPr>
        <w:t>dále osoby, které ve vybraném místě užívají</w:t>
      </w:r>
      <w:r>
        <w:rPr>
          <w:rFonts w:ascii="Arial" w:hAnsi="Arial" w:cs="Arial"/>
          <w:sz w:val="22"/>
          <w:szCs w:val="22"/>
        </w:rPr>
        <w:t xml:space="preserve"> </w:t>
      </w:r>
      <w:r w:rsidRPr="00474514">
        <w:rPr>
          <w:rFonts w:ascii="Arial" w:hAnsi="Arial" w:cs="Arial"/>
          <w:sz w:val="22"/>
          <w:szCs w:val="22"/>
        </w:rPr>
        <w:t xml:space="preserve">nemovitost k podnikání nebo veřejné prospěšné činnosti nebo osoby, které jsou držiteli průkazu ZTP nebo ZTP/P a jejich průvodci. </w:t>
      </w:r>
    </w:p>
    <w:p w14:paraId="736A24FD" w14:textId="77777777" w:rsidR="00D70AED" w:rsidRPr="008B007B" w:rsidRDefault="00D70AED" w:rsidP="00BB2028">
      <w:pPr>
        <w:numPr>
          <w:ilvl w:val="0"/>
          <w:numId w:val="8"/>
        </w:numPr>
        <w:tabs>
          <w:tab w:val="clear" w:pos="360"/>
          <w:tab w:val="num" w:pos="709"/>
        </w:tabs>
        <w:ind w:left="709" w:right="-2" w:hanging="283"/>
        <w:jc w:val="both"/>
        <w:rPr>
          <w:rFonts w:ascii="Arial" w:hAnsi="Arial" w:cs="Arial"/>
          <w:color w:val="000000"/>
          <w:sz w:val="22"/>
          <w:szCs w:val="22"/>
        </w:rPr>
      </w:pPr>
      <w:r w:rsidRPr="008B007B">
        <w:rPr>
          <w:rFonts w:ascii="Arial" w:hAnsi="Arial" w:cs="Arial"/>
          <w:color w:val="000000"/>
          <w:sz w:val="22"/>
          <w:szCs w:val="22"/>
        </w:rPr>
        <w:t>právnické a fyzické osoby provozující zdravotnické a sociální služby, provádějící úklidové práce a svoz odpadů, policie, hasiči, pohřební služba a spoje při výkonu povolání</w:t>
      </w:r>
      <w:r w:rsidR="0080491D">
        <w:rPr>
          <w:rFonts w:ascii="Arial" w:hAnsi="Arial" w:cs="Arial"/>
          <w:color w:val="000000"/>
          <w:sz w:val="22"/>
          <w:szCs w:val="22"/>
        </w:rPr>
        <w:t>,</w:t>
      </w:r>
      <w:r w:rsidRPr="008B007B">
        <w:rPr>
          <w:rFonts w:ascii="Arial" w:hAnsi="Arial" w:cs="Arial"/>
          <w:color w:val="000000"/>
          <w:sz w:val="22"/>
          <w:szCs w:val="22"/>
        </w:rPr>
        <w:t xml:space="preserve"> </w:t>
      </w:r>
    </w:p>
    <w:p w14:paraId="4A1A04A2" w14:textId="77777777" w:rsidR="00D70AED" w:rsidRPr="008B007B" w:rsidRDefault="00D70AED" w:rsidP="00BB2028">
      <w:pPr>
        <w:numPr>
          <w:ilvl w:val="0"/>
          <w:numId w:val="8"/>
        </w:numPr>
        <w:ind w:right="-2" w:firstLine="66"/>
        <w:jc w:val="both"/>
        <w:rPr>
          <w:rFonts w:ascii="Arial" w:hAnsi="Arial" w:cs="Arial"/>
          <w:color w:val="000000"/>
          <w:sz w:val="22"/>
          <w:szCs w:val="22"/>
        </w:rPr>
      </w:pPr>
      <w:r w:rsidRPr="008B007B">
        <w:rPr>
          <w:rFonts w:ascii="Arial" w:hAnsi="Arial" w:cs="Arial"/>
          <w:color w:val="000000"/>
          <w:sz w:val="22"/>
          <w:szCs w:val="22"/>
        </w:rPr>
        <w:t>osoby provádějící odstranění havárií inženýrských sítí</w:t>
      </w:r>
      <w:r w:rsidR="0080491D">
        <w:rPr>
          <w:rFonts w:ascii="Arial" w:hAnsi="Arial" w:cs="Arial"/>
          <w:color w:val="000000"/>
          <w:sz w:val="22"/>
          <w:szCs w:val="22"/>
        </w:rPr>
        <w:t>,</w:t>
      </w:r>
    </w:p>
    <w:p w14:paraId="6330851B" w14:textId="77777777" w:rsidR="00D70AED" w:rsidRDefault="00D70AED" w:rsidP="00BB2028">
      <w:pPr>
        <w:numPr>
          <w:ilvl w:val="0"/>
          <w:numId w:val="8"/>
        </w:numPr>
        <w:ind w:right="-2" w:firstLine="66"/>
        <w:jc w:val="both"/>
        <w:rPr>
          <w:rFonts w:ascii="Arial" w:hAnsi="Arial" w:cs="Arial"/>
          <w:color w:val="000000"/>
          <w:sz w:val="22"/>
          <w:szCs w:val="22"/>
        </w:rPr>
      </w:pPr>
      <w:r w:rsidRPr="008B007B">
        <w:rPr>
          <w:rFonts w:ascii="Arial" w:hAnsi="Arial" w:cs="Arial"/>
          <w:color w:val="000000"/>
          <w:sz w:val="22"/>
          <w:szCs w:val="22"/>
        </w:rPr>
        <w:t>město Chodov a j</w:t>
      </w:r>
      <w:r w:rsidR="00BB2028">
        <w:rPr>
          <w:rFonts w:ascii="Arial" w:hAnsi="Arial" w:cs="Arial"/>
          <w:color w:val="000000"/>
          <w:sz w:val="22"/>
          <w:szCs w:val="22"/>
        </w:rPr>
        <w:t>í</w:t>
      </w:r>
      <w:r w:rsidRPr="008B007B">
        <w:rPr>
          <w:rFonts w:ascii="Arial" w:hAnsi="Arial" w:cs="Arial"/>
          <w:color w:val="000000"/>
          <w:sz w:val="22"/>
          <w:szCs w:val="22"/>
        </w:rPr>
        <w:t>m zřízené příspěvkové organizace a obchodní společnosti</w:t>
      </w:r>
      <w:r w:rsidR="0080491D">
        <w:rPr>
          <w:rFonts w:ascii="Arial" w:hAnsi="Arial" w:cs="Arial"/>
          <w:color w:val="000000"/>
          <w:sz w:val="22"/>
          <w:szCs w:val="22"/>
        </w:rPr>
        <w:t>.</w:t>
      </w:r>
    </w:p>
    <w:p w14:paraId="576F36DF" w14:textId="77777777" w:rsidR="00FE544A" w:rsidRDefault="00FE544A" w:rsidP="00FE544A">
      <w:pPr>
        <w:ind w:right="-2"/>
        <w:jc w:val="both"/>
        <w:rPr>
          <w:rFonts w:ascii="Arial" w:hAnsi="Arial" w:cs="Arial"/>
          <w:color w:val="000000"/>
          <w:sz w:val="22"/>
          <w:szCs w:val="22"/>
        </w:rPr>
      </w:pPr>
    </w:p>
    <w:p w14:paraId="6098EF96" w14:textId="77777777" w:rsidR="00FE544A" w:rsidRDefault="00FE544A" w:rsidP="00241C79">
      <w:pPr>
        <w:pStyle w:val="Zkladntext"/>
        <w:numPr>
          <w:ilvl w:val="0"/>
          <w:numId w:val="22"/>
        </w:numPr>
        <w:ind w:left="426" w:right="-2" w:hanging="426"/>
        <w:rPr>
          <w:rFonts w:ascii="Arial" w:hAnsi="Arial" w:cs="Arial"/>
          <w:sz w:val="22"/>
          <w:szCs w:val="22"/>
        </w:rPr>
      </w:pPr>
      <w:r w:rsidRPr="00C002A4">
        <w:rPr>
          <w:rFonts w:ascii="Arial" w:hAnsi="Arial" w:cs="Arial"/>
          <w:sz w:val="22"/>
          <w:szCs w:val="22"/>
        </w:rPr>
        <w:t>Údaj rozhodný pro osvobození je poplatník povinen ohlásit ve lhůtě do 15</w:t>
      </w:r>
      <w:r>
        <w:rPr>
          <w:rFonts w:ascii="Arial" w:hAnsi="Arial" w:cs="Arial"/>
          <w:sz w:val="22"/>
          <w:szCs w:val="22"/>
        </w:rPr>
        <w:t> </w:t>
      </w:r>
      <w:r w:rsidRPr="00C002A4">
        <w:rPr>
          <w:rFonts w:ascii="Arial" w:hAnsi="Arial" w:cs="Arial"/>
          <w:sz w:val="22"/>
          <w:szCs w:val="22"/>
        </w:rPr>
        <w:t xml:space="preserve">dnů od skutečnosti zakládající nárok na osvobození. </w:t>
      </w:r>
    </w:p>
    <w:p w14:paraId="662C40E1" w14:textId="77777777" w:rsidR="00FE544A" w:rsidRDefault="00FE544A" w:rsidP="00FE544A">
      <w:pPr>
        <w:pStyle w:val="Zkladntext"/>
        <w:ind w:left="426" w:right="-2" w:hanging="426"/>
        <w:rPr>
          <w:rFonts w:ascii="Arial" w:hAnsi="Arial" w:cs="Arial"/>
          <w:sz w:val="22"/>
          <w:szCs w:val="22"/>
        </w:rPr>
      </w:pPr>
    </w:p>
    <w:p w14:paraId="4AC1ED73" w14:textId="77777777" w:rsidR="00FE544A" w:rsidRDefault="00FE544A" w:rsidP="00F93B40">
      <w:pPr>
        <w:pStyle w:val="Zkladntext"/>
        <w:numPr>
          <w:ilvl w:val="0"/>
          <w:numId w:val="22"/>
        </w:numPr>
        <w:ind w:left="426" w:right="-2" w:hanging="426"/>
        <w:rPr>
          <w:rFonts w:ascii="Arial" w:hAnsi="Arial" w:cs="Arial"/>
          <w:sz w:val="22"/>
          <w:szCs w:val="22"/>
        </w:rPr>
      </w:pPr>
      <w:r>
        <w:rPr>
          <w:rFonts w:ascii="Arial" w:hAnsi="Arial" w:cs="Arial"/>
          <w:sz w:val="22"/>
          <w:szCs w:val="22"/>
        </w:rPr>
        <w:t>V případě, že poplatník nesplní povinnost ohlásit údaj rozhodný pro osvobození ve lhůtách stanovených touto vyhláškou nebo zákonem, nárok na osvobození zaniká.</w:t>
      </w:r>
    </w:p>
    <w:p w14:paraId="0CBF3C55" w14:textId="77777777" w:rsidR="00AD356B" w:rsidRPr="00AD356B" w:rsidRDefault="00AD356B" w:rsidP="00E85D3A">
      <w:pPr>
        <w:pStyle w:val="Zkladntext"/>
        <w:ind w:right="174"/>
        <w:jc w:val="center"/>
        <w:rPr>
          <w:rFonts w:ascii="Arial" w:hAnsi="Arial" w:cs="Arial"/>
          <w:b/>
          <w:sz w:val="22"/>
          <w:szCs w:val="22"/>
        </w:rPr>
      </w:pPr>
    </w:p>
    <w:p w14:paraId="1F7A3D68" w14:textId="77777777" w:rsidR="00AD356B" w:rsidRPr="00AD356B" w:rsidRDefault="00AD356B" w:rsidP="00AD356B">
      <w:pPr>
        <w:pStyle w:val="Zkladntext"/>
        <w:ind w:right="174"/>
        <w:rPr>
          <w:rFonts w:ascii="Arial" w:hAnsi="Arial" w:cs="Arial"/>
          <w:b/>
          <w:sz w:val="22"/>
          <w:szCs w:val="22"/>
        </w:rPr>
      </w:pPr>
    </w:p>
    <w:p w14:paraId="2F927EEC" w14:textId="77777777" w:rsidR="00D70AED" w:rsidRPr="00A16E5B" w:rsidRDefault="00D70AED" w:rsidP="00E85D3A">
      <w:pPr>
        <w:pStyle w:val="Zkladntext"/>
        <w:ind w:right="174"/>
        <w:jc w:val="center"/>
        <w:rPr>
          <w:rFonts w:ascii="Arial" w:hAnsi="Arial" w:cs="Arial"/>
          <w:b/>
          <w:color w:val="FF0000"/>
          <w:sz w:val="22"/>
          <w:szCs w:val="22"/>
        </w:rPr>
      </w:pPr>
      <w:r w:rsidRPr="00A16E5B">
        <w:rPr>
          <w:rFonts w:ascii="Arial" w:hAnsi="Arial" w:cs="Arial"/>
          <w:b/>
          <w:color w:val="FF0000"/>
          <w:sz w:val="22"/>
          <w:szCs w:val="22"/>
        </w:rPr>
        <w:t>Oddíl VI.</w:t>
      </w:r>
    </w:p>
    <w:p w14:paraId="221BE9CB" w14:textId="77777777" w:rsidR="00D70AED" w:rsidRPr="00A16E5B" w:rsidRDefault="00D70AED" w:rsidP="00E85D3A">
      <w:pPr>
        <w:pStyle w:val="Zkladntext"/>
        <w:ind w:right="174"/>
        <w:jc w:val="center"/>
        <w:rPr>
          <w:rFonts w:ascii="Arial" w:hAnsi="Arial" w:cs="Arial"/>
          <w:b/>
          <w:color w:val="FF0000"/>
          <w:sz w:val="22"/>
          <w:szCs w:val="22"/>
        </w:rPr>
      </w:pPr>
      <w:r w:rsidRPr="00A16E5B">
        <w:rPr>
          <w:rFonts w:ascii="Arial" w:hAnsi="Arial" w:cs="Arial"/>
          <w:b/>
          <w:color w:val="FF0000"/>
          <w:sz w:val="22"/>
          <w:szCs w:val="22"/>
        </w:rPr>
        <w:t>Poplatek z </w:t>
      </w:r>
      <w:r w:rsidR="00750470">
        <w:rPr>
          <w:rFonts w:ascii="Arial" w:hAnsi="Arial" w:cs="Arial"/>
          <w:b/>
          <w:color w:val="FF0000"/>
          <w:sz w:val="22"/>
          <w:szCs w:val="22"/>
        </w:rPr>
        <w:t>pobytu</w:t>
      </w:r>
    </w:p>
    <w:p w14:paraId="23E4E438" w14:textId="77777777" w:rsidR="00D70AED" w:rsidRPr="008B007B" w:rsidRDefault="00D70AED" w:rsidP="00E85D3A">
      <w:pPr>
        <w:pStyle w:val="Zkladntext"/>
        <w:ind w:right="174"/>
        <w:jc w:val="center"/>
        <w:rPr>
          <w:rFonts w:ascii="Arial" w:hAnsi="Arial" w:cs="Arial"/>
          <w:b/>
          <w:color w:val="FF6600"/>
          <w:sz w:val="22"/>
          <w:szCs w:val="22"/>
        </w:rPr>
      </w:pPr>
    </w:p>
    <w:p w14:paraId="1F13F929"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 xml:space="preserve">Článek </w:t>
      </w:r>
      <w:r>
        <w:rPr>
          <w:rFonts w:ascii="Arial" w:hAnsi="Arial" w:cs="Arial"/>
          <w:b/>
          <w:sz w:val="22"/>
          <w:szCs w:val="22"/>
        </w:rPr>
        <w:t>2</w:t>
      </w:r>
      <w:r w:rsidR="00CF5C9B">
        <w:rPr>
          <w:rFonts w:ascii="Arial" w:hAnsi="Arial" w:cs="Arial"/>
          <w:b/>
          <w:sz w:val="22"/>
          <w:szCs w:val="22"/>
        </w:rPr>
        <w:t>4</w:t>
      </w:r>
    </w:p>
    <w:p w14:paraId="5C4A51F1" w14:textId="77777777" w:rsidR="00D70AED" w:rsidRDefault="00750470" w:rsidP="00E85D3A">
      <w:pPr>
        <w:pStyle w:val="Zkladntext"/>
        <w:ind w:right="174"/>
        <w:jc w:val="center"/>
        <w:rPr>
          <w:rFonts w:ascii="Arial" w:hAnsi="Arial" w:cs="Arial"/>
          <w:b/>
          <w:sz w:val="22"/>
          <w:szCs w:val="22"/>
        </w:rPr>
      </w:pPr>
      <w:r>
        <w:rPr>
          <w:rFonts w:ascii="Arial" w:hAnsi="Arial" w:cs="Arial"/>
          <w:b/>
          <w:sz w:val="22"/>
          <w:szCs w:val="22"/>
        </w:rPr>
        <w:t>Předmět poplatku</w:t>
      </w:r>
      <w:r w:rsidR="00FE544A">
        <w:rPr>
          <w:rFonts w:ascii="Arial" w:hAnsi="Arial" w:cs="Arial"/>
          <w:b/>
          <w:sz w:val="22"/>
          <w:szCs w:val="22"/>
        </w:rPr>
        <w:t xml:space="preserve">, </w:t>
      </w:r>
      <w:r w:rsidR="00D70AED" w:rsidRPr="008B007B">
        <w:rPr>
          <w:rFonts w:ascii="Arial" w:hAnsi="Arial" w:cs="Arial"/>
          <w:b/>
          <w:sz w:val="22"/>
          <w:szCs w:val="22"/>
        </w:rPr>
        <w:t>poplatník</w:t>
      </w:r>
      <w:r w:rsidR="00FE544A">
        <w:rPr>
          <w:rFonts w:ascii="Arial" w:hAnsi="Arial" w:cs="Arial"/>
          <w:b/>
          <w:sz w:val="22"/>
          <w:szCs w:val="22"/>
        </w:rPr>
        <w:t xml:space="preserve"> a plátce poplatku</w:t>
      </w:r>
    </w:p>
    <w:p w14:paraId="2A365F4C" w14:textId="77777777" w:rsidR="00FE544A" w:rsidRDefault="00FE544A" w:rsidP="00FE544A">
      <w:pPr>
        <w:pStyle w:val="Zkladntext"/>
        <w:ind w:right="-2"/>
        <w:jc w:val="center"/>
        <w:rPr>
          <w:rFonts w:ascii="Arial" w:hAnsi="Arial" w:cs="Arial"/>
          <w:b/>
          <w:sz w:val="22"/>
          <w:szCs w:val="22"/>
        </w:rPr>
      </w:pPr>
    </w:p>
    <w:p w14:paraId="02F2AACC" w14:textId="77777777" w:rsidR="00FE544A" w:rsidRDefault="00FE544A" w:rsidP="00F93B40">
      <w:pPr>
        <w:pStyle w:val="Zkladntext"/>
        <w:numPr>
          <w:ilvl w:val="0"/>
          <w:numId w:val="23"/>
        </w:numPr>
        <w:ind w:left="426" w:right="-2" w:hanging="426"/>
        <w:rPr>
          <w:rFonts w:ascii="Arial" w:hAnsi="Arial" w:cs="Arial"/>
          <w:sz w:val="22"/>
          <w:szCs w:val="22"/>
        </w:rPr>
      </w:pPr>
      <w:r>
        <w:rPr>
          <w:rFonts w:ascii="Arial" w:hAnsi="Arial" w:cs="Arial"/>
          <w:sz w:val="22"/>
          <w:szCs w:val="22"/>
        </w:rPr>
        <w:t>Předmětem poplatku je úplatný pobyt trvající nejvýše 60 po sobě jdoucích kalendářních dnů u jednotlivého poskytovatele</w:t>
      </w:r>
      <w:r w:rsidR="00BB2028">
        <w:rPr>
          <w:rFonts w:ascii="Arial" w:hAnsi="Arial" w:cs="Arial"/>
          <w:sz w:val="22"/>
          <w:szCs w:val="22"/>
        </w:rPr>
        <w:t xml:space="preserve"> </w:t>
      </w:r>
      <w:r>
        <w:rPr>
          <w:rFonts w:ascii="Arial" w:hAnsi="Arial" w:cs="Arial"/>
          <w:sz w:val="22"/>
          <w:szCs w:val="22"/>
        </w:rPr>
        <w:t xml:space="preserve">pobytu. Předmětem poplatku není pobyt, při kterém </w:t>
      </w:r>
      <w:r w:rsidR="00BB2028">
        <w:rPr>
          <w:rFonts w:ascii="Arial" w:hAnsi="Arial" w:cs="Arial"/>
          <w:sz w:val="22"/>
          <w:szCs w:val="22"/>
        </w:rPr>
        <w:t xml:space="preserve"> </w:t>
      </w:r>
      <w:r>
        <w:rPr>
          <w:rFonts w:ascii="Arial" w:hAnsi="Arial" w:cs="Arial"/>
          <w:sz w:val="22"/>
          <w:szCs w:val="22"/>
        </w:rPr>
        <w:t xml:space="preserve">je  na základě zákona omezována osobní svoboda. </w:t>
      </w:r>
    </w:p>
    <w:p w14:paraId="328F12D3" w14:textId="77777777" w:rsidR="00FE544A" w:rsidRDefault="00FE544A" w:rsidP="00F93B40">
      <w:pPr>
        <w:pStyle w:val="Zkladntext"/>
        <w:numPr>
          <w:ilvl w:val="0"/>
          <w:numId w:val="23"/>
        </w:numPr>
        <w:ind w:left="426" w:right="-2" w:hanging="426"/>
        <w:jc w:val="left"/>
        <w:rPr>
          <w:rFonts w:ascii="Arial" w:hAnsi="Arial" w:cs="Arial"/>
          <w:sz w:val="22"/>
          <w:szCs w:val="22"/>
        </w:rPr>
      </w:pPr>
      <w:r>
        <w:rPr>
          <w:rFonts w:ascii="Arial" w:hAnsi="Arial" w:cs="Arial"/>
          <w:sz w:val="22"/>
          <w:szCs w:val="22"/>
        </w:rPr>
        <w:t>Poplatníkem poplatku je osoba, která v obci není přihlášená (dále jen „poplatník“).</w:t>
      </w:r>
    </w:p>
    <w:p w14:paraId="35D203C5" w14:textId="77777777" w:rsidR="00FE544A" w:rsidRDefault="00FE544A" w:rsidP="00FE544A">
      <w:pPr>
        <w:pStyle w:val="Odstavecseseznamem"/>
        <w:ind w:left="426" w:right="-2" w:hanging="720"/>
        <w:rPr>
          <w:rFonts w:ascii="Arial" w:hAnsi="Arial" w:cs="Arial"/>
          <w:sz w:val="22"/>
          <w:szCs w:val="22"/>
        </w:rPr>
      </w:pPr>
    </w:p>
    <w:p w14:paraId="54E76240" w14:textId="77777777" w:rsidR="00FE544A" w:rsidRDefault="00FE544A" w:rsidP="00FE544A">
      <w:pPr>
        <w:pStyle w:val="Zkladntext"/>
        <w:ind w:left="426" w:right="-2" w:hanging="720"/>
        <w:jc w:val="left"/>
        <w:rPr>
          <w:rFonts w:ascii="Arial" w:hAnsi="Arial" w:cs="Arial"/>
          <w:sz w:val="22"/>
          <w:szCs w:val="22"/>
        </w:rPr>
      </w:pPr>
    </w:p>
    <w:p w14:paraId="4BB1083E" w14:textId="77777777" w:rsidR="00FE544A" w:rsidRDefault="00FE544A" w:rsidP="00F93B40">
      <w:pPr>
        <w:pStyle w:val="Zkladntext"/>
        <w:numPr>
          <w:ilvl w:val="0"/>
          <w:numId w:val="23"/>
        </w:numPr>
        <w:ind w:left="426" w:right="-2" w:hanging="426"/>
        <w:rPr>
          <w:rFonts w:ascii="Arial" w:hAnsi="Arial" w:cs="Arial"/>
          <w:sz w:val="22"/>
          <w:szCs w:val="22"/>
        </w:rPr>
      </w:pPr>
      <w:r>
        <w:rPr>
          <w:rFonts w:ascii="Arial" w:hAnsi="Arial" w:cs="Arial"/>
          <w:sz w:val="22"/>
          <w:szCs w:val="22"/>
        </w:rPr>
        <w:lastRenderedPageBreak/>
        <w:t>Plátcem poplatku je poskytovatel úplatného pobytu (dále jen „plátce“). Plátce je povinen vybrat poplatek od poplatníka.</w:t>
      </w:r>
    </w:p>
    <w:p w14:paraId="619607F1" w14:textId="77777777" w:rsidR="00FE544A" w:rsidRDefault="00FE544A" w:rsidP="00FE544A">
      <w:pPr>
        <w:pStyle w:val="Zkladntext"/>
        <w:ind w:left="426" w:right="-2" w:hanging="720"/>
        <w:jc w:val="left"/>
        <w:rPr>
          <w:rFonts w:ascii="Arial" w:hAnsi="Arial" w:cs="Arial"/>
          <w:sz w:val="22"/>
          <w:szCs w:val="22"/>
        </w:rPr>
      </w:pPr>
    </w:p>
    <w:p w14:paraId="53BB8516" w14:textId="77777777" w:rsidR="00851D98" w:rsidRDefault="00851D98" w:rsidP="00FE544A">
      <w:pPr>
        <w:pStyle w:val="Zkladntext"/>
        <w:ind w:left="426" w:right="-2" w:hanging="720"/>
        <w:rPr>
          <w:rFonts w:ascii="Arial" w:hAnsi="Arial" w:cs="Arial"/>
          <w:b/>
          <w:sz w:val="22"/>
          <w:szCs w:val="22"/>
        </w:rPr>
      </w:pPr>
    </w:p>
    <w:p w14:paraId="5BED8358" w14:textId="77777777" w:rsidR="00D70AED" w:rsidRPr="008B007B" w:rsidRDefault="00D70AED" w:rsidP="00FE544A">
      <w:pPr>
        <w:pStyle w:val="Zkladntext"/>
        <w:ind w:left="426" w:right="-2" w:hanging="720"/>
        <w:jc w:val="center"/>
        <w:rPr>
          <w:rFonts w:ascii="Arial" w:hAnsi="Arial" w:cs="Arial"/>
          <w:b/>
          <w:sz w:val="22"/>
          <w:szCs w:val="22"/>
        </w:rPr>
      </w:pPr>
      <w:r w:rsidRPr="008B007B">
        <w:rPr>
          <w:rFonts w:ascii="Arial" w:hAnsi="Arial" w:cs="Arial"/>
          <w:b/>
          <w:sz w:val="22"/>
          <w:szCs w:val="22"/>
        </w:rPr>
        <w:t xml:space="preserve">Článek </w:t>
      </w:r>
      <w:r>
        <w:rPr>
          <w:rFonts w:ascii="Arial" w:hAnsi="Arial" w:cs="Arial"/>
          <w:b/>
          <w:sz w:val="22"/>
          <w:szCs w:val="22"/>
        </w:rPr>
        <w:t>2</w:t>
      </w:r>
      <w:r w:rsidR="00CF5C9B">
        <w:rPr>
          <w:rFonts w:ascii="Arial" w:hAnsi="Arial" w:cs="Arial"/>
          <w:b/>
          <w:sz w:val="22"/>
          <w:szCs w:val="22"/>
        </w:rPr>
        <w:t>5</w:t>
      </w:r>
    </w:p>
    <w:p w14:paraId="41D4A574" w14:textId="77777777" w:rsidR="00D70AED" w:rsidRPr="008B007B" w:rsidRDefault="00D70AED" w:rsidP="00FE544A">
      <w:pPr>
        <w:pStyle w:val="Zkladntext"/>
        <w:ind w:left="426" w:right="-2" w:hanging="720"/>
        <w:jc w:val="center"/>
        <w:rPr>
          <w:rFonts w:ascii="Arial" w:hAnsi="Arial" w:cs="Arial"/>
          <w:b/>
          <w:sz w:val="22"/>
          <w:szCs w:val="22"/>
        </w:rPr>
      </w:pPr>
      <w:r w:rsidRPr="008B007B">
        <w:rPr>
          <w:rFonts w:ascii="Arial" w:hAnsi="Arial" w:cs="Arial"/>
          <w:b/>
          <w:sz w:val="22"/>
          <w:szCs w:val="22"/>
        </w:rPr>
        <w:t>Ohlašovací povinnost</w:t>
      </w:r>
    </w:p>
    <w:p w14:paraId="15DC2EDB" w14:textId="77777777" w:rsidR="00D70AED" w:rsidRPr="008B007B" w:rsidRDefault="00D70AED" w:rsidP="00FE544A">
      <w:pPr>
        <w:pStyle w:val="Zkladntext"/>
        <w:ind w:right="-2" w:hanging="294"/>
        <w:rPr>
          <w:rFonts w:ascii="Arial" w:hAnsi="Arial" w:cs="Arial"/>
          <w:b/>
          <w:sz w:val="22"/>
          <w:szCs w:val="22"/>
        </w:rPr>
      </w:pPr>
    </w:p>
    <w:p w14:paraId="3AFE479F" w14:textId="77777777" w:rsidR="00D70AED" w:rsidRDefault="00D70AED" w:rsidP="00F93B40">
      <w:pPr>
        <w:pStyle w:val="Zkladntext"/>
        <w:numPr>
          <w:ilvl w:val="0"/>
          <w:numId w:val="24"/>
        </w:numPr>
        <w:ind w:left="426" w:right="-2" w:hanging="426"/>
        <w:rPr>
          <w:rFonts w:ascii="Arial" w:hAnsi="Arial" w:cs="Arial"/>
          <w:sz w:val="22"/>
          <w:szCs w:val="22"/>
        </w:rPr>
      </w:pPr>
      <w:r w:rsidRPr="008B007B">
        <w:rPr>
          <w:rFonts w:ascii="Arial" w:hAnsi="Arial" w:cs="Arial"/>
          <w:sz w:val="22"/>
          <w:szCs w:val="22"/>
        </w:rPr>
        <w:t>P</w:t>
      </w:r>
      <w:r w:rsidR="00FE544A">
        <w:rPr>
          <w:rFonts w:ascii="Arial" w:hAnsi="Arial" w:cs="Arial"/>
          <w:sz w:val="22"/>
          <w:szCs w:val="22"/>
        </w:rPr>
        <w:t>látce je po</w:t>
      </w:r>
      <w:r w:rsidRPr="008B007B">
        <w:rPr>
          <w:rFonts w:ascii="Arial" w:hAnsi="Arial" w:cs="Arial"/>
          <w:sz w:val="22"/>
          <w:szCs w:val="22"/>
        </w:rPr>
        <w:t xml:space="preserve">vinen </w:t>
      </w:r>
      <w:r w:rsidR="00FE544A">
        <w:rPr>
          <w:rFonts w:ascii="Arial" w:hAnsi="Arial" w:cs="Arial"/>
          <w:sz w:val="22"/>
          <w:szCs w:val="22"/>
        </w:rPr>
        <w:t>podat</w:t>
      </w:r>
      <w:r w:rsidRPr="008B007B">
        <w:rPr>
          <w:rFonts w:ascii="Arial" w:hAnsi="Arial" w:cs="Arial"/>
          <w:sz w:val="22"/>
          <w:szCs w:val="22"/>
        </w:rPr>
        <w:t xml:space="preserve"> správci poplatku </w:t>
      </w:r>
      <w:r w:rsidR="00FA6BEA">
        <w:rPr>
          <w:rFonts w:ascii="Arial" w:hAnsi="Arial" w:cs="Arial"/>
          <w:sz w:val="22"/>
          <w:szCs w:val="22"/>
        </w:rPr>
        <w:t xml:space="preserve">ohlášení nejpozději do </w:t>
      </w:r>
      <w:r w:rsidRPr="008B007B">
        <w:rPr>
          <w:rFonts w:ascii="Arial" w:hAnsi="Arial" w:cs="Arial"/>
          <w:sz w:val="22"/>
          <w:szCs w:val="22"/>
        </w:rPr>
        <w:t xml:space="preserve">15 dnů od zahájení činnosti spočívající v poskytování </w:t>
      </w:r>
      <w:r w:rsidR="00FA6BEA">
        <w:rPr>
          <w:rFonts w:ascii="Arial" w:hAnsi="Arial" w:cs="Arial"/>
          <w:sz w:val="22"/>
          <w:szCs w:val="22"/>
        </w:rPr>
        <w:t>úplatného pobytu</w:t>
      </w:r>
      <w:r w:rsidRPr="008B007B">
        <w:rPr>
          <w:rFonts w:ascii="Arial" w:hAnsi="Arial" w:cs="Arial"/>
          <w:sz w:val="22"/>
          <w:szCs w:val="22"/>
        </w:rPr>
        <w:t xml:space="preserve">. </w:t>
      </w:r>
      <w:r w:rsidR="00FA6BEA">
        <w:rPr>
          <w:rFonts w:ascii="Arial" w:hAnsi="Arial" w:cs="Arial"/>
          <w:sz w:val="22"/>
          <w:szCs w:val="22"/>
        </w:rPr>
        <w:t xml:space="preserve">Ukončení této činnosti plátce ohlásí správci poplatku ve lhůtě 15 dnů. </w:t>
      </w:r>
      <w:r w:rsidR="00CD3092">
        <w:rPr>
          <w:rFonts w:ascii="Arial" w:hAnsi="Arial" w:cs="Arial"/>
          <w:sz w:val="22"/>
          <w:szCs w:val="22"/>
        </w:rPr>
        <w:t xml:space="preserve"> </w:t>
      </w:r>
    </w:p>
    <w:p w14:paraId="480E8437" w14:textId="77777777" w:rsidR="00CD3092" w:rsidRDefault="00CD3092" w:rsidP="00F93B40">
      <w:pPr>
        <w:pStyle w:val="Zkladntext"/>
        <w:ind w:right="-2"/>
        <w:rPr>
          <w:rFonts w:ascii="Arial" w:hAnsi="Arial" w:cs="Arial"/>
          <w:sz w:val="22"/>
          <w:szCs w:val="22"/>
        </w:rPr>
      </w:pPr>
    </w:p>
    <w:p w14:paraId="6FF30992" w14:textId="77777777" w:rsidR="00FA6BEA" w:rsidRPr="008B007B" w:rsidRDefault="00FA6BEA" w:rsidP="00F93B40">
      <w:pPr>
        <w:pStyle w:val="Zkladntext"/>
        <w:numPr>
          <w:ilvl w:val="0"/>
          <w:numId w:val="24"/>
        </w:numPr>
        <w:ind w:left="426" w:right="-2" w:hanging="426"/>
        <w:rPr>
          <w:rFonts w:ascii="Arial" w:hAnsi="Arial" w:cs="Arial"/>
          <w:sz w:val="22"/>
          <w:szCs w:val="22"/>
        </w:rPr>
      </w:pPr>
      <w:r w:rsidRPr="008B007B">
        <w:rPr>
          <w:rFonts w:ascii="Arial" w:hAnsi="Arial" w:cs="Arial"/>
          <w:sz w:val="22"/>
          <w:szCs w:val="22"/>
        </w:rPr>
        <w:t>V ohlášení p</w:t>
      </w:r>
      <w:r>
        <w:rPr>
          <w:rFonts w:ascii="Arial" w:hAnsi="Arial" w:cs="Arial"/>
          <w:sz w:val="22"/>
          <w:szCs w:val="22"/>
        </w:rPr>
        <w:t>látce</w:t>
      </w:r>
      <w:r w:rsidRPr="008B007B">
        <w:rPr>
          <w:rFonts w:ascii="Arial" w:hAnsi="Arial" w:cs="Arial"/>
          <w:sz w:val="22"/>
          <w:szCs w:val="22"/>
        </w:rPr>
        <w:t xml:space="preserve"> uvede:</w:t>
      </w:r>
    </w:p>
    <w:p w14:paraId="59C30CD7" w14:textId="77777777" w:rsidR="00FA6BEA" w:rsidRPr="008B007B" w:rsidRDefault="00FA6BEA" w:rsidP="00BB2028">
      <w:pPr>
        <w:pStyle w:val="Zkladntext"/>
        <w:numPr>
          <w:ilvl w:val="1"/>
          <w:numId w:val="24"/>
        </w:numPr>
        <w:ind w:left="709" w:right="-2" w:hanging="283"/>
        <w:rPr>
          <w:rFonts w:ascii="Arial" w:hAnsi="Arial" w:cs="Arial"/>
          <w:sz w:val="22"/>
          <w:szCs w:val="22"/>
        </w:rPr>
      </w:pPr>
      <w:r w:rsidRPr="008B007B">
        <w:rPr>
          <w:rFonts w:ascii="Arial" w:hAnsi="Arial" w:cs="Arial"/>
          <w:sz w:val="22"/>
          <w:szCs w:val="22"/>
        </w:rPr>
        <w:t xml:space="preserve">jméno, popřípadě jména, a příjmení nebo název, obecný identifikátor, byl-li přidělen, místo pobytu nebo sídlo, </w:t>
      </w:r>
      <w:r w:rsidR="00BB2028">
        <w:rPr>
          <w:rFonts w:ascii="Arial" w:hAnsi="Arial" w:cs="Arial"/>
          <w:sz w:val="22"/>
          <w:szCs w:val="22"/>
        </w:rPr>
        <w:t>sídlo podnikatele</w:t>
      </w:r>
      <w:r w:rsidRPr="008B007B">
        <w:rPr>
          <w:rFonts w:ascii="Arial" w:hAnsi="Arial" w:cs="Arial"/>
          <w:sz w:val="22"/>
          <w:szCs w:val="22"/>
        </w:rPr>
        <w:t>, popřípadě další adresy pro doručování; právnická osoba uvede též osoby, které jsou jejím jménem oprávněny jednat v poplatkových věcech</w:t>
      </w:r>
      <w:r>
        <w:rPr>
          <w:rFonts w:ascii="Arial" w:hAnsi="Arial" w:cs="Arial"/>
          <w:sz w:val="22"/>
          <w:szCs w:val="22"/>
        </w:rPr>
        <w:t>,</w:t>
      </w:r>
    </w:p>
    <w:p w14:paraId="2AD0760A" w14:textId="77777777" w:rsidR="00FA6BEA" w:rsidRPr="008B007B" w:rsidRDefault="00FA6BEA" w:rsidP="00241C79">
      <w:pPr>
        <w:pStyle w:val="Zkladntext"/>
        <w:numPr>
          <w:ilvl w:val="1"/>
          <w:numId w:val="24"/>
        </w:numPr>
        <w:ind w:left="709" w:right="-2" w:hanging="273"/>
        <w:rPr>
          <w:rFonts w:ascii="Arial" w:hAnsi="Arial" w:cs="Arial"/>
          <w:sz w:val="22"/>
          <w:szCs w:val="22"/>
        </w:rPr>
      </w:pPr>
      <w:r w:rsidRPr="008B007B">
        <w:rPr>
          <w:rFonts w:ascii="Arial" w:hAnsi="Arial" w:cs="Arial"/>
          <w:sz w:val="22"/>
          <w:szCs w:val="22"/>
        </w:rPr>
        <w:t>čísla všech svých účtů u poskytovatelů platebních služeb, včetně poskytovatelů těchto služeb v zahraničí, v případě, že předmět poplatku souvisí s podnikatelskou činností poplatníka</w:t>
      </w:r>
      <w:r>
        <w:rPr>
          <w:rFonts w:ascii="Arial" w:hAnsi="Arial" w:cs="Arial"/>
          <w:sz w:val="22"/>
          <w:szCs w:val="22"/>
        </w:rPr>
        <w:t>,</w:t>
      </w:r>
      <w:r w:rsidRPr="008B007B">
        <w:rPr>
          <w:rFonts w:ascii="Arial" w:hAnsi="Arial" w:cs="Arial"/>
          <w:sz w:val="22"/>
          <w:szCs w:val="22"/>
        </w:rPr>
        <w:t xml:space="preserve"> </w:t>
      </w:r>
    </w:p>
    <w:p w14:paraId="1A4D209F" w14:textId="77777777" w:rsidR="00CD3092" w:rsidRDefault="00FA6BEA" w:rsidP="00241C79">
      <w:pPr>
        <w:pStyle w:val="Zkladntext"/>
        <w:numPr>
          <w:ilvl w:val="1"/>
          <w:numId w:val="24"/>
        </w:numPr>
        <w:ind w:left="709" w:right="-2" w:hanging="273"/>
        <w:rPr>
          <w:rFonts w:ascii="Arial" w:hAnsi="Arial" w:cs="Arial"/>
          <w:sz w:val="22"/>
          <w:szCs w:val="22"/>
        </w:rPr>
      </w:pPr>
      <w:r w:rsidRPr="008B007B">
        <w:rPr>
          <w:rFonts w:ascii="Arial" w:hAnsi="Arial" w:cs="Arial"/>
          <w:sz w:val="22"/>
          <w:szCs w:val="22"/>
        </w:rPr>
        <w:t>další údaje rozhodné pro stanovení poplatk</w:t>
      </w:r>
      <w:r w:rsidR="00BB2028">
        <w:rPr>
          <w:rFonts w:ascii="Arial" w:hAnsi="Arial" w:cs="Arial"/>
          <w:sz w:val="22"/>
          <w:szCs w:val="22"/>
        </w:rPr>
        <w:t>u</w:t>
      </w:r>
      <w:r w:rsidRPr="008B007B">
        <w:rPr>
          <w:rFonts w:ascii="Arial" w:hAnsi="Arial" w:cs="Arial"/>
          <w:sz w:val="22"/>
          <w:szCs w:val="22"/>
        </w:rPr>
        <w:t xml:space="preserve">, </w:t>
      </w:r>
      <w:r w:rsidR="00BB2028">
        <w:rPr>
          <w:rFonts w:ascii="Arial" w:hAnsi="Arial" w:cs="Arial"/>
          <w:sz w:val="22"/>
          <w:szCs w:val="22"/>
        </w:rPr>
        <w:t>zejména místa a zařízení</w:t>
      </w:r>
      <w:r w:rsidR="00CD3092">
        <w:rPr>
          <w:rFonts w:ascii="Arial" w:hAnsi="Arial" w:cs="Arial"/>
          <w:sz w:val="22"/>
          <w:szCs w:val="22"/>
        </w:rPr>
        <w:t>, případně též období roku, v nichž poskytuje pobyt.</w:t>
      </w:r>
    </w:p>
    <w:p w14:paraId="1BE93613" w14:textId="77777777" w:rsidR="00FA6BEA" w:rsidRPr="008B007B" w:rsidRDefault="00FA6BEA" w:rsidP="00FA6BEA">
      <w:pPr>
        <w:pStyle w:val="Zkladntext"/>
        <w:ind w:right="174" w:hanging="1004"/>
        <w:rPr>
          <w:rFonts w:ascii="Arial" w:hAnsi="Arial" w:cs="Arial"/>
          <w:sz w:val="22"/>
          <w:szCs w:val="22"/>
        </w:rPr>
      </w:pPr>
    </w:p>
    <w:p w14:paraId="5CCC4739" w14:textId="77777777" w:rsidR="00FA6BEA" w:rsidRDefault="00FA6BEA" w:rsidP="00F93B40">
      <w:pPr>
        <w:pStyle w:val="Zkladntext"/>
        <w:numPr>
          <w:ilvl w:val="0"/>
          <w:numId w:val="24"/>
        </w:numPr>
        <w:ind w:left="426" w:right="-2" w:hanging="426"/>
        <w:rPr>
          <w:rFonts w:ascii="Arial" w:hAnsi="Arial" w:cs="Arial"/>
          <w:sz w:val="22"/>
          <w:szCs w:val="22"/>
        </w:rPr>
      </w:pPr>
      <w:r>
        <w:rPr>
          <w:rFonts w:ascii="Arial" w:hAnsi="Arial" w:cs="Arial"/>
          <w:sz w:val="22"/>
          <w:szCs w:val="22"/>
        </w:rPr>
        <w:t>Plátce</w:t>
      </w:r>
      <w:r w:rsidRPr="008B007B">
        <w:rPr>
          <w:rFonts w:ascii="Arial" w:hAnsi="Arial" w:cs="Arial"/>
          <w:sz w:val="22"/>
          <w:szCs w:val="22"/>
        </w:rPr>
        <w:t>, který nemá sídlo nebo bydliště na území členského státu Evropské unie, jiného státu Dohody o Evropském hospodářském prostoru nebo Švýcarské konfederace, uvede kromě údajů požadovaných v odstavci 2 adresu svého zmocněnce v tuzemsku pro doručování.</w:t>
      </w:r>
    </w:p>
    <w:p w14:paraId="23D54B1F" w14:textId="77777777" w:rsidR="00FA6BEA" w:rsidRPr="008B007B" w:rsidRDefault="00FA6BEA" w:rsidP="00F93B40">
      <w:pPr>
        <w:pStyle w:val="Zkladntext"/>
        <w:ind w:left="426" w:right="174" w:hanging="426"/>
        <w:rPr>
          <w:rFonts w:ascii="Arial" w:hAnsi="Arial" w:cs="Arial"/>
          <w:sz w:val="22"/>
          <w:szCs w:val="22"/>
        </w:rPr>
      </w:pPr>
    </w:p>
    <w:p w14:paraId="48AFAFF0" w14:textId="77777777" w:rsidR="00FA6BEA" w:rsidRDefault="00FA6BEA" w:rsidP="00F93B40">
      <w:pPr>
        <w:pStyle w:val="Zkladntext"/>
        <w:numPr>
          <w:ilvl w:val="0"/>
          <w:numId w:val="24"/>
        </w:numPr>
        <w:ind w:left="426" w:right="-2" w:hanging="426"/>
        <w:rPr>
          <w:rFonts w:ascii="Arial" w:hAnsi="Arial" w:cs="Arial"/>
          <w:sz w:val="22"/>
          <w:szCs w:val="22"/>
        </w:rPr>
      </w:pPr>
      <w:r w:rsidRPr="008B007B">
        <w:rPr>
          <w:rFonts w:ascii="Arial" w:hAnsi="Arial" w:cs="Arial"/>
          <w:sz w:val="22"/>
          <w:szCs w:val="22"/>
        </w:rPr>
        <w:t>Dojde-li ke změně údajů uvedených v ohlášení, je p</w:t>
      </w:r>
      <w:r>
        <w:rPr>
          <w:rFonts w:ascii="Arial" w:hAnsi="Arial" w:cs="Arial"/>
          <w:sz w:val="22"/>
          <w:szCs w:val="22"/>
        </w:rPr>
        <w:t>látce</w:t>
      </w:r>
      <w:r w:rsidRPr="008B007B">
        <w:rPr>
          <w:rFonts w:ascii="Arial" w:hAnsi="Arial" w:cs="Arial"/>
          <w:sz w:val="22"/>
          <w:szCs w:val="22"/>
        </w:rPr>
        <w:t xml:space="preserve"> povinen tuto změnu oznámit</w:t>
      </w:r>
      <w:r>
        <w:rPr>
          <w:rFonts w:ascii="Arial" w:hAnsi="Arial" w:cs="Arial"/>
          <w:sz w:val="22"/>
          <w:szCs w:val="22"/>
        </w:rPr>
        <w:t xml:space="preserve"> do 15 dnů ode </w:t>
      </w:r>
      <w:r w:rsidRPr="006D236B">
        <w:rPr>
          <w:rFonts w:ascii="Arial" w:hAnsi="Arial" w:cs="Arial"/>
          <w:sz w:val="22"/>
          <w:szCs w:val="22"/>
        </w:rPr>
        <w:t>dne,</w:t>
      </w:r>
      <w:r>
        <w:rPr>
          <w:rFonts w:ascii="Arial" w:hAnsi="Arial" w:cs="Arial"/>
          <w:sz w:val="22"/>
          <w:szCs w:val="22"/>
        </w:rPr>
        <w:t xml:space="preserve"> kdy nastala.</w:t>
      </w:r>
    </w:p>
    <w:p w14:paraId="16FD7590" w14:textId="77777777" w:rsidR="00FA6BEA" w:rsidRPr="008B007B" w:rsidRDefault="00FA6BEA" w:rsidP="00F93B40">
      <w:pPr>
        <w:pStyle w:val="Zkladntext"/>
        <w:ind w:left="426" w:right="174" w:hanging="426"/>
        <w:rPr>
          <w:rFonts w:ascii="Arial" w:hAnsi="Arial" w:cs="Arial"/>
          <w:sz w:val="22"/>
          <w:szCs w:val="22"/>
        </w:rPr>
      </w:pPr>
    </w:p>
    <w:p w14:paraId="1493D3F5" w14:textId="77777777" w:rsidR="00FA6BEA" w:rsidRDefault="00FA6BEA" w:rsidP="00F93B40">
      <w:pPr>
        <w:pStyle w:val="Zkladntext"/>
        <w:numPr>
          <w:ilvl w:val="0"/>
          <w:numId w:val="24"/>
        </w:numPr>
        <w:ind w:left="426" w:right="-2" w:hanging="426"/>
        <w:rPr>
          <w:rFonts w:ascii="Arial" w:hAnsi="Arial" w:cs="Arial"/>
          <w:sz w:val="22"/>
          <w:szCs w:val="22"/>
        </w:rPr>
      </w:pPr>
      <w:r>
        <w:rPr>
          <w:rFonts w:ascii="Arial" w:hAnsi="Arial" w:cs="Arial"/>
          <w:sz w:val="22"/>
          <w:szCs w:val="22"/>
        </w:rPr>
        <w:t>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06370BCA" w14:textId="77777777" w:rsidR="00FA6BEA" w:rsidRDefault="00FA6BEA" w:rsidP="00FA6BEA">
      <w:pPr>
        <w:pStyle w:val="Odstavecseseznamem"/>
        <w:rPr>
          <w:rFonts w:ascii="Arial" w:hAnsi="Arial" w:cs="Arial"/>
          <w:sz w:val="22"/>
          <w:szCs w:val="22"/>
        </w:rPr>
      </w:pPr>
    </w:p>
    <w:p w14:paraId="08CBF730" w14:textId="77777777" w:rsidR="00FA6BEA" w:rsidRPr="003B0D5B" w:rsidRDefault="003B0D5B" w:rsidP="003B0D5B">
      <w:pPr>
        <w:pStyle w:val="Odstavecseseznamem"/>
        <w:jc w:val="center"/>
        <w:rPr>
          <w:rFonts w:ascii="Arial" w:hAnsi="Arial" w:cs="Arial"/>
          <w:b/>
          <w:sz w:val="22"/>
          <w:szCs w:val="22"/>
        </w:rPr>
      </w:pPr>
      <w:r w:rsidRPr="003B0D5B">
        <w:rPr>
          <w:rFonts w:ascii="Arial" w:hAnsi="Arial" w:cs="Arial"/>
          <w:b/>
          <w:sz w:val="22"/>
          <w:szCs w:val="22"/>
        </w:rPr>
        <w:t>Článek 2</w:t>
      </w:r>
      <w:r w:rsidR="00CF5C9B">
        <w:rPr>
          <w:rFonts w:ascii="Arial" w:hAnsi="Arial" w:cs="Arial"/>
          <w:b/>
          <w:sz w:val="22"/>
          <w:szCs w:val="22"/>
        </w:rPr>
        <w:t>6</w:t>
      </w:r>
    </w:p>
    <w:p w14:paraId="13D6A5C3" w14:textId="77777777" w:rsidR="003B0D5B" w:rsidRDefault="003B0D5B" w:rsidP="003B0D5B">
      <w:pPr>
        <w:pStyle w:val="Odstavecseseznamem"/>
        <w:jc w:val="center"/>
        <w:rPr>
          <w:rFonts w:ascii="Arial" w:hAnsi="Arial" w:cs="Arial"/>
          <w:b/>
          <w:sz w:val="22"/>
          <w:szCs w:val="22"/>
        </w:rPr>
      </w:pPr>
      <w:r w:rsidRPr="003B0D5B">
        <w:rPr>
          <w:rFonts w:ascii="Arial" w:hAnsi="Arial" w:cs="Arial"/>
          <w:b/>
          <w:sz w:val="22"/>
          <w:szCs w:val="22"/>
        </w:rPr>
        <w:t>Evidenční povinnost</w:t>
      </w:r>
    </w:p>
    <w:p w14:paraId="2CA1DB98" w14:textId="77777777" w:rsidR="003B0D5B" w:rsidRDefault="003B0D5B" w:rsidP="003B0D5B">
      <w:pPr>
        <w:pStyle w:val="Odstavecseseznamem"/>
        <w:jc w:val="center"/>
        <w:rPr>
          <w:rFonts w:ascii="Arial" w:hAnsi="Arial" w:cs="Arial"/>
          <w:b/>
          <w:sz w:val="22"/>
          <w:szCs w:val="22"/>
        </w:rPr>
      </w:pPr>
    </w:p>
    <w:p w14:paraId="58722112" w14:textId="77777777" w:rsidR="003B0D5B" w:rsidRDefault="003B0D5B" w:rsidP="00F93B40">
      <w:pPr>
        <w:pStyle w:val="Odstavecseseznamem"/>
        <w:numPr>
          <w:ilvl w:val="0"/>
          <w:numId w:val="25"/>
        </w:numPr>
        <w:ind w:left="426" w:hanging="426"/>
        <w:jc w:val="both"/>
        <w:rPr>
          <w:rFonts w:ascii="Arial" w:hAnsi="Arial" w:cs="Arial"/>
          <w:sz w:val="22"/>
          <w:szCs w:val="22"/>
        </w:rPr>
      </w:pPr>
      <w:r>
        <w:rPr>
          <w:rFonts w:ascii="Arial" w:hAnsi="Arial" w:cs="Arial"/>
          <w:sz w:val="22"/>
          <w:szCs w:val="22"/>
        </w:rPr>
        <w:t>Plátce je povinen vést v listinné nebo elektronické podobě evidenční knihu za každé zařízení nebo místo, kde poskytuje úplatný pobyt. Do evidenční knihy zapisuje údaje týkající se</w:t>
      </w:r>
      <w:r w:rsidR="00CD3092">
        <w:rPr>
          <w:rFonts w:ascii="Arial" w:hAnsi="Arial" w:cs="Arial"/>
          <w:sz w:val="22"/>
          <w:szCs w:val="22"/>
        </w:rPr>
        <w:t xml:space="preserve"> fyzické</w:t>
      </w:r>
      <w:r>
        <w:rPr>
          <w:rFonts w:ascii="Arial" w:hAnsi="Arial" w:cs="Arial"/>
          <w:sz w:val="22"/>
          <w:szCs w:val="22"/>
        </w:rPr>
        <w:t xml:space="preserve"> osoby, které poskytuje úplatný pobyt.</w:t>
      </w:r>
    </w:p>
    <w:p w14:paraId="2D6B9AFD" w14:textId="77777777" w:rsidR="00CD3092" w:rsidRDefault="00CD3092" w:rsidP="00CD3092">
      <w:pPr>
        <w:pStyle w:val="Odstavecseseznamem"/>
        <w:jc w:val="both"/>
        <w:rPr>
          <w:rFonts w:ascii="Arial" w:hAnsi="Arial" w:cs="Arial"/>
          <w:sz w:val="22"/>
          <w:szCs w:val="22"/>
        </w:rPr>
      </w:pPr>
    </w:p>
    <w:p w14:paraId="1425A186" w14:textId="77777777" w:rsidR="003B0D5B" w:rsidRDefault="003B0D5B" w:rsidP="00CD3092">
      <w:pPr>
        <w:pStyle w:val="Odstavecseseznamem"/>
        <w:numPr>
          <w:ilvl w:val="0"/>
          <w:numId w:val="25"/>
        </w:numPr>
        <w:ind w:left="426" w:hanging="426"/>
        <w:rPr>
          <w:rFonts w:ascii="Arial" w:hAnsi="Arial" w:cs="Arial"/>
          <w:sz w:val="22"/>
          <w:szCs w:val="22"/>
        </w:rPr>
      </w:pPr>
      <w:r>
        <w:rPr>
          <w:rFonts w:ascii="Arial" w:hAnsi="Arial" w:cs="Arial"/>
          <w:sz w:val="22"/>
          <w:szCs w:val="22"/>
        </w:rPr>
        <w:t>Údaji podle odstavce 1 jsou</w:t>
      </w:r>
    </w:p>
    <w:p w14:paraId="02B23B58" w14:textId="77777777" w:rsidR="003B0D5B" w:rsidRDefault="00CD3092" w:rsidP="00241C79">
      <w:pPr>
        <w:pStyle w:val="Odstavecseseznamem"/>
        <w:numPr>
          <w:ilvl w:val="1"/>
          <w:numId w:val="19"/>
        </w:numPr>
        <w:rPr>
          <w:rFonts w:ascii="Arial" w:hAnsi="Arial" w:cs="Arial"/>
          <w:sz w:val="22"/>
          <w:szCs w:val="22"/>
        </w:rPr>
      </w:pPr>
      <w:r>
        <w:rPr>
          <w:rFonts w:ascii="Arial" w:hAnsi="Arial" w:cs="Arial"/>
          <w:sz w:val="22"/>
          <w:szCs w:val="22"/>
        </w:rPr>
        <w:t>d</w:t>
      </w:r>
      <w:r w:rsidR="003B0D5B">
        <w:rPr>
          <w:rFonts w:ascii="Arial" w:hAnsi="Arial" w:cs="Arial"/>
          <w:sz w:val="22"/>
          <w:szCs w:val="22"/>
        </w:rPr>
        <w:t>en počátku a den konce pobytu,</w:t>
      </w:r>
    </w:p>
    <w:p w14:paraId="0A9B5226" w14:textId="77777777" w:rsidR="003B0D5B" w:rsidRDefault="00CD3092" w:rsidP="00241C79">
      <w:pPr>
        <w:pStyle w:val="Odstavecseseznamem"/>
        <w:numPr>
          <w:ilvl w:val="1"/>
          <w:numId w:val="19"/>
        </w:numPr>
        <w:rPr>
          <w:rFonts w:ascii="Arial" w:hAnsi="Arial" w:cs="Arial"/>
          <w:sz w:val="22"/>
          <w:szCs w:val="22"/>
        </w:rPr>
      </w:pPr>
      <w:r>
        <w:rPr>
          <w:rFonts w:ascii="Arial" w:hAnsi="Arial" w:cs="Arial"/>
          <w:sz w:val="22"/>
          <w:szCs w:val="22"/>
        </w:rPr>
        <w:t>j</w:t>
      </w:r>
      <w:r w:rsidR="003B0D5B">
        <w:rPr>
          <w:rFonts w:ascii="Arial" w:hAnsi="Arial" w:cs="Arial"/>
          <w:sz w:val="22"/>
          <w:szCs w:val="22"/>
        </w:rPr>
        <w:t>méno, popřípadě jména, příjmení a adresa místa přihlášení nebo obdobného místa v zahraničí,</w:t>
      </w:r>
    </w:p>
    <w:p w14:paraId="03AB319C" w14:textId="77777777" w:rsidR="003B0D5B" w:rsidRDefault="00CD3092" w:rsidP="00241C79">
      <w:pPr>
        <w:pStyle w:val="Odstavecseseznamem"/>
        <w:numPr>
          <w:ilvl w:val="1"/>
          <w:numId w:val="19"/>
        </w:numPr>
        <w:rPr>
          <w:rFonts w:ascii="Arial" w:hAnsi="Arial" w:cs="Arial"/>
          <w:sz w:val="22"/>
          <w:szCs w:val="22"/>
        </w:rPr>
      </w:pPr>
      <w:r>
        <w:rPr>
          <w:rFonts w:ascii="Arial" w:hAnsi="Arial" w:cs="Arial"/>
          <w:sz w:val="22"/>
          <w:szCs w:val="22"/>
        </w:rPr>
        <w:t>d</w:t>
      </w:r>
      <w:r w:rsidR="003B0D5B">
        <w:rPr>
          <w:rFonts w:ascii="Arial" w:hAnsi="Arial" w:cs="Arial"/>
          <w:sz w:val="22"/>
          <w:szCs w:val="22"/>
        </w:rPr>
        <w:t>atum narození,</w:t>
      </w:r>
    </w:p>
    <w:p w14:paraId="599AE1D0" w14:textId="77777777" w:rsidR="003B0D5B" w:rsidRDefault="00CD3092" w:rsidP="00241C79">
      <w:pPr>
        <w:pStyle w:val="Odstavecseseznamem"/>
        <w:numPr>
          <w:ilvl w:val="1"/>
          <w:numId w:val="19"/>
        </w:numPr>
        <w:rPr>
          <w:rFonts w:ascii="Arial" w:hAnsi="Arial" w:cs="Arial"/>
          <w:sz w:val="22"/>
          <w:szCs w:val="22"/>
        </w:rPr>
      </w:pPr>
      <w:r>
        <w:rPr>
          <w:rFonts w:ascii="Arial" w:hAnsi="Arial" w:cs="Arial"/>
          <w:sz w:val="22"/>
          <w:szCs w:val="22"/>
        </w:rPr>
        <w:t>č</w:t>
      </w:r>
      <w:r w:rsidR="003B0D5B">
        <w:rPr>
          <w:rFonts w:ascii="Arial" w:hAnsi="Arial" w:cs="Arial"/>
          <w:sz w:val="22"/>
          <w:szCs w:val="22"/>
        </w:rPr>
        <w:t>íslo a druh průkazu totožnosti, kterým může být</w:t>
      </w:r>
    </w:p>
    <w:p w14:paraId="25D5C355" w14:textId="77777777" w:rsidR="003B0D5B" w:rsidRDefault="003B0D5B" w:rsidP="003B0D5B">
      <w:pPr>
        <w:pStyle w:val="Textbodu"/>
        <w:spacing w:line="312" w:lineRule="auto"/>
        <w:ind w:left="1701" w:hanging="567"/>
        <w:rPr>
          <w:rFonts w:ascii="Arial" w:hAnsi="Arial" w:cs="Arial"/>
          <w:sz w:val="22"/>
          <w:szCs w:val="22"/>
        </w:rPr>
      </w:pPr>
      <w:r>
        <w:rPr>
          <w:rFonts w:ascii="Arial" w:hAnsi="Arial" w:cs="Arial"/>
          <w:sz w:val="22"/>
          <w:szCs w:val="22"/>
        </w:rPr>
        <w:t xml:space="preserve">občanský průkaz, </w:t>
      </w:r>
    </w:p>
    <w:p w14:paraId="14B34D80" w14:textId="77777777" w:rsidR="003B0D5B" w:rsidRDefault="003B0D5B" w:rsidP="003B0D5B">
      <w:pPr>
        <w:pStyle w:val="Textbodu"/>
        <w:spacing w:line="312" w:lineRule="auto"/>
        <w:ind w:left="1701" w:hanging="567"/>
        <w:rPr>
          <w:rFonts w:ascii="Arial" w:hAnsi="Arial" w:cs="Arial"/>
          <w:sz w:val="22"/>
          <w:szCs w:val="22"/>
        </w:rPr>
      </w:pPr>
      <w:r>
        <w:rPr>
          <w:rFonts w:ascii="Arial" w:hAnsi="Arial" w:cs="Arial"/>
          <w:sz w:val="22"/>
          <w:szCs w:val="22"/>
        </w:rPr>
        <w:t xml:space="preserve">cestovní doklad, </w:t>
      </w:r>
    </w:p>
    <w:p w14:paraId="3DB0F520" w14:textId="77777777" w:rsidR="003B0D5B" w:rsidRDefault="003B0D5B" w:rsidP="003B0D5B">
      <w:pPr>
        <w:pStyle w:val="Textbodu"/>
        <w:spacing w:line="312" w:lineRule="auto"/>
        <w:ind w:left="1701" w:hanging="567"/>
        <w:rPr>
          <w:rFonts w:ascii="Arial" w:hAnsi="Arial" w:cs="Arial"/>
          <w:sz w:val="22"/>
          <w:szCs w:val="22"/>
        </w:rPr>
      </w:pPr>
      <w:r>
        <w:rPr>
          <w:rFonts w:ascii="Arial" w:hAnsi="Arial" w:cs="Arial"/>
          <w:sz w:val="22"/>
          <w:szCs w:val="22"/>
        </w:rPr>
        <w:t xml:space="preserve">potvrzení o přechodném pobytu na území, </w:t>
      </w:r>
    </w:p>
    <w:p w14:paraId="48B8AD5B" w14:textId="77777777" w:rsidR="003B0D5B" w:rsidRDefault="003B0D5B" w:rsidP="003B0D5B">
      <w:pPr>
        <w:pStyle w:val="Textbodu"/>
        <w:spacing w:line="312" w:lineRule="auto"/>
        <w:ind w:left="1701" w:hanging="567"/>
        <w:rPr>
          <w:rFonts w:ascii="Arial" w:hAnsi="Arial" w:cs="Arial"/>
          <w:sz w:val="22"/>
          <w:szCs w:val="22"/>
        </w:rPr>
      </w:pPr>
      <w:r>
        <w:rPr>
          <w:rFonts w:ascii="Arial" w:hAnsi="Arial" w:cs="Arial"/>
          <w:sz w:val="22"/>
          <w:szCs w:val="22"/>
        </w:rPr>
        <w:t xml:space="preserve">pobytová karta rodinného příslušníka občana Evropské unie, </w:t>
      </w:r>
    </w:p>
    <w:p w14:paraId="6FDF6900" w14:textId="77777777" w:rsidR="003B0D5B" w:rsidRDefault="003B0D5B" w:rsidP="003B0D5B">
      <w:pPr>
        <w:pStyle w:val="Textbodu"/>
        <w:spacing w:line="312" w:lineRule="auto"/>
        <w:ind w:left="1701" w:hanging="567"/>
        <w:rPr>
          <w:rFonts w:ascii="Arial" w:hAnsi="Arial" w:cs="Arial"/>
          <w:sz w:val="22"/>
          <w:szCs w:val="22"/>
        </w:rPr>
      </w:pPr>
      <w:r>
        <w:rPr>
          <w:rFonts w:ascii="Arial" w:hAnsi="Arial" w:cs="Arial"/>
          <w:sz w:val="22"/>
          <w:szCs w:val="22"/>
        </w:rPr>
        <w:t>průkaz o povolení k pobytu,</w:t>
      </w:r>
    </w:p>
    <w:p w14:paraId="68CC293F" w14:textId="77777777" w:rsidR="003B0D5B" w:rsidRDefault="003B0D5B" w:rsidP="003B0D5B">
      <w:pPr>
        <w:pStyle w:val="Textbodu"/>
        <w:spacing w:line="312" w:lineRule="auto"/>
        <w:ind w:left="1701" w:hanging="567"/>
        <w:rPr>
          <w:rFonts w:ascii="Arial" w:hAnsi="Arial" w:cs="Arial"/>
          <w:sz w:val="22"/>
          <w:szCs w:val="22"/>
        </w:rPr>
      </w:pPr>
      <w:r>
        <w:rPr>
          <w:rFonts w:ascii="Arial" w:hAnsi="Arial" w:cs="Arial"/>
          <w:sz w:val="22"/>
          <w:szCs w:val="22"/>
        </w:rPr>
        <w:t xml:space="preserve">průkaz o povolení k pobytu pro cizince, </w:t>
      </w:r>
    </w:p>
    <w:p w14:paraId="7B5746A7" w14:textId="77777777" w:rsidR="003B0D5B" w:rsidRDefault="003B0D5B" w:rsidP="003B0D5B">
      <w:pPr>
        <w:pStyle w:val="Textbodu"/>
        <w:spacing w:line="312" w:lineRule="auto"/>
        <w:ind w:left="1701" w:hanging="567"/>
        <w:rPr>
          <w:rFonts w:ascii="Arial" w:hAnsi="Arial" w:cs="Arial"/>
          <w:sz w:val="22"/>
          <w:szCs w:val="22"/>
        </w:rPr>
      </w:pPr>
      <w:r>
        <w:rPr>
          <w:rFonts w:ascii="Arial" w:hAnsi="Arial" w:cs="Arial"/>
          <w:sz w:val="22"/>
          <w:szCs w:val="22"/>
        </w:rPr>
        <w:lastRenderedPageBreak/>
        <w:t xml:space="preserve">průkaz o povolení k trvalému pobytu, </w:t>
      </w:r>
    </w:p>
    <w:p w14:paraId="5E3E5CAB" w14:textId="77777777" w:rsidR="003B0D5B" w:rsidRDefault="003B0D5B" w:rsidP="003B0D5B">
      <w:pPr>
        <w:pStyle w:val="Textbodu"/>
        <w:spacing w:line="312" w:lineRule="auto"/>
        <w:ind w:left="1701" w:hanging="567"/>
        <w:rPr>
          <w:rFonts w:ascii="Arial" w:hAnsi="Arial" w:cs="Arial"/>
          <w:sz w:val="22"/>
          <w:szCs w:val="22"/>
        </w:rPr>
      </w:pPr>
      <w:r>
        <w:rPr>
          <w:rFonts w:ascii="Arial" w:hAnsi="Arial" w:cs="Arial"/>
          <w:sz w:val="22"/>
          <w:szCs w:val="22"/>
        </w:rPr>
        <w:t>průkaz žadatele o udělení mezinárodní ochrany, nebo</w:t>
      </w:r>
    </w:p>
    <w:p w14:paraId="1975EA75" w14:textId="77777777" w:rsidR="003B0D5B" w:rsidRDefault="003B0D5B" w:rsidP="003B0D5B">
      <w:pPr>
        <w:pStyle w:val="Textbodu"/>
        <w:spacing w:line="312" w:lineRule="auto"/>
        <w:ind w:left="1701" w:hanging="567"/>
        <w:rPr>
          <w:rFonts w:ascii="Arial" w:hAnsi="Arial" w:cs="Arial"/>
          <w:sz w:val="22"/>
          <w:szCs w:val="22"/>
        </w:rPr>
      </w:pPr>
      <w:r>
        <w:rPr>
          <w:rFonts w:ascii="Arial" w:hAnsi="Arial" w:cs="Arial"/>
          <w:sz w:val="22"/>
          <w:szCs w:val="22"/>
        </w:rPr>
        <w:t>průkaz žadatele o poskytnutí dočasné ochrany, a</w:t>
      </w:r>
    </w:p>
    <w:p w14:paraId="5BB05847" w14:textId="77777777" w:rsidR="003B0D5B" w:rsidRPr="003B0D5B" w:rsidRDefault="003B0D5B" w:rsidP="003B0D5B">
      <w:pPr>
        <w:pStyle w:val="Textpsmene"/>
        <w:numPr>
          <w:ilvl w:val="0"/>
          <w:numId w:val="0"/>
        </w:numPr>
        <w:spacing w:line="312" w:lineRule="auto"/>
        <w:ind w:left="567"/>
        <w:rPr>
          <w:rFonts w:ascii="Arial" w:hAnsi="Arial" w:cs="Arial"/>
          <w:sz w:val="22"/>
          <w:szCs w:val="22"/>
        </w:rPr>
      </w:pPr>
      <w:r>
        <w:rPr>
          <w:rFonts w:ascii="Arial" w:hAnsi="Arial" w:cs="Arial"/>
          <w:sz w:val="22"/>
          <w:szCs w:val="22"/>
        </w:rPr>
        <w:t>e) výše vybraného poplatku, nebo důvod osvobození od poplatku</w:t>
      </w:r>
    </w:p>
    <w:p w14:paraId="17378A77" w14:textId="77777777" w:rsidR="003B0D5B" w:rsidRDefault="003B0D5B" w:rsidP="00CD3092">
      <w:pPr>
        <w:pStyle w:val="Textodstavce"/>
        <w:numPr>
          <w:ilvl w:val="0"/>
          <w:numId w:val="25"/>
        </w:numPr>
        <w:tabs>
          <w:tab w:val="clear" w:pos="851"/>
          <w:tab w:val="left" w:pos="426"/>
        </w:tabs>
        <w:spacing w:after="0" w:line="312" w:lineRule="auto"/>
        <w:ind w:left="426" w:hanging="426"/>
        <w:outlineLvl w:val="9"/>
        <w:rPr>
          <w:rFonts w:ascii="Arial" w:hAnsi="Arial" w:cs="Arial"/>
          <w:sz w:val="22"/>
          <w:szCs w:val="22"/>
        </w:rPr>
      </w:pPr>
      <w:r>
        <w:rPr>
          <w:rFonts w:ascii="Arial" w:hAnsi="Arial" w:cs="Arial"/>
          <w:sz w:val="22"/>
          <w:szCs w:val="22"/>
        </w:rPr>
        <w:t>Zápisy do evidenční knihy musí být vedeny správně, úplně, průkazně, přehledně, srozumitelně, způsobem zaručujícím trvalost zápisů a musí být uspořádány postupně z časového hlediska.</w:t>
      </w:r>
    </w:p>
    <w:p w14:paraId="48C7B592" w14:textId="77777777" w:rsidR="003B0D5B" w:rsidRDefault="003B0D5B" w:rsidP="00CD3092">
      <w:pPr>
        <w:pStyle w:val="Textodstavce"/>
        <w:numPr>
          <w:ilvl w:val="0"/>
          <w:numId w:val="25"/>
        </w:numPr>
        <w:tabs>
          <w:tab w:val="clear" w:pos="851"/>
          <w:tab w:val="left" w:pos="426"/>
        </w:tabs>
        <w:spacing w:after="0" w:line="312" w:lineRule="auto"/>
        <w:ind w:left="426" w:hanging="426"/>
        <w:outlineLvl w:val="9"/>
        <w:rPr>
          <w:rFonts w:ascii="Arial" w:hAnsi="Arial" w:cs="Arial"/>
          <w:sz w:val="22"/>
          <w:szCs w:val="22"/>
        </w:rPr>
      </w:pPr>
      <w:r>
        <w:rPr>
          <w:rFonts w:ascii="Arial" w:hAnsi="Arial" w:cs="Arial"/>
          <w:sz w:val="22"/>
          <w:szCs w:val="22"/>
        </w:rPr>
        <w:t>Plátce je povinen uchovávat evidenční knihu po dobu 6 let ode dne provedení posledního zápisu.</w:t>
      </w:r>
    </w:p>
    <w:p w14:paraId="308D80AD" w14:textId="77777777" w:rsidR="00E47AF8" w:rsidRDefault="00E47AF8" w:rsidP="00CD3092">
      <w:pPr>
        <w:pStyle w:val="Textodstavce"/>
        <w:numPr>
          <w:ilvl w:val="0"/>
          <w:numId w:val="0"/>
        </w:numPr>
        <w:tabs>
          <w:tab w:val="left" w:pos="426"/>
        </w:tabs>
        <w:spacing w:after="0" w:line="312" w:lineRule="auto"/>
        <w:ind w:left="567" w:hanging="426"/>
        <w:outlineLvl w:val="9"/>
        <w:rPr>
          <w:rFonts w:ascii="Arial" w:hAnsi="Arial" w:cs="Arial"/>
          <w:sz w:val="22"/>
          <w:szCs w:val="22"/>
        </w:rPr>
      </w:pPr>
    </w:p>
    <w:p w14:paraId="3F8E3022" w14:textId="77777777" w:rsidR="003B0D5B" w:rsidRPr="003B0D5B" w:rsidRDefault="003B0D5B" w:rsidP="00CD3092">
      <w:pPr>
        <w:pStyle w:val="slalnk"/>
        <w:tabs>
          <w:tab w:val="left" w:pos="426"/>
        </w:tabs>
        <w:spacing w:before="0" w:after="0"/>
        <w:ind w:hanging="426"/>
        <w:rPr>
          <w:rFonts w:ascii="Arial" w:hAnsi="Arial" w:cs="Arial"/>
          <w:sz w:val="22"/>
          <w:szCs w:val="22"/>
        </w:rPr>
      </w:pPr>
      <w:r w:rsidRPr="003B0D5B">
        <w:rPr>
          <w:rFonts w:ascii="Arial" w:hAnsi="Arial" w:cs="Arial"/>
          <w:sz w:val="22"/>
          <w:szCs w:val="22"/>
        </w:rPr>
        <w:t>Článek 2</w:t>
      </w:r>
      <w:r w:rsidR="00CF5C9B">
        <w:rPr>
          <w:rFonts w:ascii="Arial" w:hAnsi="Arial" w:cs="Arial"/>
          <w:sz w:val="22"/>
          <w:szCs w:val="22"/>
        </w:rPr>
        <w:t>7</w:t>
      </w:r>
    </w:p>
    <w:p w14:paraId="4CD96689" w14:textId="77777777" w:rsidR="003B0D5B" w:rsidRPr="003B0D5B" w:rsidRDefault="003B0D5B" w:rsidP="00CD3092">
      <w:pPr>
        <w:pStyle w:val="Nadpisparagrafu"/>
        <w:tabs>
          <w:tab w:val="clear" w:pos="360"/>
          <w:tab w:val="left" w:pos="426"/>
          <w:tab w:val="left" w:pos="708"/>
        </w:tabs>
        <w:spacing w:before="0"/>
        <w:ind w:left="360" w:hanging="426"/>
        <w:rPr>
          <w:rFonts w:ascii="Arial" w:hAnsi="Arial" w:cs="Arial"/>
          <w:sz w:val="22"/>
          <w:szCs w:val="22"/>
        </w:rPr>
      </w:pPr>
      <w:r w:rsidRPr="003B0D5B">
        <w:rPr>
          <w:rFonts w:ascii="Arial" w:hAnsi="Arial" w:cs="Arial"/>
          <w:sz w:val="22"/>
          <w:szCs w:val="22"/>
        </w:rPr>
        <w:t>Evidenční povinnost ve zjednodušeném rozsahu</w:t>
      </w:r>
    </w:p>
    <w:p w14:paraId="4B3F7BF9" w14:textId="22D442A5" w:rsidR="003B0D5B" w:rsidRPr="003B0D5B" w:rsidRDefault="003B0D5B" w:rsidP="00CD3092">
      <w:pPr>
        <w:pStyle w:val="Textodstavce"/>
        <w:numPr>
          <w:ilvl w:val="0"/>
          <w:numId w:val="0"/>
        </w:numPr>
        <w:tabs>
          <w:tab w:val="left" w:pos="426"/>
        </w:tabs>
        <w:spacing w:line="312" w:lineRule="auto"/>
        <w:ind w:left="426" w:hanging="426"/>
        <w:rPr>
          <w:rFonts w:ascii="Arial" w:hAnsi="Arial" w:cs="Arial"/>
          <w:sz w:val="22"/>
          <w:szCs w:val="22"/>
        </w:rPr>
      </w:pPr>
      <w:r>
        <w:rPr>
          <w:rFonts w:ascii="Arial" w:hAnsi="Arial" w:cs="Arial"/>
          <w:sz w:val="22"/>
          <w:szCs w:val="22"/>
        </w:rPr>
        <w:t>1)</w:t>
      </w:r>
      <w:r w:rsidR="00F93B40">
        <w:rPr>
          <w:rFonts w:ascii="Arial" w:hAnsi="Arial" w:cs="Arial"/>
          <w:sz w:val="22"/>
          <w:szCs w:val="22"/>
        </w:rPr>
        <w:tab/>
      </w:r>
      <w:r w:rsidRPr="003B0D5B">
        <w:rPr>
          <w:rFonts w:ascii="Arial" w:hAnsi="Arial" w:cs="Arial"/>
          <w:sz w:val="22"/>
          <w:szCs w:val="22"/>
        </w:rPr>
        <w:t xml:space="preserve">Plátce, který jako pořadatel kulturní nebo sportovní akce poskytuje úplatný pobyt účastníkům této akce, může plnit evidenční povinnost ve zjednodušeném rozsahu, pokud </w:t>
      </w:r>
    </w:p>
    <w:p w14:paraId="5D83D001" w14:textId="77777777" w:rsidR="003B0D5B" w:rsidRPr="003B0D5B" w:rsidRDefault="003B0D5B" w:rsidP="00CD3092">
      <w:pPr>
        <w:pStyle w:val="Textpsmene"/>
        <w:numPr>
          <w:ilvl w:val="3"/>
          <w:numId w:val="25"/>
        </w:numPr>
        <w:tabs>
          <w:tab w:val="left" w:pos="426"/>
        </w:tabs>
        <w:spacing w:line="312" w:lineRule="auto"/>
        <w:ind w:left="1134" w:hanging="426"/>
        <w:rPr>
          <w:rFonts w:ascii="Arial" w:hAnsi="Arial" w:cs="Arial"/>
          <w:sz w:val="22"/>
          <w:szCs w:val="22"/>
        </w:rPr>
      </w:pPr>
      <w:r w:rsidRPr="003B0D5B">
        <w:rPr>
          <w:rFonts w:ascii="Arial" w:hAnsi="Arial" w:cs="Arial"/>
          <w:sz w:val="22"/>
          <w:szCs w:val="22"/>
        </w:rPr>
        <w:t>důvodně předpokládá, že poskytne pobyt nejméně 1000 účastníkům této akce, a</w:t>
      </w:r>
    </w:p>
    <w:p w14:paraId="24CF9A52" w14:textId="77777777" w:rsidR="003B0D5B" w:rsidRPr="003B0D5B" w:rsidRDefault="003B0D5B" w:rsidP="00CD3092">
      <w:pPr>
        <w:pStyle w:val="Textpsmene"/>
        <w:numPr>
          <w:ilvl w:val="3"/>
          <w:numId w:val="25"/>
        </w:numPr>
        <w:tabs>
          <w:tab w:val="left" w:pos="426"/>
        </w:tabs>
        <w:spacing w:line="312" w:lineRule="auto"/>
        <w:ind w:left="1134" w:hanging="426"/>
        <w:rPr>
          <w:rFonts w:ascii="Arial" w:hAnsi="Arial" w:cs="Arial"/>
          <w:sz w:val="22"/>
          <w:szCs w:val="22"/>
        </w:rPr>
      </w:pPr>
      <w:r w:rsidRPr="003B0D5B">
        <w:rPr>
          <w:rFonts w:ascii="Arial" w:hAnsi="Arial" w:cs="Arial"/>
          <w:sz w:val="22"/>
          <w:szCs w:val="22"/>
        </w:rPr>
        <w:t>oznámí záměr plnit evidenční povinnost ve zjednodušeném rozsahu nejméně 60 dnů přede dnem zahájení poskytování pobytu správci poplatku.</w:t>
      </w:r>
    </w:p>
    <w:p w14:paraId="4B5FFB1A" w14:textId="448DE0F7" w:rsidR="003B0D5B" w:rsidRPr="003B0D5B" w:rsidRDefault="00AE3E8C" w:rsidP="00CD3092">
      <w:pPr>
        <w:pStyle w:val="Textodstavce"/>
        <w:numPr>
          <w:ilvl w:val="0"/>
          <w:numId w:val="0"/>
        </w:numPr>
        <w:tabs>
          <w:tab w:val="left" w:pos="426"/>
        </w:tabs>
        <w:spacing w:after="0" w:line="312" w:lineRule="auto"/>
        <w:ind w:left="426" w:hanging="426"/>
        <w:outlineLvl w:val="9"/>
        <w:rPr>
          <w:rFonts w:ascii="Arial" w:hAnsi="Arial" w:cs="Arial"/>
          <w:sz w:val="22"/>
          <w:szCs w:val="22"/>
        </w:rPr>
      </w:pPr>
      <w:r>
        <w:rPr>
          <w:rFonts w:ascii="Arial" w:hAnsi="Arial" w:cs="Arial"/>
          <w:sz w:val="22"/>
          <w:szCs w:val="22"/>
        </w:rPr>
        <w:t>2)</w:t>
      </w:r>
      <w:r w:rsidR="00F93B40">
        <w:rPr>
          <w:rFonts w:ascii="Arial" w:hAnsi="Arial" w:cs="Arial"/>
          <w:sz w:val="22"/>
          <w:szCs w:val="22"/>
        </w:rPr>
        <w:tab/>
      </w:r>
      <w:r w:rsidR="003B0D5B" w:rsidRPr="003B0D5B">
        <w:rPr>
          <w:rFonts w:ascii="Arial" w:hAnsi="Arial" w:cs="Arial"/>
          <w:sz w:val="22"/>
          <w:szCs w:val="22"/>
        </w:rPr>
        <w:t>Plátce v oznámení podle odstavce 1 písm. b) odůvodní předpokládaný počet účastníků</w:t>
      </w:r>
      <w:r>
        <w:rPr>
          <w:rFonts w:ascii="Arial" w:hAnsi="Arial" w:cs="Arial"/>
          <w:sz w:val="22"/>
          <w:szCs w:val="22"/>
        </w:rPr>
        <w:t xml:space="preserve">  </w:t>
      </w:r>
      <w:r w:rsidR="003B0D5B" w:rsidRPr="003B0D5B">
        <w:rPr>
          <w:rFonts w:ascii="Arial" w:hAnsi="Arial" w:cs="Arial"/>
          <w:sz w:val="22"/>
          <w:szCs w:val="22"/>
        </w:rPr>
        <w:t>akce, kterým bude poskytnut úplatný pobyt, a uvede o kulturní nebo sportovní akci alespoň údaje o</w:t>
      </w:r>
    </w:p>
    <w:p w14:paraId="3C3100F1" w14:textId="77777777" w:rsidR="003B0D5B" w:rsidRDefault="003B0D5B" w:rsidP="00CD3092">
      <w:pPr>
        <w:pStyle w:val="Textpsmene"/>
        <w:numPr>
          <w:ilvl w:val="1"/>
          <w:numId w:val="20"/>
        </w:numPr>
        <w:tabs>
          <w:tab w:val="clear" w:pos="1440"/>
          <w:tab w:val="left" w:pos="426"/>
          <w:tab w:val="num" w:pos="1134"/>
        </w:tabs>
        <w:spacing w:line="312" w:lineRule="auto"/>
        <w:ind w:hanging="426"/>
        <w:rPr>
          <w:rFonts w:ascii="Arial" w:hAnsi="Arial" w:cs="Arial"/>
          <w:sz w:val="22"/>
          <w:szCs w:val="22"/>
        </w:rPr>
      </w:pPr>
      <w:r w:rsidRPr="003B0D5B">
        <w:rPr>
          <w:rFonts w:ascii="Arial" w:hAnsi="Arial" w:cs="Arial"/>
          <w:sz w:val="22"/>
          <w:szCs w:val="22"/>
        </w:rPr>
        <w:t>dni počátku a dni konce konání této akce,</w:t>
      </w:r>
    </w:p>
    <w:p w14:paraId="3EFDF7FD" w14:textId="77777777" w:rsidR="00AE3E8C" w:rsidRDefault="00AE3E8C" w:rsidP="00CD3092">
      <w:pPr>
        <w:pStyle w:val="Textpsmene"/>
        <w:numPr>
          <w:ilvl w:val="1"/>
          <w:numId w:val="20"/>
        </w:numPr>
        <w:tabs>
          <w:tab w:val="clear" w:pos="1440"/>
          <w:tab w:val="left" w:pos="426"/>
          <w:tab w:val="num" w:pos="1134"/>
        </w:tabs>
        <w:spacing w:line="312" w:lineRule="auto"/>
        <w:ind w:hanging="426"/>
        <w:rPr>
          <w:rFonts w:ascii="Arial" w:hAnsi="Arial" w:cs="Arial"/>
          <w:sz w:val="22"/>
          <w:szCs w:val="22"/>
        </w:rPr>
      </w:pPr>
      <w:r>
        <w:rPr>
          <w:rFonts w:ascii="Arial" w:hAnsi="Arial" w:cs="Arial"/>
          <w:sz w:val="22"/>
          <w:szCs w:val="22"/>
        </w:rPr>
        <w:t>názvu a druhu této akce, a</w:t>
      </w:r>
    </w:p>
    <w:p w14:paraId="301F87F7" w14:textId="77777777" w:rsidR="00AE3E8C" w:rsidRDefault="00AE3E8C" w:rsidP="00CD3092">
      <w:pPr>
        <w:pStyle w:val="Textpsmene"/>
        <w:numPr>
          <w:ilvl w:val="1"/>
          <w:numId w:val="20"/>
        </w:numPr>
        <w:tabs>
          <w:tab w:val="clear" w:pos="1440"/>
          <w:tab w:val="left" w:pos="426"/>
          <w:tab w:val="num" w:pos="1134"/>
        </w:tabs>
        <w:spacing w:line="312" w:lineRule="auto"/>
        <w:ind w:hanging="426"/>
        <w:rPr>
          <w:rFonts w:ascii="Arial" w:hAnsi="Arial" w:cs="Arial"/>
          <w:sz w:val="22"/>
          <w:szCs w:val="22"/>
        </w:rPr>
      </w:pPr>
      <w:r>
        <w:rPr>
          <w:rFonts w:ascii="Arial" w:hAnsi="Arial" w:cs="Arial"/>
          <w:sz w:val="22"/>
          <w:szCs w:val="22"/>
        </w:rPr>
        <w:t xml:space="preserve">jednotlivých </w:t>
      </w:r>
      <w:r w:rsidRPr="003B0D5B">
        <w:rPr>
          <w:rFonts w:ascii="Arial" w:hAnsi="Arial" w:cs="Arial"/>
          <w:sz w:val="22"/>
          <w:szCs w:val="22"/>
        </w:rPr>
        <w:t>zařízeních</w:t>
      </w:r>
      <w:r w:rsidR="00CD3092">
        <w:rPr>
          <w:rFonts w:ascii="Arial" w:hAnsi="Arial" w:cs="Arial"/>
          <w:sz w:val="22"/>
          <w:szCs w:val="22"/>
        </w:rPr>
        <w:t xml:space="preserve"> </w:t>
      </w:r>
      <w:r w:rsidRPr="003B0D5B">
        <w:rPr>
          <w:rFonts w:ascii="Arial" w:hAnsi="Arial" w:cs="Arial"/>
          <w:sz w:val="22"/>
          <w:szCs w:val="22"/>
        </w:rPr>
        <w:t>nebo místech, ve kterých se bude pobyt</w:t>
      </w:r>
      <w:r w:rsidRPr="00AE3E8C">
        <w:rPr>
          <w:rFonts w:ascii="Arial" w:hAnsi="Arial" w:cs="Arial"/>
          <w:sz w:val="22"/>
          <w:szCs w:val="22"/>
        </w:rPr>
        <w:t xml:space="preserve"> </w:t>
      </w:r>
      <w:r w:rsidRPr="003B0D5B">
        <w:rPr>
          <w:rFonts w:ascii="Arial" w:hAnsi="Arial" w:cs="Arial"/>
          <w:sz w:val="22"/>
          <w:szCs w:val="22"/>
        </w:rPr>
        <w:t>poskytovat</w:t>
      </w:r>
      <w:r>
        <w:rPr>
          <w:rFonts w:ascii="Arial" w:hAnsi="Arial" w:cs="Arial"/>
          <w:sz w:val="22"/>
          <w:szCs w:val="22"/>
        </w:rPr>
        <w:t>.</w:t>
      </w:r>
    </w:p>
    <w:p w14:paraId="44AFED84" w14:textId="77777777" w:rsidR="00CD3092" w:rsidRDefault="00CD3092" w:rsidP="00CD3092">
      <w:pPr>
        <w:pStyle w:val="Textpsmene"/>
        <w:numPr>
          <w:ilvl w:val="0"/>
          <w:numId w:val="0"/>
        </w:numPr>
        <w:tabs>
          <w:tab w:val="left" w:pos="426"/>
        </w:tabs>
        <w:spacing w:line="312" w:lineRule="auto"/>
        <w:ind w:left="425" w:hanging="426"/>
        <w:rPr>
          <w:rFonts w:ascii="Arial" w:hAnsi="Arial" w:cs="Arial"/>
          <w:sz w:val="22"/>
          <w:szCs w:val="22"/>
        </w:rPr>
      </w:pPr>
    </w:p>
    <w:p w14:paraId="2C37B22D" w14:textId="205F2B11" w:rsidR="003B0D5B" w:rsidRDefault="00AE3E8C" w:rsidP="00F93B40">
      <w:pPr>
        <w:pStyle w:val="Textpsmene"/>
        <w:numPr>
          <w:ilvl w:val="0"/>
          <w:numId w:val="0"/>
        </w:numPr>
        <w:tabs>
          <w:tab w:val="left" w:pos="426"/>
        </w:tabs>
        <w:spacing w:line="312" w:lineRule="auto"/>
        <w:ind w:left="284" w:hanging="284"/>
        <w:rPr>
          <w:rFonts w:ascii="Arial" w:hAnsi="Arial" w:cs="Arial"/>
          <w:sz w:val="22"/>
          <w:szCs w:val="22"/>
        </w:rPr>
      </w:pPr>
      <w:r>
        <w:rPr>
          <w:rFonts w:ascii="Arial" w:hAnsi="Arial" w:cs="Arial"/>
          <w:sz w:val="22"/>
          <w:szCs w:val="22"/>
        </w:rPr>
        <w:t>3)</w:t>
      </w:r>
      <w:r w:rsidR="00F93B40">
        <w:rPr>
          <w:rFonts w:ascii="Arial" w:hAnsi="Arial" w:cs="Arial"/>
          <w:sz w:val="22"/>
          <w:szCs w:val="22"/>
        </w:rPr>
        <w:tab/>
      </w:r>
      <w:r>
        <w:rPr>
          <w:rFonts w:ascii="Arial" w:hAnsi="Arial" w:cs="Arial"/>
          <w:sz w:val="22"/>
          <w:szCs w:val="22"/>
        </w:rPr>
        <w:t xml:space="preserve">Správce poplatku rozhodnutím zakáže plátci oznámené plnění evidenční povinnosti ve zjednodušeném rozsahu, nelze-li předpokládat splnění podmínek podle odstavce </w:t>
      </w:r>
      <w:r w:rsidR="003B0D5B">
        <w:rPr>
          <w:rFonts w:ascii="Arial" w:hAnsi="Arial" w:cs="Arial"/>
          <w:sz w:val="22"/>
          <w:szCs w:val="22"/>
        </w:rPr>
        <w:t>1. O zákazu plnění evidenční povinnosti ve zjednodušeném rozsahu rozhodne správce poplatku nejpozději do 15 dnů ode dne oznámení podle odstavce 1 písm. b).</w:t>
      </w:r>
    </w:p>
    <w:p w14:paraId="6FBB3E4A" w14:textId="77777777" w:rsidR="003B0D5B" w:rsidRDefault="003B0D5B" w:rsidP="00F93B40">
      <w:pPr>
        <w:pStyle w:val="Textodstavce"/>
        <w:numPr>
          <w:ilvl w:val="0"/>
          <w:numId w:val="0"/>
        </w:numPr>
        <w:spacing w:after="0" w:line="312" w:lineRule="auto"/>
        <w:ind w:left="284" w:hanging="284"/>
        <w:outlineLvl w:val="9"/>
        <w:rPr>
          <w:rFonts w:ascii="Arial" w:hAnsi="Arial" w:cs="Arial"/>
          <w:sz w:val="22"/>
          <w:szCs w:val="22"/>
        </w:rPr>
      </w:pPr>
      <w:r>
        <w:rPr>
          <w:rFonts w:ascii="Arial" w:hAnsi="Arial" w:cs="Arial"/>
          <w:sz w:val="22"/>
          <w:szCs w:val="22"/>
        </w:rPr>
        <w:t>4)</w:t>
      </w:r>
      <w:r w:rsidR="00AE3E8C">
        <w:rPr>
          <w:rFonts w:ascii="Arial" w:hAnsi="Arial" w:cs="Arial"/>
          <w:sz w:val="22"/>
          <w:szCs w:val="22"/>
        </w:rPr>
        <w:t xml:space="preserve"> </w:t>
      </w:r>
      <w:r>
        <w:rPr>
          <w:rFonts w:ascii="Arial" w:hAnsi="Arial" w:cs="Arial"/>
          <w:sz w:val="22"/>
          <w:szCs w:val="22"/>
        </w:rPr>
        <w:t>Při plnění evidenční povinnosti ve zjednodušeném rozsahu se v evidenční knize vedou</w:t>
      </w:r>
      <w:r w:rsidR="00F24817">
        <w:rPr>
          <w:rFonts w:ascii="Arial" w:hAnsi="Arial" w:cs="Arial"/>
          <w:sz w:val="22"/>
          <w:szCs w:val="22"/>
        </w:rPr>
        <w:t xml:space="preserve"> pouze</w:t>
      </w:r>
      <w:r>
        <w:rPr>
          <w:rFonts w:ascii="Arial" w:hAnsi="Arial" w:cs="Arial"/>
          <w:sz w:val="22"/>
          <w:szCs w:val="22"/>
        </w:rPr>
        <w:t xml:space="preserve"> </w:t>
      </w:r>
    </w:p>
    <w:p w14:paraId="7D5183D5" w14:textId="77777777" w:rsidR="003B0D5B" w:rsidRDefault="00CD3092" w:rsidP="00B15B5A">
      <w:pPr>
        <w:pStyle w:val="Textpsmene"/>
        <w:numPr>
          <w:ilvl w:val="0"/>
          <w:numId w:val="0"/>
        </w:numPr>
        <w:spacing w:line="312" w:lineRule="auto"/>
        <w:ind w:left="1134" w:hanging="708"/>
        <w:rPr>
          <w:rFonts w:ascii="Arial" w:hAnsi="Arial" w:cs="Arial"/>
          <w:sz w:val="22"/>
          <w:szCs w:val="22"/>
        </w:rPr>
      </w:pPr>
      <w:r>
        <w:rPr>
          <w:rFonts w:ascii="Arial" w:hAnsi="Arial" w:cs="Arial"/>
          <w:sz w:val="22"/>
          <w:szCs w:val="22"/>
        </w:rPr>
        <w:t xml:space="preserve">a) </w:t>
      </w:r>
      <w:r w:rsidR="003B0D5B">
        <w:rPr>
          <w:rFonts w:ascii="Arial" w:hAnsi="Arial" w:cs="Arial"/>
          <w:sz w:val="22"/>
          <w:szCs w:val="22"/>
        </w:rPr>
        <w:t xml:space="preserve">údaje podle odstavce 2 písm. a) až c) a </w:t>
      </w:r>
    </w:p>
    <w:p w14:paraId="3B3B7266" w14:textId="77777777" w:rsidR="00B15B5A" w:rsidRDefault="00B15B5A" w:rsidP="00B15B5A">
      <w:pPr>
        <w:pStyle w:val="Textpsmene"/>
        <w:numPr>
          <w:ilvl w:val="0"/>
          <w:numId w:val="0"/>
        </w:numPr>
        <w:spacing w:line="312" w:lineRule="auto"/>
        <w:ind w:left="709" w:hanging="283"/>
        <w:rPr>
          <w:rFonts w:ascii="Arial" w:hAnsi="Arial" w:cs="Arial"/>
          <w:sz w:val="22"/>
          <w:szCs w:val="22"/>
        </w:rPr>
      </w:pPr>
      <w:r>
        <w:rPr>
          <w:rFonts w:ascii="Arial" w:hAnsi="Arial" w:cs="Arial"/>
          <w:sz w:val="22"/>
          <w:szCs w:val="22"/>
        </w:rPr>
        <w:t xml:space="preserve">b) souhrnné </w:t>
      </w:r>
      <w:r w:rsidRPr="00AD356B">
        <w:rPr>
          <w:rFonts w:ascii="Arial" w:hAnsi="Arial" w:cs="Arial"/>
          <w:sz w:val="22"/>
          <w:szCs w:val="22"/>
          <w:u w:val="single"/>
        </w:rPr>
        <w:t>údaje</w:t>
      </w:r>
      <w:r w:rsidRPr="00F24817">
        <w:rPr>
          <w:rFonts w:ascii="Arial" w:hAnsi="Arial" w:cs="Arial"/>
          <w:sz w:val="22"/>
          <w:szCs w:val="22"/>
        </w:rPr>
        <w:t xml:space="preserve"> o počtu účastníků, kterým byl poskytnut pobyt, a o výši vybraného poplatku v členění podle</w:t>
      </w:r>
    </w:p>
    <w:p w14:paraId="72A07BCF" w14:textId="77777777" w:rsidR="003B0D5B" w:rsidRDefault="00F24817" w:rsidP="00B15B5A">
      <w:pPr>
        <w:pStyle w:val="Textbodu"/>
        <w:numPr>
          <w:ilvl w:val="0"/>
          <w:numId w:val="0"/>
        </w:numPr>
        <w:spacing w:line="312" w:lineRule="auto"/>
        <w:ind w:left="851" w:hanging="143"/>
        <w:rPr>
          <w:rFonts w:ascii="Arial" w:hAnsi="Arial" w:cs="Arial"/>
          <w:sz w:val="22"/>
          <w:szCs w:val="22"/>
        </w:rPr>
      </w:pPr>
      <w:r>
        <w:rPr>
          <w:rFonts w:ascii="Arial" w:hAnsi="Arial" w:cs="Arial"/>
          <w:sz w:val="22"/>
          <w:szCs w:val="22"/>
        </w:rPr>
        <w:t xml:space="preserve">1) </w:t>
      </w:r>
      <w:r w:rsidR="003B0D5B">
        <w:rPr>
          <w:rFonts w:ascii="Arial" w:hAnsi="Arial" w:cs="Arial"/>
          <w:sz w:val="22"/>
          <w:szCs w:val="22"/>
        </w:rPr>
        <w:t>dne poskytnutí pobytu,</w:t>
      </w:r>
    </w:p>
    <w:p w14:paraId="11BA9C5A" w14:textId="77777777" w:rsidR="003B0D5B" w:rsidRDefault="00F24817" w:rsidP="00B15B5A">
      <w:pPr>
        <w:pStyle w:val="Textbodu"/>
        <w:numPr>
          <w:ilvl w:val="0"/>
          <w:numId w:val="0"/>
        </w:numPr>
        <w:spacing w:line="312" w:lineRule="auto"/>
        <w:ind w:left="851" w:hanging="143"/>
        <w:rPr>
          <w:rFonts w:ascii="Arial" w:hAnsi="Arial" w:cs="Arial"/>
          <w:sz w:val="22"/>
          <w:szCs w:val="22"/>
        </w:rPr>
      </w:pPr>
      <w:r>
        <w:rPr>
          <w:rFonts w:ascii="Arial" w:hAnsi="Arial" w:cs="Arial"/>
          <w:sz w:val="22"/>
          <w:szCs w:val="22"/>
        </w:rPr>
        <w:t xml:space="preserve">2) </w:t>
      </w:r>
      <w:r w:rsidR="003B0D5B">
        <w:rPr>
          <w:rFonts w:ascii="Arial" w:hAnsi="Arial" w:cs="Arial"/>
          <w:sz w:val="22"/>
          <w:szCs w:val="22"/>
        </w:rPr>
        <w:t xml:space="preserve">zařízení nebo místa, ve kterých byl pobyt poskytnut, </w:t>
      </w:r>
    </w:p>
    <w:p w14:paraId="3F0CEEC1" w14:textId="77777777" w:rsidR="003B0D5B" w:rsidRDefault="00F24817" w:rsidP="00B15B5A">
      <w:pPr>
        <w:pStyle w:val="Textbodu"/>
        <w:numPr>
          <w:ilvl w:val="0"/>
          <w:numId w:val="0"/>
        </w:numPr>
        <w:spacing w:line="312" w:lineRule="auto"/>
        <w:ind w:left="851" w:hanging="143"/>
        <w:rPr>
          <w:rFonts w:ascii="Arial" w:hAnsi="Arial" w:cs="Arial"/>
          <w:sz w:val="22"/>
          <w:szCs w:val="22"/>
        </w:rPr>
      </w:pPr>
      <w:r>
        <w:rPr>
          <w:rFonts w:ascii="Arial" w:hAnsi="Arial" w:cs="Arial"/>
          <w:sz w:val="22"/>
          <w:szCs w:val="22"/>
        </w:rPr>
        <w:t xml:space="preserve">3) </w:t>
      </w:r>
      <w:r w:rsidR="003B0D5B">
        <w:rPr>
          <w:rFonts w:ascii="Arial" w:hAnsi="Arial" w:cs="Arial"/>
          <w:sz w:val="22"/>
          <w:szCs w:val="22"/>
        </w:rPr>
        <w:t>důvodu osvobození.</w:t>
      </w:r>
    </w:p>
    <w:p w14:paraId="6E303595" w14:textId="77777777" w:rsidR="00FA6BEA" w:rsidRDefault="00FA6BEA" w:rsidP="003B0D5B">
      <w:pPr>
        <w:pStyle w:val="Zkladntext"/>
        <w:ind w:right="174"/>
        <w:rPr>
          <w:rFonts w:ascii="Arial" w:hAnsi="Arial" w:cs="Arial"/>
          <w:sz w:val="22"/>
          <w:szCs w:val="22"/>
        </w:rPr>
      </w:pPr>
    </w:p>
    <w:p w14:paraId="4A847C4E" w14:textId="77777777" w:rsidR="00AD356B" w:rsidRDefault="00AD356B" w:rsidP="00E85D3A">
      <w:pPr>
        <w:pStyle w:val="Zkladntext"/>
        <w:ind w:right="174"/>
        <w:jc w:val="center"/>
        <w:rPr>
          <w:rFonts w:ascii="Arial" w:hAnsi="Arial" w:cs="Arial"/>
          <w:b/>
          <w:sz w:val="22"/>
          <w:szCs w:val="22"/>
        </w:rPr>
      </w:pPr>
    </w:p>
    <w:p w14:paraId="57A19AD2"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 xml:space="preserve">Článek </w:t>
      </w:r>
      <w:r>
        <w:rPr>
          <w:rFonts w:ascii="Arial" w:hAnsi="Arial" w:cs="Arial"/>
          <w:b/>
          <w:sz w:val="22"/>
          <w:szCs w:val="22"/>
        </w:rPr>
        <w:t>2</w:t>
      </w:r>
      <w:r w:rsidR="00CF5C9B">
        <w:rPr>
          <w:rFonts w:ascii="Arial" w:hAnsi="Arial" w:cs="Arial"/>
          <w:b/>
          <w:sz w:val="22"/>
          <w:szCs w:val="22"/>
        </w:rPr>
        <w:t>8</w:t>
      </w:r>
    </w:p>
    <w:p w14:paraId="6DBD4600"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Sazba poplatku</w:t>
      </w:r>
    </w:p>
    <w:p w14:paraId="1133546E" w14:textId="77777777" w:rsidR="00D70AED" w:rsidRPr="008B007B" w:rsidRDefault="00D70AED" w:rsidP="00D70AED">
      <w:pPr>
        <w:pStyle w:val="Zkladntext"/>
        <w:ind w:right="174"/>
        <w:rPr>
          <w:rFonts w:ascii="Arial" w:hAnsi="Arial" w:cs="Arial"/>
          <w:b/>
          <w:sz w:val="22"/>
          <w:szCs w:val="22"/>
        </w:rPr>
      </w:pPr>
    </w:p>
    <w:p w14:paraId="793ABF1F" w14:textId="77777777" w:rsidR="00D70AED" w:rsidRDefault="00D70AED" w:rsidP="00D70AED">
      <w:pPr>
        <w:pStyle w:val="Zkladntext"/>
        <w:ind w:right="174"/>
        <w:rPr>
          <w:rFonts w:ascii="Arial" w:hAnsi="Arial" w:cs="Arial"/>
          <w:sz w:val="22"/>
          <w:szCs w:val="22"/>
        </w:rPr>
      </w:pPr>
      <w:r w:rsidRPr="008B007B">
        <w:rPr>
          <w:rFonts w:ascii="Arial" w:hAnsi="Arial" w:cs="Arial"/>
          <w:sz w:val="22"/>
          <w:szCs w:val="22"/>
        </w:rPr>
        <w:t xml:space="preserve">Sazba poplatku činí </w:t>
      </w:r>
      <w:r w:rsidR="00F24817" w:rsidRPr="008B007B">
        <w:rPr>
          <w:rFonts w:ascii="Arial" w:hAnsi="Arial" w:cs="Arial"/>
          <w:sz w:val="22"/>
          <w:szCs w:val="22"/>
        </w:rPr>
        <w:t xml:space="preserve">6 Kč </w:t>
      </w:r>
      <w:r w:rsidR="00F24817">
        <w:rPr>
          <w:rFonts w:ascii="Arial" w:hAnsi="Arial" w:cs="Arial"/>
          <w:sz w:val="22"/>
          <w:szCs w:val="22"/>
        </w:rPr>
        <w:t>za každý započatý den pobytu, s výjimkou dne jeho počátku.</w:t>
      </w:r>
    </w:p>
    <w:p w14:paraId="1EDDA6E8" w14:textId="77777777" w:rsidR="00E47AF8" w:rsidRDefault="00E47AF8" w:rsidP="00D70AED">
      <w:pPr>
        <w:pStyle w:val="Zkladntext"/>
        <w:ind w:right="174"/>
        <w:rPr>
          <w:rFonts w:ascii="Arial" w:hAnsi="Arial" w:cs="Arial"/>
          <w:b/>
          <w:sz w:val="22"/>
          <w:szCs w:val="22"/>
        </w:rPr>
      </w:pPr>
    </w:p>
    <w:p w14:paraId="3858DC29"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 xml:space="preserve">Článek </w:t>
      </w:r>
      <w:r w:rsidR="00CF5C9B">
        <w:rPr>
          <w:rFonts w:ascii="Arial" w:hAnsi="Arial" w:cs="Arial"/>
          <w:b/>
          <w:sz w:val="22"/>
          <w:szCs w:val="22"/>
        </w:rPr>
        <w:t>29</w:t>
      </w:r>
    </w:p>
    <w:p w14:paraId="4402EE7B" w14:textId="77777777" w:rsidR="00D70AED" w:rsidRDefault="00D70AED" w:rsidP="00E85D3A">
      <w:pPr>
        <w:pStyle w:val="Zkladntext"/>
        <w:ind w:right="174"/>
        <w:jc w:val="center"/>
        <w:rPr>
          <w:rFonts w:ascii="Arial" w:hAnsi="Arial" w:cs="Arial"/>
          <w:b/>
          <w:sz w:val="22"/>
          <w:szCs w:val="22"/>
        </w:rPr>
      </w:pPr>
      <w:r w:rsidRPr="008B007B">
        <w:rPr>
          <w:rFonts w:ascii="Arial" w:hAnsi="Arial" w:cs="Arial"/>
          <w:b/>
          <w:sz w:val="22"/>
          <w:szCs w:val="22"/>
        </w:rPr>
        <w:t>Splatnost poplatku</w:t>
      </w:r>
    </w:p>
    <w:p w14:paraId="3F83B981" w14:textId="77777777" w:rsidR="002E3363" w:rsidRPr="008B007B" w:rsidRDefault="002E3363" w:rsidP="00D70AED">
      <w:pPr>
        <w:pStyle w:val="Zkladntext"/>
        <w:ind w:right="174"/>
        <w:rPr>
          <w:rFonts w:ascii="Arial" w:hAnsi="Arial" w:cs="Arial"/>
          <w:b/>
          <w:sz w:val="22"/>
          <w:szCs w:val="22"/>
        </w:rPr>
      </w:pPr>
    </w:p>
    <w:p w14:paraId="3B705504" w14:textId="77777777" w:rsidR="00D70AED" w:rsidRPr="008B007B" w:rsidRDefault="00D70AED" w:rsidP="00D70AED">
      <w:pPr>
        <w:pStyle w:val="Zkladntext"/>
        <w:ind w:right="174"/>
        <w:rPr>
          <w:rFonts w:ascii="Arial" w:hAnsi="Arial" w:cs="Arial"/>
          <w:sz w:val="22"/>
          <w:szCs w:val="22"/>
        </w:rPr>
      </w:pPr>
      <w:r w:rsidRPr="008B007B">
        <w:rPr>
          <w:rFonts w:ascii="Arial" w:hAnsi="Arial" w:cs="Arial"/>
          <w:sz w:val="22"/>
          <w:szCs w:val="22"/>
        </w:rPr>
        <w:t>P</w:t>
      </w:r>
      <w:r w:rsidR="00F24817">
        <w:rPr>
          <w:rFonts w:ascii="Arial" w:hAnsi="Arial" w:cs="Arial"/>
          <w:sz w:val="22"/>
          <w:szCs w:val="22"/>
        </w:rPr>
        <w:t>látce odvede vybraný p</w:t>
      </w:r>
      <w:r w:rsidRPr="008B007B">
        <w:rPr>
          <w:rFonts w:ascii="Arial" w:hAnsi="Arial" w:cs="Arial"/>
          <w:sz w:val="22"/>
          <w:szCs w:val="22"/>
        </w:rPr>
        <w:t xml:space="preserve">oplatek </w:t>
      </w:r>
      <w:r w:rsidR="00F24817">
        <w:rPr>
          <w:rFonts w:ascii="Arial" w:hAnsi="Arial" w:cs="Arial"/>
          <w:sz w:val="22"/>
          <w:szCs w:val="22"/>
        </w:rPr>
        <w:t xml:space="preserve">správci poplatku </w:t>
      </w:r>
      <w:r w:rsidRPr="008B007B">
        <w:rPr>
          <w:rFonts w:ascii="Arial" w:hAnsi="Arial" w:cs="Arial"/>
          <w:sz w:val="22"/>
          <w:szCs w:val="22"/>
        </w:rPr>
        <w:t xml:space="preserve">čtvrtletně </w:t>
      </w:r>
      <w:r w:rsidR="003E23C1">
        <w:rPr>
          <w:rFonts w:ascii="Arial" w:hAnsi="Arial" w:cs="Arial"/>
          <w:sz w:val="22"/>
          <w:szCs w:val="22"/>
        </w:rPr>
        <w:t>a to vždy nejpozději do 15. </w:t>
      </w:r>
      <w:r w:rsidR="00EA43F4">
        <w:rPr>
          <w:rFonts w:ascii="Arial" w:hAnsi="Arial" w:cs="Arial"/>
          <w:sz w:val="22"/>
          <w:szCs w:val="22"/>
        </w:rPr>
        <w:t>d</w:t>
      </w:r>
      <w:r w:rsidR="003E23C1">
        <w:rPr>
          <w:rFonts w:ascii="Arial" w:hAnsi="Arial" w:cs="Arial"/>
          <w:sz w:val="22"/>
          <w:szCs w:val="22"/>
        </w:rPr>
        <w:t xml:space="preserve">ne </w:t>
      </w:r>
      <w:r w:rsidRPr="008B007B">
        <w:rPr>
          <w:rFonts w:ascii="Arial" w:hAnsi="Arial" w:cs="Arial"/>
          <w:sz w:val="22"/>
          <w:szCs w:val="22"/>
        </w:rPr>
        <w:t>měsíce následujícího po ukončení příslušného kalendářního čtvrtletí.</w:t>
      </w:r>
    </w:p>
    <w:p w14:paraId="5F7A5B69" w14:textId="77777777" w:rsidR="00D70AED" w:rsidRDefault="00D70AED" w:rsidP="00D70AED">
      <w:pPr>
        <w:pStyle w:val="Zkladntext"/>
        <w:ind w:right="174"/>
        <w:rPr>
          <w:rFonts w:ascii="Arial" w:hAnsi="Arial" w:cs="Arial"/>
          <w:b/>
          <w:sz w:val="22"/>
          <w:szCs w:val="22"/>
        </w:rPr>
      </w:pPr>
    </w:p>
    <w:p w14:paraId="7411A6A1" w14:textId="77777777" w:rsidR="00E47AF8" w:rsidRDefault="00E47AF8" w:rsidP="00D70AED">
      <w:pPr>
        <w:pStyle w:val="Zkladntext"/>
        <w:ind w:right="174"/>
        <w:rPr>
          <w:rFonts w:ascii="Arial" w:hAnsi="Arial" w:cs="Arial"/>
          <w:b/>
          <w:sz w:val="22"/>
          <w:szCs w:val="22"/>
        </w:rPr>
      </w:pPr>
    </w:p>
    <w:p w14:paraId="6432665F" w14:textId="77777777" w:rsidR="00D70AED" w:rsidRPr="008B007B" w:rsidRDefault="00D70AED" w:rsidP="00E85D3A">
      <w:pPr>
        <w:pStyle w:val="Zkladntext"/>
        <w:ind w:right="174"/>
        <w:jc w:val="center"/>
        <w:rPr>
          <w:rFonts w:ascii="Arial" w:hAnsi="Arial" w:cs="Arial"/>
          <w:b/>
          <w:sz w:val="22"/>
          <w:szCs w:val="22"/>
        </w:rPr>
      </w:pPr>
      <w:r>
        <w:rPr>
          <w:rFonts w:ascii="Arial" w:hAnsi="Arial" w:cs="Arial"/>
          <w:b/>
          <w:sz w:val="22"/>
          <w:szCs w:val="22"/>
        </w:rPr>
        <w:t>Článek 3</w:t>
      </w:r>
      <w:r w:rsidR="00CF5C9B">
        <w:rPr>
          <w:rFonts w:ascii="Arial" w:hAnsi="Arial" w:cs="Arial"/>
          <w:b/>
          <w:sz w:val="22"/>
          <w:szCs w:val="22"/>
        </w:rPr>
        <w:t>0</w:t>
      </w:r>
    </w:p>
    <w:p w14:paraId="7C8E3C53"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Osvobození</w:t>
      </w:r>
    </w:p>
    <w:p w14:paraId="77AD38FB" w14:textId="77777777" w:rsidR="00F24817" w:rsidRDefault="00F24817" w:rsidP="00EA43F4">
      <w:pPr>
        <w:pStyle w:val="Zkladntext"/>
        <w:ind w:right="174"/>
        <w:rPr>
          <w:rFonts w:ascii="Arial" w:hAnsi="Arial" w:cs="Arial"/>
          <w:sz w:val="22"/>
          <w:szCs w:val="22"/>
        </w:rPr>
      </w:pPr>
    </w:p>
    <w:p w14:paraId="4B6FE6B3" w14:textId="77777777" w:rsidR="00F24817" w:rsidRPr="00F24817" w:rsidRDefault="00F24817" w:rsidP="00241C79">
      <w:pPr>
        <w:numPr>
          <w:ilvl w:val="0"/>
          <w:numId w:val="28"/>
        </w:numPr>
        <w:spacing w:line="312" w:lineRule="auto"/>
        <w:ind w:left="284" w:hanging="284"/>
        <w:rPr>
          <w:rFonts w:ascii="Arial" w:hAnsi="Arial" w:cs="Arial"/>
          <w:sz w:val="22"/>
          <w:szCs w:val="22"/>
        </w:rPr>
      </w:pPr>
      <w:r w:rsidRPr="00F24817">
        <w:rPr>
          <w:rFonts w:ascii="Arial" w:hAnsi="Arial" w:cs="Arial"/>
          <w:sz w:val="22"/>
          <w:szCs w:val="22"/>
        </w:rPr>
        <w:t>Od poplatku z pobytu je osvobozena osoba</w:t>
      </w:r>
    </w:p>
    <w:p w14:paraId="1EF24210" w14:textId="77777777" w:rsidR="00F24817" w:rsidRDefault="00F24817" w:rsidP="00241C79">
      <w:pPr>
        <w:numPr>
          <w:ilvl w:val="0"/>
          <w:numId w:val="29"/>
        </w:numPr>
        <w:spacing w:line="312" w:lineRule="auto"/>
        <w:jc w:val="both"/>
        <w:outlineLvl w:val="7"/>
        <w:rPr>
          <w:rFonts w:ascii="Arial" w:hAnsi="Arial" w:cs="Arial"/>
          <w:sz w:val="22"/>
          <w:szCs w:val="22"/>
        </w:rPr>
      </w:pPr>
      <w:r w:rsidRPr="00F24817">
        <w:rPr>
          <w:rFonts w:ascii="Arial" w:hAnsi="Arial" w:cs="Arial"/>
          <w:sz w:val="22"/>
          <w:szCs w:val="22"/>
        </w:rPr>
        <w:t>nevidomá, osoba, která je považována za závislou na pomoci jiné fyzické osoby podle zákona upravujícího sociální služby, osoba, která je držitelem průkazu ZTP/P, a její průvodce,</w:t>
      </w:r>
    </w:p>
    <w:p w14:paraId="4EDD1BE8" w14:textId="77777777" w:rsidR="00F24817" w:rsidRDefault="00F24817" w:rsidP="00241C79">
      <w:pPr>
        <w:numPr>
          <w:ilvl w:val="0"/>
          <w:numId w:val="29"/>
        </w:numPr>
        <w:spacing w:line="312" w:lineRule="auto"/>
        <w:jc w:val="both"/>
        <w:outlineLvl w:val="7"/>
        <w:rPr>
          <w:rFonts w:ascii="Arial" w:hAnsi="Arial" w:cs="Arial"/>
          <w:sz w:val="22"/>
          <w:szCs w:val="22"/>
        </w:rPr>
      </w:pPr>
      <w:r>
        <w:rPr>
          <w:rFonts w:ascii="Arial" w:hAnsi="Arial" w:cs="Arial"/>
          <w:sz w:val="22"/>
          <w:szCs w:val="22"/>
        </w:rPr>
        <w:t xml:space="preserve">mladší </w:t>
      </w:r>
      <w:r w:rsidRPr="00F24817">
        <w:rPr>
          <w:rFonts w:ascii="Arial" w:hAnsi="Arial" w:cs="Arial"/>
          <w:sz w:val="22"/>
          <w:szCs w:val="22"/>
        </w:rPr>
        <w:t>18 let,</w:t>
      </w:r>
    </w:p>
    <w:p w14:paraId="138460AF" w14:textId="77777777" w:rsidR="00F24817" w:rsidRPr="00F24817" w:rsidRDefault="00F24817" w:rsidP="00241C79">
      <w:pPr>
        <w:numPr>
          <w:ilvl w:val="0"/>
          <w:numId w:val="29"/>
        </w:numPr>
        <w:spacing w:line="312" w:lineRule="auto"/>
        <w:jc w:val="both"/>
        <w:outlineLvl w:val="7"/>
        <w:rPr>
          <w:rFonts w:ascii="Arial" w:hAnsi="Arial" w:cs="Arial"/>
          <w:sz w:val="22"/>
          <w:szCs w:val="22"/>
        </w:rPr>
      </w:pPr>
      <w:r>
        <w:rPr>
          <w:rFonts w:ascii="Arial" w:hAnsi="Arial" w:cs="Arial"/>
          <w:sz w:val="22"/>
          <w:szCs w:val="22"/>
        </w:rPr>
        <w:t xml:space="preserve">hospitalizovaná </w:t>
      </w:r>
      <w:r w:rsidRPr="00F24817">
        <w:rPr>
          <w:rFonts w:ascii="Arial" w:hAnsi="Arial" w:cs="Arial"/>
          <w:sz w:val="22"/>
          <w:szCs w:val="22"/>
        </w:rPr>
        <w:t>na území obce ve zdravotnickém zařízení poskytovatele lůžkové péče s výjimkou osoby, které je poskytována lázeňská léčebně rehabilitační péče</w:t>
      </w:r>
    </w:p>
    <w:p w14:paraId="587DE567" w14:textId="77777777" w:rsidR="00F24817" w:rsidRPr="00F24817" w:rsidRDefault="00F24817" w:rsidP="00F24817">
      <w:pPr>
        <w:numPr>
          <w:ilvl w:val="3"/>
          <w:numId w:val="0"/>
        </w:numPr>
        <w:tabs>
          <w:tab w:val="num" w:pos="709"/>
        </w:tabs>
        <w:spacing w:line="312" w:lineRule="auto"/>
        <w:ind w:left="993" w:hanging="284"/>
        <w:jc w:val="both"/>
        <w:outlineLvl w:val="7"/>
        <w:rPr>
          <w:rFonts w:ascii="Arial" w:hAnsi="Arial" w:cs="Arial"/>
          <w:sz w:val="22"/>
          <w:szCs w:val="22"/>
        </w:rPr>
      </w:pPr>
      <w:r w:rsidRPr="00F24817">
        <w:rPr>
          <w:rFonts w:ascii="Arial" w:hAnsi="Arial" w:cs="Arial"/>
          <w:sz w:val="22"/>
          <w:szCs w:val="22"/>
        </w:rPr>
        <w:t xml:space="preserve">1. hrazená jako příspěvková lázeňská léčebně rehabilitační péče podle zákona upravujícího veřejné zdravotní pojištění, nebo </w:t>
      </w:r>
    </w:p>
    <w:p w14:paraId="70D6735C" w14:textId="77777777" w:rsidR="00F24817" w:rsidRDefault="00F24817" w:rsidP="00F24817">
      <w:pPr>
        <w:tabs>
          <w:tab w:val="left" w:pos="708"/>
        </w:tabs>
        <w:spacing w:line="312" w:lineRule="auto"/>
        <w:ind w:left="709"/>
        <w:jc w:val="both"/>
        <w:outlineLvl w:val="8"/>
        <w:rPr>
          <w:rFonts w:ascii="Arial" w:hAnsi="Arial" w:cs="Arial"/>
          <w:sz w:val="22"/>
          <w:szCs w:val="22"/>
        </w:rPr>
      </w:pPr>
      <w:r w:rsidRPr="00F24817">
        <w:rPr>
          <w:rFonts w:ascii="Arial" w:hAnsi="Arial" w:cs="Arial"/>
          <w:sz w:val="22"/>
          <w:szCs w:val="22"/>
        </w:rPr>
        <w:t>2. nehrazená z veřejného zdravotního pojištění,</w:t>
      </w:r>
    </w:p>
    <w:p w14:paraId="6E14938B" w14:textId="77777777" w:rsidR="0022009C" w:rsidRDefault="0022009C" w:rsidP="00F24817">
      <w:pPr>
        <w:tabs>
          <w:tab w:val="left" w:pos="708"/>
        </w:tabs>
        <w:spacing w:line="312" w:lineRule="auto"/>
        <w:ind w:left="709"/>
        <w:jc w:val="both"/>
        <w:outlineLvl w:val="8"/>
        <w:rPr>
          <w:rFonts w:ascii="Arial" w:hAnsi="Arial" w:cs="Arial"/>
          <w:sz w:val="22"/>
          <w:szCs w:val="22"/>
        </w:rPr>
      </w:pPr>
    </w:p>
    <w:p w14:paraId="266D36E8" w14:textId="77777777" w:rsidR="0022009C" w:rsidRDefault="0022009C" w:rsidP="00241C79">
      <w:pPr>
        <w:numPr>
          <w:ilvl w:val="0"/>
          <w:numId w:val="29"/>
        </w:numPr>
        <w:tabs>
          <w:tab w:val="left" w:pos="708"/>
        </w:tabs>
        <w:spacing w:line="312" w:lineRule="auto"/>
        <w:jc w:val="both"/>
        <w:outlineLvl w:val="8"/>
        <w:rPr>
          <w:rFonts w:ascii="Arial" w:hAnsi="Arial" w:cs="Arial"/>
          <w:sz w:val="22"/>
          <w:szCs w:val="22"/>
        </w:rPr>
      </w:pPr>
      <w:r>
        <w:rPr>
          <w:rFonts w:ascii="Arial" w:hAnsi="Arial" w:cs="Arial"/>
          <w:sz w:val="22"/>
          <w:szCs w:val="22"/>
        </w:rPr>
        <w:t xml:space="preserve">pečující </w:t>
      </w:r>
      <w:r w:rsidRPr="00F24817">
        <w:rPr>
          <w:rFonts w:ascii="Arial" w:hAnsi="Arial" w:cs="Arial"/>
          <w:sz w:val="22"/>
          <w:szCs w:val="22"/>
        </w:rPr>
        <w:t>o děti na zotavovací akci nebo jiné podobné akci pro děti podle zákona upravujícího ochranu veřejného zdraví konaných na území obce nebo</w:t>
      </w:r>
    </w:p>
    <w:p w14:paraId="46E01C0D" w14:textId="77777777" w:rsidR="0022009C" w:rsidRDefault="0022009C" w:rsidP="00241C79">
      <w:pPr>
        <w:numPr>
          <w:ilvl w:val="0"/>
          <w:numId w:val="29"/>
        </w:numPr>
        <w:tabs>
          <w:tab w:val="left" w:pos="708"/>
        </w:tabs>
        <w:spacing w:line="312" w:lineRule="auto"/>
        <w:jc w:val="both"/>
        <w:outlineLvl w:val="8"/>
        <w:rPr>
          <w:rFonts w:ascii="Arial" w:hAnsi="Arial" w:cs="Arial"/>
          <w:sz w:val="22"/>
          <w:szCs w:val="22"/>
        </w:rPr>
      </w:pPr>
      <w:r>
        <w:rPr>
          <w:rFonts w:ascii="Arial" w:hAnsi="Arial" w:cs="Arial"/>
          <w:sz w:val="22"/>
          <w:szCs w:val="22"/>
        </w:rPr>
        <w:t xml:space="preserve">vykonávající </w:t>
      </w:r>
      <w:r w:rsidRPr="00F24817">
        <w:rPr>
          <w:rFonts w:ascii="Arial" w:hAnsi="Arial" w:cs="Arial"/>
          <w:sz w:val="22"/>
          <w:szCs w:val="22"/>
        </w:rPr>
        <w:t>na území obce sezónní práci pro právnickou nebo podnikající fyzickou osobu nebo</w:t>
      </w:r>
    </w:p>
    <w:p w14:paraId="1EA0FA4A" w14:textId="77777777" w:rsidR="0022009C" w:rsidRDefault="0022009C" w:rsidP="00241C79">
      <w:pPr>
        <w:numPr>
          <w:ilvl w:val="0"/>
          <w:numId w:val="29"/>
        </w:numPr>
        <w:tabs>
          <w:tab w:val="left" w:pos="708"/>
        </w:tabs>
        <w:spacing w:line="312" w:lineRule="auto"/>
        <w:jc w:val="both"/>
        <w:outlineLvl w:val="8"/>
        <w:rPr>
          <w:rFonts w:ascii="Arial" w:hAnsi="Arial" w:cs="Arial"/>
          <w:sz w:val="22"/>
          <w:szCs w:val="22"/>
        </w:rPr>
      </w:pPr>
      <w:r>
        <w:rPr>
          <w:rFonts w:ascii="Arial" w:hAnsi="Arial" w:cs="Arial"/>
          <w:sz w:val="22"/>
          <w:szCs w:val="22"/>
        </w:rPr>
        <w:t>pobývající na území obce</w:t>
      </w:r>
    </w:p>
    <w:p w14:paraId="20AE9B03" w14:textId="77777777" w:rsidR="00F24817" w:rsidRDefault="00F24817" w:rsidP="00241C79">
      <w:pPr>
        <w:numPr>
          <w:ilvl w:val="3"/>
          <w:numId w:val="29"/>
        </w:numPr>
        <w:spacing w:line="312" w:lineRule="auto"/>
        <w:ind w:left="1418" w:hanging="709"/>
        <w:jc w:val="both"/>
        <w:outlineLvl w:val="8"/>
        <w:rPr>
          <w:rFonts w:ascii="Arial" w:hAnsi="Arial" w:cs="Arial"/>
          <w:sz w:val="22"/>
          <w:szCs w:val="22"/>
        </w:rPr>
      </w:pPr>
      <w:r w:rsidRPr="00F24817">
        <w:rPr>
          <w:rFonts w:ascii="Arial" w:hAnsi="Arial" w:cs="Arial"/>
          <w:sz w:val="22"/>
          <w:szCs w:val="22"/>
        </w:rPr>
        <w:t xml:space="preserve">ve školském zařízení pro výkon ústavní nebo ochranné výchovy anebo školském zařízení pro preventivně výchovnou péči anebo v zařízení pro děti vyžadující okamžitou pomoc, </w:t>
      </w:r>
    </w:p>
    <w:p w14:paraId="657D896B" w14:textId="77777777" w:rsidR="0022009C" w:rsidRDefault="0022009C" w:rsidP="00241C79">
      <w:pPr>
        <w:numPr>
          <w:ilvl w:val="3"/>
          <w:numId w:val="29"/>
        </w:numPr>
        <w:spacing w:line="312" w:lineRule="auto"/>
        <w:ind w:left="1418" w:hanging="709"/>
        <w:jc w:val="both"/>
        <w:outlineLvl w:val="8"/>
        <w:rPr>
          <w:rFonts w:ascii="Arial" w:hAnsi="Arial" w:cs="Arial"/>
          <w:sz w:val="22"/>
          <w:szCs w:val="22"/>
        </w:rPr>
      </w:pPr>
      <w:r>
        <w:rPr>
          <w:rFonts w:ascii="Arial" w:hAnsi="Arial" w:cs="Arial"/>
          <w:sz w:val="22"/>
          <w:szCs w:val="22"/>
        </w:rPr>
        <w:t xml:space="preserve">v zařízení </w:t>
      </w:r>
      <w:r w:rsidRPr="00F24817">
        <w:rPr>
          <w:rFonts w:ascii="Arial" w:hAnsi="Arial" w:cs="Arial"/>
          <w:sz w:val="22"/>
          <w:szCs w:val="22"/>
        </w:rPr>
        <w:t>poskytujícím ubytování podle zákona upravujícího sociální služby,</w:t>
      </w:r>
    </w:p>
    <w:p w14:paraId="1C0DCB14" w14:textId="77777777" w:rsidR="0022009C" w:rsidRDefault="0022009C" w:rsidP="00241C79">
      <w:pPr>
        <w:numPr>
          <w:ilvl w:val="3"/>
          <w:numId w:val="29"/>
        </w:numPr>
        <w:spacing w:line="312" w:lineRule="auto"/>
        <w:ind w:left="1418" w:hanging="709"/>
        <w:jc w:val="both"/>
        <w:outlineLvl w:val="8"/>
        <w:rPr>
          <w:rFonts w:ascii="Arial" w:hAnsi="Arial" w:cs="Arial"/>
          <w:sz w:val="22"/>
          <w:szCs w:val="22"/>
        </w:rPr>
      </w:pPr>
      <w:r>
        <w:rPr>
          <w:rFonts w:ascii="Arial" w:hAnsi="Arial" w:cs="Arial"/>
          <w:sz w:val="22"/>
          <w:szCs w:val="22"/>
        </w:rPr>
        <w:t xml:space="preserve">v zařízení </w:t>
      </w:r>
      <w:r w:rsidRPr="00F24817">
        <w:rPr>
          <w:rFonts w:ascii="Arial" w:hAnsi="Arial" w:cs="Arial"/>
          <w:sz w:val="22"/>
          <w:szCs w:val="22"/>
        </w:rPr>
        <w:t>sloužícím k pomoci lidem v ohrožení nebo nouzi provozovaném veřejně prospěšným poplatníkem daně z příjmů právnických osob, nebo</w:t>
      </w:r>
    </w:p>
    <w:p w14:paraId="583485BF" w14:textId="77777777" w:rsidR="0022009C" w:rsidRDefault="0022009C" w:rsidP="00241C79">
      <w:pPr>
        <w:numPr>
          <w:ilvl w:val="3"/>
          <w:numId w:val="29"/>
        </w:numPr>
        <w:spacing w:line="312" w:lineRule="auto"/>
        <w:ind w:left="1418" w:hanging="709"/>
        <w:jc w:val="both"/>
        <w:outlineLvl w:val="8"/>
        <w:rPr>
          <w:rFonts w:ascii="Arial" w:hAnsi="Arial" w:cs="Arial"/>
          <w:sz w:val="22"/>
          <w:szCs w:val="22"/>
        </w:rPr>
      </w:pPr>
      <w:r>
        <w:rPr>
          <w:rFonts w:ascii="Arial" w:hAnsi="Arial" w:cs="Arial"/>
          <w:sz w:val="22"/>
          <w:szCs w:val="22"/>
        </w:rPr>
        <w:t>za účelem</w:t>
      </w:r>
      <w:r w:rsidRPr="0022009C">
        <w:rPr>
          <w:rFonts w:ascii="Arial" w:hAnsi="Arial" w:cs="Arial"/>
          <w:sz w:val="22"/>
          <w:szCs w:val="22"/>
        </w:rPr>
        <w:t xml:space="preserve"> </w:t>
      </w:r>
      <w:r w:rsidRPr="00F24817">
        <w:rPr>
          <w:rFonts w:ascii="Arial" w:hAnsi="Arial" w:cs="Arial"/>
          <w:sz w:val="22"/>
          <w:szCs w:val="22"/>
        </w:rPr>
        <w:t>výkonu záchranných nebo likvidačních prací podle zákona o integrovaném záchranném systému.</w:t>
      </w:r>
    </w:p>
    <w:p w14:paraId="71FBD52A" w14:textId="77777777" w:rsidR="0022009C" w:rsidRDefault="0022009C" w:rsidP="00F24817">
      <w:pPr>
        <w:numPr>
          <w:ilvl w:val="4"/>
          <w:numId w:val="0"/>
        </w:numPr>
        <w:tabs>
          <w:tab w:val="num" w:pos="851"/>
        </w:tabs>
        <w:spacing w:line="312" w:lineRule="auto"/>
        <w:ind w:left="1134"/>
        <w:jc w:val="both"/>
        <w:outlineLvl w:val="8"/>
        <w:rPr>
          <w:rFonts w:ascii="Arial" w:hAnsi="Arial" w:cs="Arial"/>
          <w:sz w:val="22"/>
          <w:szCs w:val="22"/>
        </w:rPr>
      </w:pPr>
    </w:p>
    <w:p w14:paraId="652D91DC" w14:textId="77777777" w:rsidR="00F24817" w:rsidRDefault="00F24817" w:rsidP="00E47AF8">
      <w:pPr>
        <w:numPr>
          <w:ilvl w:val="0"/>
          <w:numId w:val="28"/>
        </w:numPr>
        <w:tabs>
          <w:tab w:val="left" w:pos="851"/>
        </w:tabs>
        <w:spacing w:after="120" w:line="312" w:lineRule="auto"/>
        <w:jc w:val="both"/>
        <w:rPr>
          <w:rFonts w:ascii="Arial" w:hAnsi="Arial" w:cs="Arial"/>
          <w:sz w:val="22"/>
          <w:szCs w:val="22"/>
        </w:rPr>
      </w:pPr>
      <w:r w:rsidRPr="00F24817">
        <w:rPr>
          <w:rFonts w:ascii="Arial" w:hAnsi="Arial" w:cs="Arial"/>
          <w:sz w:val="22"/>
          <w:szCs w:val="22"/>
        </w:rPr>
        <w:t xml:space="preserve">Od poplatku z pobytu je osvobozen příslušník bezpečnostního sboru, voják </w:t>
      </w:r>
      <w:r w:rsidRPr="00F24817">
        <w:rPr>
          <w:rFonts w:ascii="Arial" w:hAnsi="Arial" w:cs="Arial"/>
          <w:sz w:val="22"/>
          <w:szCs w:val="22"/>
        </w:rPr>
        <w:br/>
        <w:t xml:space="preserve">v činné službě, státní zaměstnanec nebo zaměstnanec České republiky pobývající  </w:t>
      </w:r>
      <w:r w:rsidRPr="00F24817">
        <w:rPr>
          <w:rFonts w:ascii="Arial" w:hAnsi="Arial" w:cs="Arial"/>
          <w:sz w:val="22"/>
          <w:szCs w:val="22"/>
        </w:rPr>
        <w:br/>
        <w:t xml:space="preserve">na území obce v zařízení ve vlastnictví České republiky nebo této obce v souvislosti </w:t>
      </w:r>
      <w:r w:rsidRPr="00F24817">
        <w:rPr>
          <w:rFonts w:ascii="Arial" w:hAnsi="Arial" w:cs="Arial"/>
          <w:sz w:val="22"/>
          <w:szCs w:val="22"/>
        </w:rPr>
        <w:br/>
        <w:t>s plněním služebních nebo pracovních úkolů.</w:t>
      </w:r>
    </w:p>
    <w:p w14:paraId="20418A74" w14:textId="77777777" w:rsidR="00E47AF8" w:rsidRDefault="00E47AF8" w:rsidP="00EA43F4">
      <w:pPr>
        <w:pStyle w:val="Zkladntext"/>
        <w:ind w:right="174"/>
        <w:rPr>
          <w:rFonts w:ascii="Arial" w:hAnsi="Arial" w:cs="Arial"/>
          <w:sz w:val="22"/>
          <w:szCs w:val="22"/>
        </w:rPr>
      </w:pPr>
    </w:p>
    <w:p w14:paraId="0D693C57" w14:textId="77777777" w:rsidR="0022009C" w:rsidRPr="0022009C" w:rsidRDefault="0022009C" w:rsidP="0022009C">
      <w:pPr>
        <w:pStyle w:val="Zkladntext"/>
        <w:ind w:right="-2"/>
        <w:jc w:val="center"/>
        <w:rPr>
          <w:rFonts w:ascii="Arial" w:hAnsi="Arial" w:cs="Arial"/>
          <w:b/>
          <w:sz w:val="22"/>
          <w:szCs w:val="22"/>
        </w:rPr>
      </w:pPr>
      <w:r w:rsidRPr="0022009C">
        <w:rPr>
          <w:rFonts w:ascii="Arial" w:hAnsi="Arial" w:cs="Arial"/>
          <w:b/>
          <w:sz w:val="22"/>
          <w:szCs w:val="22"/>
        </w:rPr>
        <w:t>Článek 3</w:t>
      </w:r>
      <w:r w:rsidR="00CF5C9B">
        <w:rPr>
          <w:rFonts w:ascii="Arial" w:hAnsi="Arial" w:cs="Arial"/>
          <w:b/>
          <w:sz w:val="22"/>
          <w:szCs w:val="22"/>
        </w:rPr>
        <w:t>1</w:t>
      </w:r>
    </w:p>
    <w:p w14:paraId="193C91ED" w14:textId="77777777" w:rsidR="0022009C" w:rsidRPr="0022009C" w:rsidRDefault="0022009C" w:rsidP="0022009C">
      <w:pPr>
        <w:pStyle w:val="Zkladntext"/>
        <w:ind w:right="-2"/>
        <w:jc w:val="center"/>
        <w:rPr>
          <w:rFonts w:ascii="Arial" w:hAnsi="Arial" w:cs="Arial"/>
          <w:b/>
          <w:sz w:val="22"/>
          <w:szCs w:val="22"/>
        </w:rPr>
      </w:pPr>
      <w:r w:rsidRPr="0022009C">
        <w:rPr>
          <w:rFonts w:ascii="Arial" w:hAnsi="Arial" w:cs="Arial"/>
          <w:b/>
          <w:sz w:val="22"/>
          <w:szCs w:val="22"/>
        </w:rPr>
        <w:t>Přechodné ustanovení</w:t>
      </w:r>
    </w:p>
    <w:p w14:paraId="43B6ED0A" w14:textId="77777777" w:rsidR="0022009C" w:rsidRDefault="0022009C" w:rsidP="00EA43F4">
      <w:pPr>
        <w:pStyle w:val="Zkladntext"/>
        <w:ind w:right="174"/>
        <w:rPr>
          <w:rFonts w:ascii="Arial" w:hAnsi="Arial" w:cs="Arial"/>
          <w:sz w:val="22"/>
          <w:szCs w:val="22"/>
        </w:rPr>
      </w:pPr>
    </w:p>
    <w:p w14:paraId="5BB07E76" w14:textId="77777777" w:rsidR="0022009C" w:rsidRDefault="0022009C" w:rsidP="0022009C">
      <w:pPr>
        <w:pStyle w:val="Zkladntext"/>
        <w:ind w:right="174"/>
        <w:rPr>
          <w:rFonts w:ascii="Arial" w:hAnsi="Arial" w:cs="Arial"/>
          <w:sz w:val="22"/>
          <w:szCs w:val="22"/>
        </w:rPr>
      </w:pPr>
      <w:r w:rsidRPr="0022009C">
        <w:rPr>
          <w:rFonts w:ascii="Arial" w:hAnsi="Arial" w:cs="Arial"/>
          <w:sz w:val="22"/>
          <w:szCs w:val="22"/>
        </w:rPr>
        <w:t xml:space="preserve">Osoba, která je plátcem poplatku z pobytu podle této vyhlášky a poskytovala úplatný pobyt nebo přechodné ubytování za úplatu přede dnem nabytí účinnosti této vyhlášky, je povinna </w:t>
      </w:r>
      <w:r w:rsidRPr="0022009C">
        <w:rPr>
          <w:rFonts w:ascii="Arial" w:hAnsi="Arial" w:cs="Arial"/>
          <w:sz w:val="22"/>
          <w:szCs w:val="22"/>
        </w:rPr>
        <w:lastRenderedPageBreak/>
        <w:t xml:space="preserve">splnit ohlašovací povinnost podle </w:t>
      </w:r>
      <w:r>
        <w:rPr>
          <w:rFonts w:ascii="Arial" w:hAnsi="Arial" w:cs="Arial"/>
          <w:sz w:val="22"/>
          <w:szCs w:val="22"/>
        </w:rPr>
        <w:t>článku 26</w:t>
      </w:r>
      <w:r w:rsidRPr="0022009C">
        <w:rPr>
          <w:rFonts w:ascii="Arial" w:hAnsi="Arial" w:cs="Arial"/>
          <w:sz w:val="22"/>
          <w:szCs w:val="22"/>
        </w:rPr>
        <w:t xml:space="preserve"> této vyhlášky </w:t>
      </w:r>
      <w:r w:rsidRPr="00B15B5A">
        <w:rPr>
          <w:rFonts w:ascii="Arial" w:hAnsi="Arial" w:cs="Arial"/>
          <w:sz w:val="22"/>
          <w:szCs w:val="22"/>
        </w:rPr>
        <w:t xml:space="preserve">do </w:t>
      </w:r>
      <w:r w:rsidR="00B15B5A">
        <w:rPr>
          <w:rFonts w:ascii="Arial" w:hAnsi="Arial" w:cs="Arial"/>
          <w:sz w:val="22"/>
          <w:szCs w:val="22"/>
        </w:rPr>
        <w:t>30</w:t>
      </w:r>
      <w:r w:rsidRPr="00B15B5A">
        <w:rPr>
          <w:rFonts w:ascii="Arial" w:hAnsi="Arial" w:cs="Arial"/>
          <w:sz w:val="22"/>
          <w:szCs w:val="22"/>
        </w:rPr>
        <w:t xml:space="preserve"> dnů</w:t>
      </w:r>
      <w:r w:rsidRPr="0022009C">
        <w:rPr>
          <w:rFonts w:ascii="Arial" w:hAnsi="Arial" w:cs="Arial"/>
          <w:sz w:val="22"/>
          <w:szCs w:val="22"/>
        </w:rPr>
        <w:t xml:space="preserve"> ode dne nabytí její účinnosti.</w:t>
      </w:r>
    </w:p>
    <w:p w14:paraId="1CF048F0" w14:textId="77777777" w:rsidR="00E47AF8" w:rsidRPr="0022009C" w:rsidRDefault="00E47AF8" w:rsidP="0022009C">
      <w:pPr>
        <w:pStyle w:val="Zkladntext"/>
        <w:ind w:right="174"/>
        <w:rPr>
          <w:rFonts w:ascii="Arial" w:hAnsi="Arial" w:cs="Arial"/>
          <w:sz w:val="22"/>
          <w:szCs w:val="22"/>
        </w:rPr>
      </w:pPr>
    </w:p>
    <w:p w14:paraId="492AF162" w14:textId="77777777" w:rsidR="00D70AED" w:rsidRPr="008B007B" w:rsidRDefault="00D70AED" w:rsidP="00D70AED">
      <w:pPr>
        <w:pStyle w:val="Zkladntext"/>
        <w:ind w:right="174"/>
        <w:rPr>
          <w:rFonts w:ascii="Arial" w:hAnsi="Arial" w:cs="Arial"/>
          <w:b/>
          <w:color w:val="FF0000"/>
          <w:sz w:val="22"/>
          <w:szCs w:val="22"/>
        </w:rPr>
      </w:pPr>
    </w:p>
    <w:p w14:paraId="0F7B2069" w14:textId="77777777" w:rsidR="00D70AED" w:rsidRPr="008B007B" w:rsidRDefault="00D70AED" w:rsidP="00E85D3A">
      <w:pPr>
        <w:pStyle w:val="Zkladntext"/>
        <w:ind w:right="174"/>
        <w:jc w:val="center"/>
        <w:rPr>
          <w:rFonts w:ascii="Arial" w:hAnsi="Arial" w:cs="Arial"/>
          <w:b/>
          <w:color w:val="FF0000"/>
          <w:sz w:val="22"/>
          <w:szCs w:val="22"/>
        </w:rPr>
      </w:pPr>
      <w:r w:rsidRPr="008B007B">
        <w:rPr>
          <w:rFonts w:ascii="Arial" w:hAnsi="Arial" w:cs="Arial"/>
          <w:b/>
          <w:color w:val="FF0000"/>
          <w:sz w:val="22"/>
          <w:szCs w:val="22"/>
        </w:rPr>
        <w:t>Oddíl VII.</w:t>
      </w:r>
    </w:p>
    <w:p w14:paraId="01970D87" w14:textId="77777777" w:rsidR="00D70AED" w:rsidRPr="008B007B" w:rsidRDefault="00D70AED" w:rsidP="00E85D3A">
      <w:pPr>
        <w:pStyle w:val="Zkladntext"/>
        <w:ind w:right="174"/>
        <w:jc w:val="center"/>
        <w:rPr>
          <w:rFonts w:ascii="Arial" w:hAnsi="Arial" w:cs="Arial"/>
          <w:b/>
          <w:color w:val="FF0000"/>
          <w:sz w:val="22"/>
          <w:szCs w:val="22"/>
        </w:rPr>
      </w:pPr>
      <w:r w:rsidRPr="008B007B">
        <w:rPr>
          <w:rFonts w:ascii="Arial" w:hAnsi="Arial" w:cs="Arial"/>
          <w:b/>
          <w:color w:val="FF0000"/>
          <w:sz w:val="22"/>
          <w:szCs w:val="22"/>
        </w:rPr>
        <w:t>Ustanovení společná a závěrečná</w:t>
      </w:r>
    </w:p>
    <w:p w14:paraId="1AEE9C0F" w14:textId="77777777" w:rsidR="00D70AED" w:rsidRPr="008B007B" w:rsidRDefault="00D70AED" w:rsidP="00E85D3A">
      <w:pPr>
        <w:pStyle w:val="Zkladntext"/>
        <w:ind w:right="174"/>
        <w:jc w:val="center"/>
        <w:rPr>
          <w:rFonts w:ascii="Arial" w:hAnsi="Arial" w:cs="Arial"/>
          <w:b/>
          <w:sz w:val="22"/>
          <w:szCs w:val="22"/>
        </w:rPr>
      </w:pPr>
    </w:p>
    <w:p w14:paraId="4EE59EC7" w14:textId="77777777" w:rsidR="00D70AED" w:rsidRPr="008B007B" w:rsidRDefault="00D70AED" w:rsidP="00E85D3A">
      <w:pPr>
        <w:pStyle w:val="Zkladntext"/>
        <w:ind w:right="174"/>
        <w:jc w:val="center"/>
        <w:rPr>
          <w:rFonts w:ascii="Arial" w:hAnsi="Arial" w:cs="Arial"/>
          <w:b/>
          <w:sz w:val="22"/>
          <w:szCs w:val="22"/>
        </w:rPr>
      </w:pPr>
      <w:r w:rsidRPr="008B007B">
        <w:rPr>
          <w:rFonts w:ascii="Arial" w:hAnsi="Arial" w:cs="Arial"/>
          <w:b/>
          <w:sz w:val="22"/>
          <w:szCs w:val="22"/>
        </w:rPr>
        <w:t xml:space="preserve">Článek </w:t>
      </w:r>
      <w:r>
        <w:rPr>
          <w:rFonts w:ascii="Arial" w:hAnsi="Arial" w:cs="Arial"/>
          <w:b/>
          <w:sz w:val="22"/>
          <w:szCs w:val="22"/>
        </w:rPr>
        <w:t>3</w:t>
      </w:r>
      <w:r w:rsidR="00CF5C9B">
        <w:rPr>
          <w:rFonts w:ascii="Arial" w:hAnsi="Arial" w:cs="Arial"/>
          <w:b/>
          <w:sz w:val="22"/>
          <w:szCs w:val="22"/>
        </w:rPr>
        <w:t>2</w:t>
      </w:r>
    </w:p>
    <w:p w14:paraId="5A090787" w14:textId="77777777" w:rsidR="00D70AED" w:rsidRPr="008B007B" w:rsidRDefault="00D70AED" w:rsidP="00E85D3A">
      <w:pPr>
        <w:spacing w:line="0" w:lineRule="atLeast"/>
        <w:jc w:val="center"/>
        <w:rPr>
          <w:rFonts w:ascii="Arial" w:hAnsi="Arial" w:cs="Arial"/>
          <w:b/>
          <w:sz w:val="22"/>
          <w:szCs w:val="22"/>
        </w:rPr>
      </w:pPr>
      <w:r w:rsidRPr="008B007B">
        <w:rPr>
          <w:rFonts w:ascii="Arial" w:hAnsi="Arial" w:cs="Arial"/>
          <w:b/>
          <w:sz w:val="22"/>
          <w:szCs w:val="22"/>
        </w:rPr>
        <w:t>Navýšení poplatku</w:t>
      </w:r>
    </w:p>
    <w:p w14:paraId="2772B64A" w14:textId="77777777" w:rsidR="00D70AED" w:rsidRPr="008B007B" w:rsidRDefault="00D70AED" w:rsidP="00D70AED">
      <w:pPr>
        <w:jc w:val="both"/>
        <w:rPr>
          <w:rFonts w:ascii="Arial" w:hAnsi="Arial" w:cs="Arial"/>
          <w:sz w:val="22"/>
          <w:szCs w:val="22"/>
        </w:rPr>
      </w:pPr>
    </w:p>
    <w:p w14:paraId="76C7EC1A" w14:textId="77777777" w:rsidR="0022009C" w:rsidRDefault="00036903" w:rsidP="00036903">
      <w:pPr>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00D70AED" w:rsidRPr="008B007B">
        <w:rPr>
          <w:rFonts w:ascii="Arial" w:hAnsi="Arial" w:cs="Arial"/>
          <w:sz w:val="22"/>
          <w:szCs w:val="22"/>
        </w:rPr>
        <w:t>Ne</w:t>
      </w:r>
      <w:r w:rsidR="0022009C">
        <w:rPr>
          <w:rFonts w:ascii="Arial" w:hAnsi="Arial" w:cs="Arial"/>
          <w:sz w:val="22"/>
          <w:szCs w:val="22"/>
        </w:rPr>
        <w:t>budou-li poplatky odvedeny plátcem včas nebo ve správné výši, vyměří mu správce poplatku poplatek platebním výměrem k přímé úhradě.</w:t>
      </w:r>
    </w:p>
    <w:p w14:paraId="6EB99CA0" w14:textId="77777777" w:rsidR="004404EC" w:rsidRDefault="004404EC" w:rsidP="004404EC">
      <w:pPr>
        <w:jc w:val="both"/>
        <w:rPr>
          <w:rFonts w:ascii="Arial" w:hAnsi="Arial" w:cs="Arial"/>
          <w:sz w:val="22"/>
          <w:szCs w:val="22"/>
        </w:rPr>
      </w:pPr>
    </w:p>
    <w:p w14:paraId="61BA97A4" w14:textId="77777777" w:rsidR="004404EC" w:rsidRDefault="004404EC" w:rsidP="00241C79">
      <w:pPr>
        <w:numPr>
          <w:ilvl w:val="0"/>
          <w:numId w:val="28"/>
        </w:numPr>
        <w:ind w:left="284" w:hanging="284"/>
        <w:jc w:val="both"/>
        <w:rPr>
          <w:rFonts w:ascii="Arial" w:hAnsi="Arial" w:cs="Arial"/>
          <w:sz w:val="22"/>
          <w:szCs w:val="22"/>
        </w:rPr>
      </w:pPr>
      <w:r>
        <w:rPr>
          <w:rFonts w:ascii="Arial" w:hAnsi="Arial" w:cs="Arial"/>
          <w:sz w:val="22"/>
          <w:szCs w:val="22"/>
        </w:rPr>
        <w:t>Včas neodvedené poplatky nebo část těchto poplatků může správce poplatku zvýšit až na trojnásobek; toto zvýšení je příslušenstvím poplatku sledujícím jeho osud.</w:t>
      </w:r>
    </w:p>
    <w:p w14:paraId="4E584F9C" w14:textId="77777777" w:rsidR="00036903" w:rsidRDefault="00036903" w:rsidP="00007F7C">
      <w:pPr>
        <w:jc w:val="both"/>
        <w:rPr>
          <w:rFonts w:ascii="Arial" w:hAnsi="Arial" w:cs="Arial"/>
          <w:sz w:val="22"/>
          <w:szCs w:val="22"/>
        </w:rPr>
      </w:pPr>
    </w:p>
    <w:p w14:paraId="2CF2F621" w14:textId="77777777" w:rsidR="00E47AF8" w:rsidRDefault="00E47AF8" w:rsidP="00007F7C">
      <w:pPr>
        <w:jc w:val="both"/>
        <w:rPr>
          <w:rFonts w:ascii="Arial" w:hAnsi="Arial" w:cs="Arial"/>
          <w:sz w:val="22"/>
          <w:szCs w:val="22"/>
        </w:rPr>
      </w:pPr>
    </w:p>
    <w:p w14:paraId="7FD91D63" w14:textId="77777777" w:rsidR="00D70AED" w:rsidRPr="006D236B" w:rsidRDefault="00D70AED" w:rsidP="00E85D3A">
      <w:pPr>
        <w:pStyle w:val="Zkladntext"/>
        <w:ind w:right="174"/>
        <w:jc w:val="center"/>
        <w:rPr>
          <w:rFonts w:ascii="Arial" w:hAnsi="Arial" w:cs="Arial"/>
          <w:b/>
          <w:color w:val="FF0000"/>
          <w:sz w:val="22"/>
          <w:szCs w:val="22"/>
        </w:rPr>
      </w:pPr>
      <w:r w:rsidRPr="006D236B">
        <w:rPr>
          <w:rFonts w:ascii="Arial" w:hAnsi="Arial" w:cs="Arial"/>
          <w:b/>
          <w:color w:val="FF0000"/>
          <w:sz w:val="22"/>
          <w:szCs w:val="22"/>
        </w:rPr>
        <w:t>Oddíl VIII.</w:t>
      </w:r>
    </w:p>
    <w:p w14:paraId="47495128" w14:textId="77777777" w:rsidR="00D70AED" w:rsidRPr="006D236B" w:rsidRDefault="00D70AED" w:rsidP="00E85D3A">
      <w:pPr>
        <w:pStyle w:val="Zkladntext"/>
        <w:ind w:right="174"/>
        <w:jc w:val="center"/>
        <w:rPr>
          <w:rFonts w:ascii="Arial" w:hAnsi="Arial" w:cs="Arial"/>
          <w:b/>
          <w:color w:val="FF0000"/>
          <w:sz w:val="22"/>
          <w:szCs w:val="22"/>
        </w:rPr>
      </w:pPr>
      <w:r w:rsidRPr="006D236B">
        <w:rPr>
          <w:rFonts w:ascii="Arial" w:hAnsi="Arial" w:cs="Arial"/>
          <w:b/>
          <w:color w:val="FF0000"/>
          <w:sz w:val="22"/>
          <w:szCs w:val="22"/>
        </w:rPr>
        <w:t>Účinnost</w:t>
      </w:r>
    </w:p>
    <w:p w14:paraId="62BB3E7A" w14:textId="77777777" w:rsidR="00D70AED" w:rsidRPr="006D236B" w:rsidRDefault="00D70AED" w:rsidP="00D70AED">
      <w:pPr>
        <w:pStyle w:val="Zkladntext"/>
        <w:ind w:right="174"/>
        <w:rPr>
          <w:rFonts w:ascii="Arial" w:hAnsi="Arial" w:cs="Arial"/>
          <w:sz w:val="22"/>
          <w:szCs w:val="22"/>
        </w:rPr>
      </w:pPr>
    </w:p>
    <w:p w14:paraId="4458AB15" w14:textId="77777777" w:rsidR="00D70AED" w:rsidRPr="006D236B" w:rsidRDefault="00D70AED" w:rsidP="003E23C1">
      <w:pPr>
        <w:pStyle w:val="Zkladntext"/>
        <w:ind w:left="284" w:right="174" w:hanging="284"/>
        <w:rPr>
          <w:rFonts w:ascii="Arial" w:hAnsi="Arial" w:cs="Arial"/>
          <w:sz w:val="22"/>
          <w:szCs w:val="22"/>
        </w:rPr>
      </w:pPr>
      <w:r w:rsidRPr="006D236B">
        <w:rPr>
          <w:rFonts w:ascii="Arial" w:hAnsi="Arial" w:cs="Arial"/>
          <w:sz w:val="22"/>
          <w:szCs w:val="22"/>
        </w:rPr>
        <w:t xml:space="preserve">1) </w:t>
      </w:r>
      <w:r w:rsidRPr="006D236B">
        <w:rPr>
          <w:rFonts w:ascii="Arial" w:hAnsi="Arial" w:cs="Arial"/>
          <w:color w:val="000000"/>
          <w:sz w:val="22"/>
          <w:szCs w:val="22"/>
        </w:rPr>
        <w:t>Nabytím účinnosti této vyhlášky se zrušuj</w:t>
      </w:r>
      <w:r w:rsidR="00F015C9" w:rsidRPr="006D236B">
        <w:rPr>
          <w:rFonts w:ascii="Arial" w:hAnsi="Arial" w:cs="Arial"/>
          <w:color w:val="000000"/>
          <w:sz w:val="22"/>
          <w:szCs w:val="22"/>
        </w:rPr>
        <w:t>e</w:t>
      </w:r>
      <w:r w:rsidRPr="006D236B">
        <w:rPr>
          <w:rFonts w:ascii="Arial" w:hAnsi="Arial" w:cs="Arial"/>
          <w:color w:val="000000"/>
          <w:sz w:val="22"/>
          <w:szCs w:val="22"/>
        </w:rPr>
        <w:t xml:space="preserve"> obecně závazn</w:t>
      </w:r>
      <w:r w:rsidR="00F015C9" w:rsidRPr="006D236B">
        <w:rPr>
          <w:rFonts w:ascii="Arial" w:hAnsi="Arial" w:cs="Arial"/>
          <w:color w:val="000000"/>
          <w:sz w:val="22"/>
          <w:szCs w:val="22"/>
        </w:rPr>
        <w:t>á</w:t>
      </w:r>
      <w:r w:rsidRPr="006D236B">
        <w:rPr>
          <w:rFonts w:ascii="Arial" w:hAnsi="Arial" w:cs="Arial"/>
          <w:color w:val="000000"/>
          <w:sz w:val="22"/>
          <w:szCs w:val="22"/>
        </w:rPr>
        <w:t xml:space="preserve"> vyhlášk</w:t>
      </w:r>
      <w:r w:rsidR="00F015C9" w:rsidRPr="006D236B">
        <w:rPr>
          <w:rFonts w:ascii="Arial" w:hAnsi="Arial" w:cs="Arial"/>
          <w:color w:val="000000"/>
          <w:sz w:val="22"/>
          <w:szCs w:val="22"/>
        </w:rPr>
        <w:t>a</w:t>
      </w:r>
      <w:r w:rsidRPr="006D236B">
        <w:rPr>
          <w:rFonts w:ascii="Arial" w:hAnsi="Arial" w:cs="Arial"/>
          <w:color w:val="000000"/>
          <w:sz w:val="22"/>
          <w:szCs w:val="22"/>
        </w:rPr>
        <w:t xml:space="preserve"> </w:t>
      </w:r>
      <w:r w:rsidRPr="006D236B">
        <w:rPr>
          <w:rFonts w:ascii="Arial" w:hAnsi="Arial" w:cs="Arial"/>
          <w:sz w:val="22"/>
          <w:szCs w:val="22"/>
        </w:rPr>
        <w:t xml:space="preserve">č. </w:t>
      </w:r>
      <w:r w:rsidR="004404EC">
        <w:rPr>
          <w:rFonts w:ascii="Arial" w:hAnsi="Arial" w:cs="Arial"/>
          <w:sz w:val="22"/>
          <w:szCs w:val="22"/>
        </w:rPr>
        <w:t>3</w:t>
      </w:r>
      <w:r w:rsidR="00A11D5A" w:rsidRPr="006D236B">
        <w:rPr>
          <w:rFonts w:ascii="Arial" w:hAnsi="Arial" w:cs="Arial"/>
          <w:sz w:val="22"/>
          <w:szCs w:val="22"/>
        </w:rPr>
        <w:t>/201</w:t>
      </w:r>
      <w:r w:rsidR="004404EC">
        <w:rPr>
          <w:rFonts w:ascii="Arial" w:hAnsi="Arial" w:cs="Arial"/>
          <w:sz w:val="22"/>
          <w:szCs w:val="22"/>
        </w:rPr>
        <w:t>8, o</w:t>
      </w:r>
      <w:r w:rsidR="00B15B5A">
        <w:rPr>
          <w:rFonts w:ascii="Arial" w:hAnsi="Arial" w:cs="Arial"/>
          <w:sz w:val="22"/>
          <w:szCs w:val="22"/>
        </w:rPr>
        <w:t> </w:t>
      </w:r>
      <w:r w:rsidR="004404EC">
        <w:rPr>
          <w:rFonts w:ascii="Arial" w:hAnsi="Arial" w:cs="Arial"/>
          <w:sz w:val="22"/>
          <w:szCs w:val="22"/>
        </w:rPr>
        <w:t>místních poplatcích</w:t>
      </w:r>
      <w:r w:rsidR="00A11D5A" w:rsidRPr="006D236B">
        <w:rPr>
          <w:rFonts w:ascii="Arial" w:hAnsi="Arial" w:cs="Arial"/>
          <w:sz w:val="22"/>
          <w:szCs w:val="22"/>
        </w:rPr>
        <w:t xml:space="preserve"> ze dne </w:t>
      </w:r>
      <w:r w:rsidR="004404EC">
        <w:rPr>
          <w:rFonts w:ascii="Arial" w:hAnsi="Arial" w:cs="Arial"/>
          <w:sz w:val="22"/>
          <w:szCs w:val="22"/>
        </w:rPr>
        <w:t>19. 11. 2018, ve znění obecně závazné vyhlášky č. 2/2019 ze dne 12. 9. 2019</w:t>
      </w:r>
      <w:r w:rsidR="00A11D5A" w:rsidRPr="006D236B">
        <w:rPr>
          <w:rFonts w:ascii="Arial" w:hAnsi="Arial" w:cs="Arial"/>
          <w:sz w:val="22"/>
          <w:szCs w:val="22"/>
        </w:rPr>
        <w:t xml:space="preserve">. </w:t>
      </w:r>
    </w:p>
    <w:p w14:paraId="18A81986" w14:textId="77777777" w:rsidR="00D70AED" w:rsidRPr="006D236B" w:rsidRDefault="00D70AED" w:rsidP="00D70AED">
      <w:pPr>
        <w:pStyle w:val="Zkladntext"/>
        <w:ind w:right="174"/>
        <w:rPr>
          <w:rFonts w:ascii="Arial" w:hAnsi="Arial" w:cs="Arial"/>
          <w:sz w:val="22"/>
          <w:szCs w:val="22"/>
        </w:rPr>
      </w:pPr>
    </w:p>
    <w:p w14:paraId="03E7FBCE" w14:textId="77777777" w:rsidR="00D70AED" w:rsidRPr="008B007B" w:rsidRDefault="00D70AED" w:rsidP="00D70AED">
      <w:pPr>
        <w:pStyle w:val="Zkladntext"/>
        <w:ind w:right="174"/>
        <w:rPr>
          <w:rFonts w:ascii="Arial" w:hAnsi="Arial" w:cs="Arial"/>
          <w:sz w:val="22"/>
          <w:szCs w:val="22"/>
        </w:rPr>
      </w:pPr>
      <w:r w:rsidRPr="006D236B">
        <w:rPr>
          <w:rFonts w:ascii="Arial" w:hAnsi="Arial" w:cs="Arial"/>
          <w:sz w:val="22"/>
          <w:szCs w:val="22"/>
        </w:rPr>
        <w:t xml:space="preserve">2) Tato vyhláška nabývá účinnosti </w:t>
      </w:r>
      <w:r w:rsidR="004404EC">
        <w:rPr>
          <w:rFonts w:ascii="Arial" w:hAnsi="Arial" w:cs="Arial"/>
          <w:sz w:val="22"/>
          <w:szCs w:val="22"/>
        </w:rPr>
        <w:t>dnem 1. 1. 2020</w:t>
      </w:r>
      <w:r w:rsidR="00A11D5A" w:rsidRPr="006D236B">
        <w:rPr>
          <w:rFonts w:ascii="Arial" w:hAnsi="Arial" w:cs="Arial"/>
          <w:sz w:val="22"/>
          <w:szCs w:val="22"/>
        </w:rPr>
        <w:t>.</w:t>
      </w:r>
      <w:r w:rsidR="00A11D5A">
        <w:rPr>
          <w:rFonts w:ascii="Arial" w:hAnsi="Arial" w:cs="Arial"/>
          <w:sz w:val="22"/>
          <w:szCs w:val="22"/>
        </w:rPr>
        <w:t xml:space="preserve"> </w:t>
      </w:r>
      <w:r w:rsidRPr="008B007B">
        <w:rPr>
          <w:rFonts w:ascii="Arial" w:hAnsi="Arial" w:cs="Arial"/>
          <w:sz w:val="22"/>
          <w:szCs w:val="22"/>
        </w:rPr>
        <w:t xml:space="preserve">  </w:t>
      </w:r>
    </w:p>
    <w:p w14:paraId="75B3C44E" w14:textId="77777777" w:rsidR="00D70AED" w:rsidRDefault="00D70AED" w:rsidP="00D70AED">
      <w:pPr>
        <w:pStyle w:val="Zkladntext"/>
        <w:ind w:right="174"/>
        <w:rPr>
          <w:rFonts w:ascii="Arial" w:hAnsi="Arial" w:cs="Arial"/>
          <w:color w:val="000000"/>
          <w:sz w:val="22"/>
          <w:szCs w:val="22"/>
        </w:rPr>
      </w:pPr>
    </w:p>
    <w:p w14:paraId="0C7EE691" w14:textId="77777777" w:rsidR="006D236B" w:rsidRDefault="00B41BC3" w:rsidP="00D70AED">
      <w:pPr>
        <w:pStyle w:val="Zkladntext"/>
        <w:ind w:right="174"/>
        <w:rPr>
          <w:rFonts w:ascii="Arial" w:hAnsi="Arial" w:cs="Arial"/>
          <w:sz w:val="22"/>
          <w:szCs w:val="22"/>
        </w:rPr>
      </w:pPr>
      <w:r>
        <w:rPr>
          <w:rFonts w:ascii="Arial" w:hAnsi="Arial" w:cs="Arial"/>
          <w:color w:val="000000"/>
          <w:sz w:val="22"/>
          <w:szCs w:val="22"/>
        </w:rPr>
        <w:t xml:space="preserve"> </w:t>
      </w:r>
    </w:p>
    <w:p w14:paraId="7B5FF076" w14:textId="77777777" w:rsidR="00CE78C6" w:rsidRDefault="00CE78C6" w:rsidP="00D70AED">
      <w:pPr>
        <w:pStyle w:val="Zkladntext"/>
        <w:ind w:right="174"/>
        <w:rPr>
          <w:rFonts w:ascii="Arial" w:hAnsi="Arial" w:cs="Arial"/>
          <w:sz w:val="22"/>
          <w:szCs w:val="22"/>
        </w:rPr>
      </w:pPr>
    </w:p>
    <w:p w14:paraId="2A98CA04" w14:textId="77777777" w:rsidR="00AD356B" w:rsidRDefault="00AD356B" w:rsidP="00D70AED">
      <w:pPr>
        <w:pStyle w:val="Zkladntext"/>
        <w:ind w:right="174"/>
        <w:rPr>
          <w:rFonts w:ascii="Arial" w:hAnsi="Arial" w:cs="Arial"/>
          <w:sz w:val="22"/>
          <w:szCs w:val="22"/>
        </w:rPr>
      </w:pPr>
    </w:p>
    <w:p w14:paraId="428ACBB4" w14:textId="77777777" w:rsidR="00AD356B" w:rsidRDefault="00AD356B" w:rsidP="00D70AED">
      <w:pPr>
        <w:pStyle w:val="Zkladntext"/>
        <w:ind w:right="174"/>
        <w:rPr>
          <w:rFonts w:ascii="Arial" w:hAnsi="Arial" w:cs="Arial"/>
          <w:sz w:val="22"/>
          <w:szCs w:val="22"/>
        </w:rPr>
      </w:pPr>
    </w:p>
    <w:p w14:paraId="61B58078" w14:textId="77777777" w:rsidR="00CE78C6" w:rsidRDefault="00CE78C6" w:rsidP="00D70AED">
      <w:pPr>
        <w:pStyle w:val="Zkladntext"/>
        <w:ind w:right="174"/>
        <w:rPr>
          <w:rFonts w:ascii="Arial" w:hAnsi="Arial" w:cs="Arial"/>
          <w:sz w:val="22"/>
          <w:szCs w:val="22"/>
        </w:rPr>
      </w:pPr>
    </w:p>
    <w:p w14:paraId="0B0E71C2" w14:textId="77777777" w:rsidR="00C30D0D" w:rsidRDefault="00D70AED" w:rsidP="00D70AED">
      <w:pPr>
        <w:pStyle w:val="Zkladntext"/>
        <w:ind w:right="174"/>
        <w:rPr>
          <w:rFonts w:ascii="Arial" w:hAnsi="Arial" w:cs="Arial"/>
          <w:sz w:val="22"/>
          <w:szCs w:val="22"/>
        </w:rPr>
      </w:pPr>
      <w:r>
        <w:rPr>
          <w:rFonts w:ascii="Arial" w:hAnsi="Arial" w:cs="Arial"/>
          <w:sz w:val="22"/>
          <w:szCs w:val="22"/>
        </w:rPr>
        <w:t xml:space="preserve"> </w:t>
      </w:r>
    </w:p>
    <w:p w14:paraId="442EE41C" w14:textId="77777777" w:rsidR="00D70AED" w:rsidRDefault="00D70AED" w:rsidP="00D70AED">
      <w:pPr>
        <w:pStyle w:val="Zkladntext"/>
        <w:ind w:right="174"/>
        <w:rPr>
          <w:rFonts w:ascii="Arial" w:hAnsi="Arial" w:cs="Arial"/>
          <w:sz w:val="22"/>
          <w:szCs w:val="22"/>
        </w:rPr>
      </w:pPr>
      <w:r>
        <w:rPr>
          <w:rFonts w:ascii="Arial" w:hAnsi="Arial" w:cs="Arial"/>
          <w:sz w:val="22"/>
          <w:szCs w:val="22"/>
        </w:rPr>
        <w:t xml:space="preserve"> </w:t>
      </w:r>
      <w:r w:rsidR="003E23C1">
        <w:rPr>
          <w:rFonts w:ascii="Arial" w:hAnsi="Arial" w:cs="Arial"/>
          <w:sz w:val="22"/>
          <w:szCs w:val="22"/>
        </w:rPr>
        <w:tab/>
      </w:r>
      <w:r w:rsidR="004404EC">
        <w:rPr>
          <w:rFonts w:ascii="Arial" w:hAnsi="Arial" w:cs="Arial"/>
          <w:sz w:val="22"/>
          <w:szCs w:val="22"/>
        </w:rPr>
        <w:t>Mgr. Luděk Soukup</w:t>
      </w:r>
      <w:r w:rsidR="0070395E">
        <w:rPr>
          <w:rFonts w:ascii="Arial" w:hAnsi="Arial" w:cs="Arial"/>
          <w:sz w:val="22"/>
          <w:szCs w:val="22"/>
        </w:rPr>
        <w:t>,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4404EC">
        <w:rPr>
          <w:rFonts w:ascii="Arial" w:hAnsi="Arial" w:cs="Arial"/>
          <w:sz w:val="22"/>
          <w:szCs w:val="22"/>
        </w:rPr>
        <w:t xml:space="preserve">Patrik </w:t>
      </w:r>
      <w:proofErr w:type="spellStart"/>
      <w:r w:rsidR="004404EC">
        <w:rPr>
          <w:rFonts w:ascii="Arial" w:hAnsi="Arial" w:cs="Arial"/>
          <w:sz w:val="22"/>
          <w:szCs w:val="22"/>
        </w:rPr>
        <w:t>Pizinger</w:t>
      </w:r>
      <w:proofErr w:type="spellEnd"/>
      <w:r w:rsidR="0070395E">
        <w:rPr>
          <w:rFonts w:ascii="Arial" w:hAnsi="Arial" w:cs="Arial"/>
          <w:sz w:val="22"/>
          <w:szCs w:val="22"/>
        </w:rPr>
        <w:t>, v. r.</w:t>
      </w:r>
    </w:p>
    <w:p w14:paraId="55F1EEB2" w14:textId="77777777" w:rsidR="00D70AED" w:rsidRDefault="003E23C1" w:rsidP="003E23C1">
      <w:pPr>
        <w:pStyle w:val="Zkladntext"/>
        <w:ind w:left="708" w:right="174"/>
        <w:rPr>
          <w:rFonts w:ascii="Arial" w:hAnsi="Arial" w:cs="Arial"/>
          <w:sz w:val="22"/>
          <w:szCs w:val="22"/>
        </w:rPr>
      </w:pPr>
      <w:r>
        <w:rPr>
          <w:rFonts w:ascii="Arial" w:hAnsi="Arial" w:cs="Arial"/>
          <w:sz w:val="22"/>
          <w:szCs w:val="22"/>
        </w:rPr>
        <w:t xml:space="preserve">    </w:t>
      </w:r>
      <w:r w:rsidR="004404EC">
        <w:rPr>
          <w:rFonts w:ascii="Arial" w:hAnsi="Arial" w:cs="Arial"/>
          <w:sz w:val="22"/>
          <w:szCs w:val="22"/>
        </w:rPr>
        <w:t>místo</w:t>
      </w:r>
      <w:r w:rsidR="00D70AED">
        <w:rPr>
          <w:rFonts w:ascii="Arial" w:hAnsi="Arial" w:cs="Arial"/>
          <w:sz w:val="22"/>
          <w:szCs w:val="22"/>
        </w:rPr>
        <w:t xml:space="preserve">starosta </w:t>
      </w:r>
      <w:r w:rsidR="00D70AED">
        <w:rPr>
          <w:rFonts w:ascii="Arial" w:hAnsi="Arial" w:cs="Arial"/>
          <w:sz w:val="22"/>
          <w:szCs w:val="22"/>
        </w:rPr>
        <w:tab/>
      </w:r>
      <w:r w:rsidR="00D70AED">
        <w:rPr>
          <w:rFonts w:ascii="Arial" w:hAnsi="Arial" w:cs="Arial"/>
          <w:sz w:val="22"/>
          <w:szCs w:val="22"/>
        </w:rPr>
        <w:tab/>
      </w:r>
      <w:r w:rsidR="00D70AED">
        <w:rPr>
          <w:rFonts w:ascii="Arial" w:hAnsi="Arial" w:cs="Arial"/>
          <w:sz w:val="22"/>
          <w:szCs w:val="22"/>
        </w:rPr>
        <w:tab/>
      </w:r>
      <w:r w:rsidR="00D70AED">
        <w:rPr>
          <w:rFonts w:ascii="Arial" w:hAnsi="Arial" w:cs="Arial"/>
          <w:sz w:val="22"/>
          <w:szCs w:val="22"/>
        </w:rPr>
        <w:tab/>
      </w:r>
      <w:r w:rsidR="00D70AED">
        <w:rPr>
          <w:rFonts w:ascii="Arial" w:hAnsi="Arial" w:cs="Arial"/>
          <w:sz w:val="22"/>
          <w:szCs w:val="22"/>
        </w:rPr>
        <w:tab/>
      </w:r>
      <w:r w:rsidR="00D70AED">
        <w:rPr>
          <w:rFonts w:ascii="Arial" w:hAnsi="Arial" w:cs="Arial"/>
          <w:sz w:val="22"/>
          <w:szCs w:val="22"/>
        </w:rPr>
        <w:tab/>
        <w:t xml:space="preserve">     </w:t>
      </w:r>
      <w:r w:rsidR="004404EC">
        <w:rPr>
          <w:rFonts w:ascii="Arial" w:hAnsi="Arial" w:cs="Arial"/>
          <w:sz w:val="22"/>
          <w:szCs w:val="22"/>
        </w:rPr>
        <w:t xml:space="preserve">  </w:t>
      </w:r>
      <w:r w:rsidR="00D70AED">
        <w:rPr>
          <w:rFonts w:ascii="Arial" w:hAnsi="Arial" w:cs="Arial"/>
          <w:sz w:val="22"/>
          <w:szCs w:val="22"/>
        </w:rPr>
        <w:t>starosta</w:t>
      </w:r>
    </w:p>
    <w:p w14:paraId="3D5F0B6A" w14:textId="77777777" w:rsidR="00D70AED" w:rsidRDefault="00D70AED" w:rsidP="00D70AED">
      <w:pPr>
        <w:pStyle w:val="Zkladntext"/>
        <w:ind w:right="174"/>
        <w:rPr>
          <w:rFonts w:ascii="Arial" w:hAnsi="Arial" w:cs="Arial"/>
          <w:sz w:val="22"/>
          <w:szCs w:val="22"/>
        </w:rPr>
      </w:pPr>
      <w:r>
        <w:rPr>
          <w:rFonts w:ascii="Arial" w:hAnsi="Arial" w:cs="Arial"/>
          <w:sz w:val="22"/>
          <w:szCs w:val="22"/>
        </w:rPr>
        <w:tab/>
      </w:r>
    </w:p>
    <w:p w14:paraId="0245B8CE" w14:textId="77777777" w:rsidR="00AD356B" w:rsidRDefault="00AD356B" w:rsidP="00D70AED">
      <w:pPr>
        <w:pStyle w:val="Zkladntext"/>
        <w:ind w:right="174"/>
        <w:rPr>
          <w:rFonts w:ascii="Arial" w:hAnsi="Arial" w:cs="Arial"/>
          <w:sz w:val="22"/>
          <w:szCs w:val="22"/>
        </w:rPr>
      </w:pPr>
    </w:p>
    <w:p w14:paraId="47CF5B67" w14:textId="77777777" w:rsidR="00AD356B" w:rsidRDefault="00AD356B" w:rsidP="00D70AED">
      <w:pPr>
        <w:pStyle w:val="Zkladntext"/>
        <w:ind w:right="174"/>
        <w:rPr>
          <w:rFonts w:ascii="Arial" w:hAnsi="Arial" w:cs="Arial"/>
          <w:sz w:val="22"/>
          <w:szCs w:val="22"/>
        </w:rPr>
      </w:pPr>
    </w:p>
    <w:p w14:paraId="78F24A78" w14:textId="77777777" w:rsidR="008F1453" w:rsidRDefault="008F1453" w:rsidP="00D70AED">
      <w:pPr>
        <w:pStyle w:val="Zkladntext"/>
        <w:ind w:right="174"/>
        <w:rPr>
          <w:rFonts w:ascii="Arial" w:hAnsi="Arial" w:cs="Arial"/>
          <w:sz w:val="22"/>
          <w:szCs w:val="22"/>
        </w:rPr>
      </w:pPr>
    </w:p>
    <w:p w14:paraId="021FDC74" w14:textId="77777777" w:rsidR="00AD356B" w:rsidRDefault="00AD356B" w:rsidP="00D70AED">
      <w:pPr>
        <w:pStyle w:val="Zkladntext"/>
        <w:ind w:right="174"/>
        <w:rPr>
          <w:rFonts w:ascii="Arial" w:hAnsi="Arial" w:cs="Arial"/>
          <w:sz w:val="22"/>
          <w:szCs w:val="22"/>
        </w:rPr>
      </w:pPr>
    </w:p>
    <w:p w14:paraId="1B58EF30" w14:textId="77777777" w:rsidR="00AD356B" w:rsidRDefault="00AD356B" w:rsidP="00D70AED">
      <w:pPr>
        <w:pStyle w:val="Zkladntext"/>
        <w:ind w:right="174"/>
        <w:rPr>
          <w:rFonts w:ascii="Arial" w:hAnsi="Arial" w:cs="Arial"/>
          <w:sz w:val="22"/>
          <w:szCs w:val="22"/>
        </w:rPr>
      </w:pPr>
    </w:p>
    <w:p w14:paraId="3DDCBBE3" w14:textId="77777777" w:rsidR="00D70AED" w:rsidRDefault="00D70AED" w:rsidP="00D70AED">
      <w:pPr>
        <w:pStyle w:val="Zkladntext"/>
        <w:ind w:right="174"/>
        <w:rPr>
          <w:rFonts w:ascii="Arial" w:hAnsi="Arial" w:cs="Arial"/>
          <w:sz w:val="22"/>
          <w:szCs w:val="22"/>
        </w:rPr>
      </w:pPr>
      <w:r>
        <w:rPr>
          <w:rFonts w:ascii="Arial" w:hAnsi="Arial" w:cs="Arial"/>
          <w:sz w:val="22"/>
          <w:szCs w:val="22"/>
        </w:rPr>
        <w:t xml:space="preserve">Vyvěšeno na úřední desce dne: </w:t>
      </w:r>
      <w:r w:rsidR="00B5050E">
        <w:rPr>
          <w:rFonts w:ascii="Arial" w:hAnsi="Arial" w:cs="Arial"/>
          <w:sz w:val="22"/>
          <w:szCs w:val="22"/>
        </w:rPr>
        <w:t>10. 12. 2019</w:t>
      </w:r>
    </w:p>
    <w:p w14:paraId="5820CDD4" w14:textId="77777777" w:rsidR="00D70AED" w:rsidRDefault="00D70AED" w:rsidP="00D70AED">
      <w:pPr>
        <w:pStyle w:val="Zkladntext"/>
        <w:ind w:right="174"/>
        <w:rPr>
          <w:rFonts w:ascii="Arial" w:hAnsi="Arial" w:cs="Arial"/>
          <w:sz w:val="22"/>
          <w:szCs w:val="22"/>
        </w:rPr>
      </w:pPr>
    </w:p>
    <w:p w14:paraId="7D851A19" w14:textId="77777777" w:rsidR="00851D98" w:rsidRDefault="00D70AED" w:rsidP="002E3363">
      <w:pPr>
        <w:pStyle w:val="Zkladntext"/>
        <w:ind w:right="174"/>
        <w:rPr>
          <w:rFonts w:ascii="Arial" w:hAnsi="Arial" w:cs="Arial"/>
          <w:sz w:val="22"/>
          <w:szCs w:val="22"/>
        </w:rPr>
      </w:pPr>
      <w:r w:rsidRPr="002E3363">
        <w:rPr>
          <w:rFonts w:ascii="Arial" w:hAnsi="Arial" w:cs="Arial"/>
          <w:sz w:val="22"/>
          <w:szCs w:val="22"/>
        </w:rPr>
        <w:t>Sejmuto z úřední desky dne:</w:t>
      </w:r>
      <w:r w:rsidR="00C1736E">
        <w:rPr>
          <w:rFonts w:ascii="Arial" w:hAnsi="Arial" w:cs="Arial"/>
          <w:sz w:val="22"/>
          <w:szCs w:val="22"/>
        </w:rPr>
        <w:t xml:space="preserve"> </w:t>
      </w:r>
      <w:r w:rsidR="00D8771A">
        <w:rPr>
          <w:rFonts w:ascii="Arial" w:hAnsi="Arial" w:cs="Arial"/>
          <w:sz w:val="22"/>
          <w:szCs w:val="22"/>
        </w:rPr>
        <w:t>27. 12. 2019</w:t>
      </w:r>
    </w:p>
    <w:p w14:paraId="76473A59" w14:textId="77777777" w:rsidR="004404EC" w:rsidRDefault="004404EC" w:rsidP="002E3363">
      <w:pPr>
        <w:pStyle w:val="Zkladntext"/>
        <w:ind w:right="174"/>
        <w:rPr>
          <w:rFonts w:ascii="Arial" w:hAnsi="Arial" w:cs="Arial"/>
          <w:sz w:val="22"/>
          <w:szCs w:val="22"/>
        </w:rPr>
      </w:pPr>
    </w:p>
    <w:p w14:paraId="25965F8B" w14:textId="77777777" w:rsidR="00033782" w:rsidRPr="002E3363" w:rsidRDefault="00033782" w:rsidP="002E3363">
      <w:pPr>
        <w:pStyle w:val="Zkladntext"/>
        <w:ind w:right="174"/>
        <w:rPr>
          <w:rFonts w:ascii="Arial" w:hAnsi="Arial" w:cs="Arial"/>
          <w:sz w:val="22"/>
          <w:szCs w:val="22"/>
        </w:rPr>
      </w:pPr>
      <w:r>
        <w:rPr>
          <w:rFonts w:ascii="Arial" w:hAnsi="Arial" w:cs="Arial"/>
          <w:sz w:val="22"/>
          <w:szCs w:val="22"/>
        </w:rPr>
        <w:t>Zveřejnění obecně závazné vyhlášky bylo shodně provedeno způsobem umožňujícím dálkový přístup.</w:t>
      </w:r>
    </w:p>
    <w:sectPr w:rsidR="00033782" w:rsidRPr="002E3363" w:rsidSect="00851D98">
      <w:footerReference w:type="default" r:id="rId8"/>
      <w:type w:val="continuous"/>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ED270" w14:textId="77777777" w:rsidR="00A94604" w:rsidRDefault="00A94604">
      <w:r>
        <w:separator/>
      </w:r>
    </w:p>
  </w:endnote>
  <w:endnote w:type="continuationSeparator" w:id="0">
    <w:p w14:paraId="5AC4B906" w14:textId="77777777" w:rsidR="00A94604" w:rsidRDefault="00A9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C453" w14:textId="77777777" w:rsidR="00AD356B" w:rsidRDefault="00AD356B">
    <w:pPr>
      <w:pStyle w:val="Zpat"/>
      <w:jc w:val="center"/>
    </w:pPr>
    <w:r>
      <w:fldChar w:fldCharType="begin"/>
    </w:r>
    <w:r>
      <w:instrText>PAGE   \* MERGEFORMAT</w:instrText>
    </w:r>
    <w:r>
      <w:fldChar w:fldCharType="separate"/>
    </w:r>
    <w:r w:rsidR="00D8771A">
      <w:rPr>
        <w:noProof/>
      </w:rPr>
      <w:t>13</w:t>
    </w:r>
    <w:r>
      <w:fldChar w:fldCharType="end"/>
    </w:r>
  </w:p>
  <w:p w14:paraId="50B049C4" w14:textId="77777777" w:rsidR="00AD356B" w:rsidRDefault="00AD35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C310A" w14:textId="77777777" w:rsidR="00A94604" w:rsidRDefault="00A94604">
      <w:r>
        <w:separator/>
      </w:r>
    </w:p>
  </w:footnote>
  <w:footnote w:type="continuationSeparator" w:id="0">
    <w:p w14:paraId="0B341FD7" w14:textId="77777777" w:rsidR="00A94604" w:rsidRDefault="00A94604">
      <w:r>
        <w:continuationSeparator/>
      </w:r>
    </w:p>
  </w:footnote>
  <w:footnote w:id="1">
    <w:p w14:paraId="11A1C43C" w14:textId="77777777" w:rsidR="00AD356B" w:rsidRPr="00443D67" w:rsidRDefault="00AD356B" w:rsidP="00DE36A5">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2">
    <w:p w14:paraId="05F1FCE1" w14:textId="77777777" w:rsidR="00AD356B" w:rsidRDefault="00AD356B">
      <w:pPr>
        <w:pStyle w:val="Textpoznpodarou"/>
      </w:pPr>
      <w:r>
        <w:rPr>
          <w:rStyle w:val="Znakapoznpodarou"/>
        </w:rPr>
        <w:footnoteRef/>
      </w:r>
      <w:r>
        <w:t xml:space="preserve"> § 12 zákona o místních poplatcích</w:t>
      </w:r>
    </w:p>
  </w:footnote>
  <w:footnote w:id="3">
    <w:p w14:paraId="2F7EF75D" w14:textId="77777777" w:rsidR="00AD356B" w:rsidRPr="00EF7BB8" w:rsidRDefault="00AD356B">
      <w:pPr>
        <w:pStyle w:val="Textpoznpodarou"/>
        <w:rPr>
          <w:rFonts w:ascii="Arial" w:hAnsi="Arial" w:cs="Arial"/>
          <w:sz w:val="18"/>
          <w:szCs w:val="18"/>
        </w:rPr>
      </w:pPr>
      <w:r w:rsidRPr="00EF7BB8">
        <w:rPr>
          <w:rStyle w:val="Znakapoznpodarou"/>
          <w:rFonts w:ascii="Arial" w:hAnsi="Arial" w:cs="Arial"/>
          <w:sz w:val="18"/>
          <w:szCs w:val="18"/>
        </w:rPr>
        <w:t>3)</w:t>
      </w:r>
      <w:r w:rsidRPr="00EF7BB8">
        <w:rPr>
          <w:rFonts w:ascii="Arial" w:hAnsi="Arial" w:cs="Arial"/>
          <w:sz w:val="18"/>
          <w:szCs w:val="18"/>
        </w:rPr>
        <w:t xml:space="preserve"> zákon č. 13/1997 Sb., o pozemních komunikacích, ve znění pozdějších předpisů</w:t>
      </w:r>
    </w:p>
  </w:footnote>
  <w:footnote w:id="4">
    <w:p w14:paraId="34E48A65" w14:textId="77777777" w:rsidR="00AD356B" w:rsidRPr="00EF7BB8" w:rsidRDefault="00AD356B">
      <w:pPr>
        <w:pStyle w:val="Textpoznpodarou"/>
        <w:rPr>
          <w:rFonts w:ascii="Arial" w:hAnsi="Arial" w:cs="Arial"/>
          <w:sz w:val="18"/>
          <w:szCs w:val="18"/>
        </w:rPr>
      </w:pPr>
      <w:r w:rsidRPr="00EF7BB8">
        <w:rPr>
          <w:rStyle w:val="Znakapoznpodarou"/>
          <w:rFonts w:ascii="Arial" w:hAnsi="Arial" w:cs="Arial"/>
          <w:sz w:val="18"/>
          <w:szCs w:val="18"/>
        </w:rPr>
        <w:t>4)</w:t>
      </w:r>
      <w:r w:rsidRPr="00EF7BB8">
        <w:rPr>
          <w:rFonts w:ascii="Arial" w:hAnsi="Arial" w:cs="Arial"/>
          <w:sz w:val="18"/>
          <w:szCs w:val="18"/>
        </w:rPr>
        <w:t xml:space="preserve"> </w:t>
      </w:r>
      <w:r>
        <w:rPr>
          <w:rFonts w:ascii="Arial" w:hAnsi="Arial" w:cs="Arial"/>
          <w:sz w:val="18"/>
          <w:szCs w:val="18"/>
        </w:rPr>
        <w:t xml:space="preserve">§ 4 </w:t>
      </w:r>
      <w:r w:rsidRPr="00EF7BB8">
        <w:rPr>
          <w:rFonts w:ascii="Arial" w:hAnsi="Arial" w:cs="Arial"/>
          <w:sz w:val="18"/>
          <w:szCs w:val="18"/>
        </w:rPr>
        <w:t>zákon</w:t>
      </w:r>
      <w:r>
        <w:rPr>
          <w:rFonts w:ascii="Arial" w:hAnsi="Arial" w:cs="Arial"/>
          <w:sz w:val="18"/>
          <w:szCs w:val="18"/>
        </w:rPr>
        <w:t>a</w:t>
      </w:r>
      <w:r w:rsidRPr="00EF7BB8">
        <w:rPr>
          <w:rFonts w:ascii="Arial" w:hAnsi="Arial" w:cs="Arial"/>
          <w:sz w:val="18"/>
          <w:szCs w:val="18"/>
        </w:rPr>
        <w:t xml:space="preserve"> o místních poplatcích</w:t>
      </w:r>
    </w:p>
  </w:footnote>
  <w:footnote w:id="5">
    <w:p w14:paraId="3E9E15D7" w14:textId="77777777" w:rsidR="00AD356B" w:rsidRPr="00EF7BB8" w:rsidRDefault="00AD356B">
      <w:pPr>
        <w:pStyle w:val="Textpoznpodarou"/>
        <w:rPr>
          <w:rFonts w:ascii="Arial" w:hAnsi="Arial" w:cs="Arial"/>
          <w:sz w:val="18"/>
          <w:szCs w:val="18"/>
        </w:rPr>
      </w:pPr>
      <w:r w:rsidRPr="00EF7BB8">
        <w:rPr>
          <w:rStyle w:val="Znakapoznpodarou"/>
          <w:rFonts w:ascii="Arial" w:hAnsi="Arial" w:cs="Arial"/>
          <w:sz w:val="18"/>
          <w:szCs w:val="18"/>
        </w:rPr>
        <w:t>5)</w:t>
      </w:r>
      <w:r>
        <w:rPr>
          <w:rFonts w:ascii="Arial" w:hAnsi="Arial" w:cs="Arial"/>
          <w:sz w:val="18"/>
          <w:szCs w:val="18"/>
        </w:rPr>
        <w:t xml:space="preserve"> § 6 odst. 1 věta poslední zákona o místních poplatcích</w:t>
      </w:r>
    </w:p>
  </w:footnote>
  <w:footnote w:id="6">
    <w:p w14:paraId="51B8A814" w14:textId="77777777" w:rsidR="00AD356B" w:rsidRDefault="00AD356B" w:rsidP="00D8184D">
      <w:pPr>
        <w:pStyle w:val="Textpoznpodarou"/>
        <w:rPr>
          <w:rFonts w:ascii="Arial" w:hAnsi="Arial" w:cs="Arial"/>
          <w:sz w:val="18"/>
          <w:szCs w:val="18"/>
        </w:rPr>
      </w:pPr>
      <w:r>
        <w:rPr>
          <w:rStyle w:val="Znakapoznpodarou"/>
          <w:rFonts w:ascii="Arial" w:hAnsi="Arial" w:cs="Arial"/>
          <w:sz w:val="18"/>
          <w:szCs w:val="18"/>
        </w:rPr>
        <w:t>6</w:t>
      </w:r>
      <w:r w:rsidRPr="00EF7BB8">
        <w:rPr>
          <w:rStyle w:val="Znakapoznpodarou"/>
          <w:rFonts w:ascii="Arial" w:hAnsi="Arial" w:cs="Arial"/>
          <w:sz w:val="18"/>
          <w:szCs w:val="18"/>
        </w:rPr>
        <w:t>)</w:t>
      </w:r>
      <w:r w:rsidRPr="00EF7BB8">
        <w:rPr>
          <w:rFonts w:ascii="Arial" w:hAnsi="Arial" w:cs="Arial"/>
          <w:sz w:val="18"/>
          <w:szCs w:val="18"/>
        </w:rPr>
        <w:t xml:space="preserve"> </w:t>
      </w:r>
      <w:r>
        <w:rPr>
          <w:rFonts w:ascii="Arial" w:hAnsi="Arial" w:cs="Arial"/>
          <w:sz w:val="18"/>
          <w:szCs w:val="18"/>
        </w:rPr>
        <w:t xml:space="preserve">dopravní značkou IZ 6a v příloze č. 5 vyhlášky č. 294/2015 Sb., kterou se provádějí pravidla provozu na    </w:t>
      </w:r>
    </w:p>
    <w:p w14:paraId="3414F257" w14:textId="77777777" w:rsidR="00AD356B" w:rsidRPr="00EF7BB8" w:rsidRDefault="00AD356B" w:rsidP="00D8184D">
      <w:pPr>
        <w:pStyle w:val="Textpoznpodarou"/>
        <w:rPr>
          <w:rFonts w:ascii="Arial" w:hAnsi="Arial" w:cs="Arial"/>
          <w:sz w:val="18"/>
          <w:szCs w:val="18"/>
        </w:rPr>
      </w:pPr>
      <w:r>
        <w:rPr>
          <w:rFonts w:ascii="Arial" w:hAnsi="Arial" w:cs="Arial"/>
          <w:sz w:val="18"/>
          <w:szCs w:val="18"/>
        </w:rPr>
        <w:t xml:space="preserve">    pozemních komunikacích</w:t>
      </w:r>
    </w:p>
    <w:p w14:paraId="22A1BCBD" w14:textId="77777777" w:rsidR="00AD356B" w:rsidRPr="00EF7BB8" w:rsidRDefault="00AD356B" w:rsidP="00B51042">
      <w:pPr>
        <w:pStyle w:val="Textpoznpodarou"/>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2025"/>
    <w:multiLevelType w:val="hybridMultilevel"/>
    <w:tmpl w:val="0F20C206"/>
    <w:lvl w:ilvl="0" w:tplc="09E2710A">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2E4EC5"/>
    <w:multiLevelType w:val="hybridMultilevel"/>
    <w:tmpl w:val="F1D62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852678"/>
    <w:multiLevelType w:val="hybridMultilevel"/>
    <w:tmpl w:val="022830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080185"/>
    <w:multiLevelType w:val="hybridMultilevel"/>
    <w:tmpl w:val="D1424910"/>
    <w:lvl w:ilvl="0" w:tplc="61BE3A9C">
      <w:start w:val="1"/>
      <w:numFmt w:val="decimal"/>
      <w:lvlText w:val="%1)"/>
      <w:lvlJc w:val="left"/>
      <w:pPr>
        <w:tabs>
          <w:tab w:val="num" w:pos="720"/>
        </w:tabs>
        <w:ind w:left="720" w:hanging="360"/>
      </w:pPr>
      <w:rPr>
        <w:rFonts w:ascii="Arial" w:eastAsia="Times New Roman" w:hAnsi="Arial" w:cs="Arial"/>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40E227F"/>
    <w:multiLevelType w:val="hybridMultilevel"/>
    <w:tmpl w:val="A2D42D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6F658C"/>
    <w:multiLevelType w:val="hybridMultilevel"/>
    <w:tmpl w:val="FA3ED5AC"/>
    <w:lvl w:ilvl="0" w:tplc="04050011">
      <w:start w:val="1"/>
      <w:numFmt w:val="decimal"/>
      <w:lvlText w:val="%1)"/>
      <w:lvlJc w:val="left"/>
      <w:pPr>
        <w:tabs>
          <w:tab w:val="num" w:pos="720"/>
        </w:tabs>
        <w:ind w:left="720" w:hanging="360"/>
      </w:pPr>
      <w:rPr>
        <w:rFonts w:hint="default"/>
      </w:rPr>
    </w:lvl>
    <w:lvl w:ilvl="1" w:tplc="BD32D828">
      <w:start w:val="1"/>
      <w:numFmt w:val="lowerLetter"/>
      <w:lvlText w:val=" %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A29512B"/>
    <w:multiLevelType w:val="hybridMultilevel"/>
    <w:tmpl w:val="D316AB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D190CCA"/>
    <w:multiLevelType w:val="multilevel"/>
    <w:tmpl w:val="DF5C5ADA"/>
    <w:lvl w:ilvl="0">
      <w:start w:val="1"/>
      <w:numFmt w:val="decimal"/>
      <w:lvlText w:val="%1)"/>
      <w:lvlJc w:val="left"/>
      <w:pPr>
        <w:tabs>
          <w:tab w:val="num" w:pos="567"/>
        </w:tabs>
        <w:ind w:left="567" w:hanging="567"/>
      </w:pPr>
      <w:rPr>
        <w:rFonts w:ascii="Arial" w:eastAsia="Times New Roman" w:hAnsi="Arial" w:cs="Arial"/>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1EF0D87"/>
    <w:multiLevelType w:val="hybridMultilevel"/>
    <w:tmpl w:val="86F4C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450E2C"/>
    <w:multiLevelType w:val="hybridMultilevel"/>
    <w:tmpl w:val="EE5249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346378"/>
    <w:multiLevelType w:val="hybridMultilevel"/>
    <w:tmpl w:val="D04A561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6E85E83"/>
    <w:multiLevelType w:val="multilevel"/>
    <w:tmpl w:val="41C20AD6"/>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499"/>
        </w:tabs>
        <w:ind w:left="-283" w:firstLine="425"/>
      </w:pPr>
    </w:lvl>
    <w:lvl w:ilvl="3">
      <w:start w:val="1"/>
      <w:numFmt w:val="lowerLetter"/>
      <w:pStyle w:val="Textpsmene"/>
      <w:lvlText w:val="%4)"/>
      <w:lvlJc w:val="left"/>
      <w:pPr>
        <w:tabs>
          <w:tab w:val="num" w:pos="425"/>
        </w:tabs>
        <w:ind w:left="425" w:hanging="425"/>
      </w:pPr>
      <w:rPr>
        <w:strike w:val="0"/>
        <w:dstrike w:val="0"/>
        <w:u w:val="none"/>
        <w:effect w:val="none"/>
      </w:r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12" w15:restartNumberingAfterBreak="0">
    <w:nsid w:val="3B1257F8"/>
    <w:multiLevelType w:val="hybridMultilevel"/>
    <w:tmpl w:val="0908F2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BF6CC5"/>
    <w:multiLevelType w:val="singleLevel"/>
    <w:tmpl w:val="04050017"/>
    <w:lvl w:ilvl="0">
      <w:start w:val="1"/>
      <w:numFmt w:val="lowerLetter"/>
      <w:lvlText w:val="%1)"/>
      <w:lvlJc w:val="left"/>
      <w:pPr>
        <w:tabs>
          <w:tab w:val="num" w:pos="360"/>
        </w:tabs>
        <w:ind w:left="360" w:hanging="360"/>
      </w:pPr>
      <w:rPr>
        <w:rFonts w:hint="default"/>
      </w:rPr>
    </w:lvl>
  </w:abstractNum>
  <w:abstractNum w:abstractNumId="14" w15:restartNumberingAfterBreak="0">
    <w:nsid w:val="41E81B6C"/>
    <w:multiLevelType w:val="hybridMultilevel"/>
    <w:tmpl w:val="1F6A98EC"/>
    <w:lvl w:ilvl="0" w:tplc="04050011">
      <w:start w:val="1"/>
      <w:numFmt w:val="decimal"/>
      <w:lvlText w:val="%1)"/>
      <w:lvlJc w:val="left"/>
      <w:pPr>
        <w:tabs>
          <w:tab w:val="num" w:pos="720"/>
        </w:tabs>
        <w:ind w:left="720" w:hanging="360"/>
      </w:pPr>
    </w:lvl>
    <w:lvl w:ilvl="1" w:tplc="A642C746">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76352E5"/>
    <w:multiLevelType w:val="hybridMultilevel"/>
    <w:tmpl w:val="54D61946"/>
    <w:lvl w:ilvl="0" w:tplc="D27C6F3C">
      <w:start w:val="1"/>
      <w:numFmt w:val="decimal"/>
      <w:lvlText w:val="%1)"/>
      <w:lvlJc w:val="left"/>
      <w:pPr>
        <w:tabs>
          <w:tab w:val="num" w:pos="502"/>
        </w:tabs>
        <w:ind w:left="502" w:hanging="360"/>
      </w:pPr>
      <w:rPr>
        <w:rFonts w:hint="default"/>
        <w:color w:val="auto"/>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6" w15:restartNumberingAfterBreak="0">
    <w:nsid w:val="482E5BE7"/>
    <w:multiLevelType w:val="hybridMultilevel"/>
    <w:tmpl w:val="C5086526"/>
    <w:lvl w:ilvl="0" w:tplc="D2A0BE78">
      <w:start w:val="1"/>
      <w:numFmt w:val="decimal"/>
      <w:lvlText w:val="%1)"/>
      <w:lvlJc w:val="left"/>
      <w:pPr>
        <w:tabs>
          <w:tab w:val="num" w:pos="720"/>
        </w:tabs>
        <w:ind w:left="720" w:hanging="360"/>
      </w:pPr>
      <w:rPr>
        <w:rFonts w:ascii="Arial" w:eastAsia="Times New Roman" w:hAnsi="Arial" w:cs="Arial"/>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A6849E8"/>
    <w:multiLevelType w:val="hybridMultilevel"/>
    <w:tmpl w:val="B7909D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883CCC"/>
    <w:multiLevelType w:val="hybridMultilevel"/>
    <w:tmpl w:val="5B647174"/>
    <w:lvl w:ilvl="0" w:tplc="E9C24170">
      <w:start w:val="1"/>
      <w:numFmt w:val="decimal"/>
      <w:lvlText w:val="%1)"/>
      <w:lvlJc w:val="left"/>
      <w:pPr>
        <w:tabs>
          <w:tab w:val="num" w:pos="720"/>
        </w:tabs>
        <w:ind w:left="720" w:hanging="360"/>
      </w:pPr>
      <w:rPr>
        <w:rFonts w:ascii="Arial" w:eastAsia="Times New Roman"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8A90F34"/>
    <w:multiLevelType w:val="singleLevel"/>
    <w:tmpl w:val="04050017"/>
    <w:lvl w:ilvl="0">
      <w:start w:val="1"/>
      <w:numFmt w:val="lowerLetter"/>
      <w:lvlText w:val="%1)"/>
      <w:lvlJc w:val="left"/>
      <w:pPr>
        <w:tabs>
          <w:tab w:val="num" w:pos="360"/>
        </w:tabs>
        <w:ind w:left="360" w:hanging="360"/>
      </w:pPr>
      <w:rPr>
        <w:rFonts w:hint="default"/>
      </w:rPr>
    </w:lvl>
  </w:abstractNum>
  <w:abstractNum w:abstractNumId="20" w15:restartNumberingAfterBreak="0">
    <w:nsid w:val="5974793F"/>
    <w:multiLevelType w:val="hybridMultilevel"/>
    <w:tmpl w:val="1EE6BC2C"/>
    <w:lvl w:ilvl="0" w:tplc="0CF437B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5CEB6400"/>
    <w:multiLevelType w:val="hybridMultilevel"/>
    <w:tmpl w:val="DBA6086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F4A6817"/>
    <w:multiLevelType w:val="hybridMultilevel"/>
    <w:tmpl w:val="9E8258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342849"/>
    <w:multiLevelType w:val="hybridMultilevel"/>
    <w:tmpl w:val="6F8E323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F990BBD"/>
    <w:multiLevelType w:val="hybridMultilevel"/>
    <w:tmpl w:val="69844AFC"/>
    <w:lvl w:ilvl="0" w:tplc="75BC153E">
      <w:start w:val="1"/>
      <w:numFmt w:val="decimal"/>
      <w:lvlText w:val="%1)"/>
      <w:lvlJc w:val="left"/>
      <w:pPr>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267D2E"/>
    <w:multiLevelType w:val="hybridMultilevel"/>
    <w:tmpl w:val="0A1881DE"/>
    <w:lvl w:ilvl="0" w:tplc="04050011">
      <w:start w:val="1"/>
      <w:numFmt w:val="decimal"/>
      <w:lvlText w:val="%1)"/>
      <w:lvlJc w:val="left"/>
      <w:pPr>
        <w:ind w:left="720" w:hanging="360"/>
      </w:pPr>
      <w:rPr>
        <w:rFonts w:hint="default"/>
      </w:rPr>
    </w:lvl>
    <w:lvl w:ilvl="1" w:tplc="A90EE6F8">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737C68"/>
    <w:multiLevelType w:val="hybridMultilevel"/>
    <w:tmpl w:val="ADC02658"/>
    <w:lvl w:ilvl="0" w:tplc="83FE14AE">
      <w:start w:val="1"/>
      <w:numFmt w:val="lowerLetter"/>
      <w:lvlText w:val="%1)"/>
      <w:lvlJc w:val="left"/>
      <w:pPr>
        <w:tabs>
          <w:tab w:val="num" w:pos="360"/>
        </w:tabs>
        <w:ind w:left="360" w:hanging="360"/>
      </w:pPr>
      <w:rPr>
        <w:rFonts w:hint="default"/>
      </w:rPr>
    </w:lvl>
    <w:lvl w:ilvl="1" w:tplc="3A86901C">
      <w:start w:val="2"/>
      <w:numFmt w:val="lowerLetter"/>
      <w:lvlText w:val="%2)"/>
      <w:lvlJc w:val="left"/>
      <w:pPr>
        <w:tabs>
          <w:tab w:val="num" w:pos="1080"/>
        </w:tabs>
        <w:ind w:left="1080" w:hanging="360"/>
      </w:pPr>
      <w:rPr>
        <w:rFonts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7" w15:restartNumberingAfterBreak="0">
    <w:nsid w:val="758C580B"/>
    <w:multiLevelType w:val="hybridMultilevel"/>
    <w:tmpl w:val="1520BE6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D7A16E4"/>
    <w:multiLevelType w:val="hybridMultilevel"/>
    <w:tmpl w:val="0C1E282E"/>
    <w:lvl w:ilvl="0" w:tplc="04050011">
      <w:start w:val="1"/>
      <w:numFmt w:val="decimal"/>
      <w:lvlText w:val="%1)"/>
      <w:lvlJc w:val="left"/>
      <w:pPr>
        <w:ind w:left="720" w:hanging="360"/>
      </w:pPr>
      <w:rPr>
        <w:rFonts w:hint="default"/>
      </w:rPr>
    </w:lvl>
    <w:lvl w:ilvl="1" w:tplc="F9783754">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D2DE38A4">
      <w:start w:val="1"/>
      <w:numFmt w:val="lowerLetter"/>
      <w:lvlText w:val="%4)"/>
      <w:lvlJc w:val="left"/>
      <w:pPr>
        <w:ind w:left="2880" w:hanging="360"/>
      </w:pPr>
      <w:rPr>
        <w:rFonts w:ascii="Arial" w:eastAsia="Times New Roman" w:hAnsi="Arial" w:cs="Arial"/>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8"/>
  </w:num>
  <w:num w:numId="5">
    <w:abstractNumId w:val="6"/>
  </w:num>
  <w:num w:numId="6">
    <w:abstractNumId w:val="13"/>
  </w:num>
  <w:num w:numId="7">
    <w:abstractNumId w:val="27"/>
  </w:num>
  <w:num w:numId="8">
    <w:abstractNumId w:val="19"/>
  </w:num>
  <w:num w:numId="9">
    <w:abstractNumId w:val="26"/>
  </w:num>
  <w:num w:numId="10">
    <w:abstractNumId w:val="10"/>
  </w:num>
  <w:num w:numId="11">
    <w:abstractNumId w:val="18"/>
  </w:num>
  <w:num w:numId="12">
    <w:abstractNumId w:val="21"/>
  </w:num>
  <w:num w:numId="13">
    <w:abstractNumId w:val="23"/>
  </w:num>
  <w:num w:numId="14">
    <w:abstractNumId w:val="14"/>
  </w:num>
  <w:num w:numId="15">
    <w:abstractNumId w:val="15"/>
  </w:num>
  <w:num w:numId="16">
    <w:abstractNumId w:val="9"/>
  </w:num>
  <w:num w:numId="17">
    <w:abstractNumId w:val="24"/>
  </w:num>
  <w:num w:numId="18">
    <w:abstractNumId w:val="20"/>
  </w:num>
  <w:num w:numId="19">
    <w:abstractNumId w:val="7"/>
  </w:num>
  <w:num w:numId="20">
    <w:abstractNumId w:val="3"/>
  </w:num>
  <w:num w:numId="21">
    <w:abstractNumId w:val="0"/>
  </w:num>
  <w:num w:numId="22">
    <w:abstractNumId w:val="2"/>
  </w:num>
  <w:num w:numId="23">
    <w:abstractNumId w:val="12"/>
  </w:num>
  <w:num w:numId="24">
    <w:abstractNumId w:val="25"/>
  </w:num>
  <w:num w:numId="25">
    <w:abstractNumId w:val="2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
  </w:num>
  <w:num w:numId="30">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B8"/>
    <w:rsid w:val="00007F7C"/>
    <w:rsid w:val="00033782"/>
    <w:rsid w:val="00033A75"/>
    <w:rsid w:val="00036903"/>
    <w:rsid w:val="00094E42"/>
    <w:rsid w:val="000B0996"/>
    <w:rsid w:val="000B4994"/>
    <w:rsid w:val="000D6EE4"/>
    <w:rsid w:val="000F63FB"/>
    <w:rsid w:val="001513DA"/>
    <w:rsid w:val="0017116C"/>
    <w:rsid w:val="001914C7"/>
    <w:rsid w:val="001B79DE"/>
    <w:rsid w:val="001C4616"/>
    <w:rsid w:val="001D1822"/>
    <w:rsid w:val="0022009C"/>
    <w:rsid w:val="00224797"/>
    <w:rsid w:val="0024133A"/>
    <w:rsid w:val="00241C79"/>
    <w:rsid w:val="00243C4D"/>
    <w:rsid w:val="002943E5"/>
    <w:rsid w:val="002B7959"/>
    <w:rsid w:val="002E3363"/>
    <w:rsid w:val="00311141"/>
    <w:rsid w:val="003170C2"/>
    <w:rsid w:val="003516DD"/>
    <w:rsid w:val="00376293"/>
    <w:rsid w:val="003872FE"/>
    <w:rsid w:val="00397FC6"/>
    <w:rsid w:val="003B0D5B"/>
    <w:rsid w:val="003B2515"/>
    <w:rsid w:val="003B6F44"/>
    <w:rsid w:val="003C7FAB"/>
    <w:rsid w:val="003E23C1"/>
    <w:rsid w:val="0040194B"/>
    <w:rsid w:val="00403F6F"/>
    <w:rsid w:val="00437AA0"/>
    <w:rsid w:val="004404EC"/>
    <w:rsid w:val="00440EF9"/>
    <w:rsid w:val="00441E06"/>
    <w:rsid w:val="00443D67"/>
    <w:rsid w:val="00474514"/>
    <w:rsid w:val="00494615"/>
    <w:rsid w:val="004A3893"/>
    <w:rsid w:val="004B6F30"/>
    <w:rsid w:val="004C0A0A"/>
    <w:rsid w:val="005845F2"/>
    <w:rsid w:val="00597364"/>
    <w:rsid w:val="005C1E55"/>
    <w:rsid w:val="005E044D"/>
    <w:rsid w:val="006101E5"/>
    <w:rsid w:val="00641BD5"/>
    <w:rsid w:val="0064709B"/>
    <w:rsid w:val="006963C1"/>
    <w:rsid w:val="006A29BB"/>
    <w:rsid w:val="006A61C1"/>
    <w:rsid w:val="006B78D8"/>
    <w:rsid w:val="006D236B"/>
    <w:rsid w:val="006D2496"/>
    <w:rsid w:val="006F1A61"/>
    <w:rsid w:val="0070395E"/>
    <w:rsid w:val="00750470"/>
    <w:rsid w:val="00762B9C"/>
    <w:rsid w:val="00770E30"/>
    <w:rsid w:val="00782385"/>
    <w:rsid w:val="007A0901"/>
    <w:rsid w:val="007A2E92"/>
    <w:rsid w:val="007B6B46"/>
    <w:rsid w:val="007C1180"/>
    <w:rsid w:val="007D6A9B"/>
    <w:rsid w:val="007E7499"/>
    <w:rsid w:val="0080491D"/>
    <w:rsid w:val="008112B8"/>
    <w:rsid w:val="00811D27"/>
    <w:rsid w:val="00812EBF"/>
    <w:rsid w:val="008466DC"/>
    <w:rsid w:val="00851D98"/>
    <w:rsid w:val="0086438A"/>
    <w:rsid w:val="0087765C"/>
    <w:rsid w:val="00893CF6"/>
    <w:rsid w:val="008D4B91"/>
    <w:rsid w:val="008F1453"/>
    <w:rsid w:val="00920F50"/>
    <w:rsid w:val="00931391"/>
    <w:rsid w:val="009405D7"/>
    <w:rsid w:val="00945E99"/>
    <w:rsid w:val="00966C08"/>
    <w:rsid w:val="0097174C"/>
    <w:rsid w:val="00982B87"/>
    <w:rsid w:val="009E1073"/>
    <w:rsid w:val="00A04CD7"/>
    <w:rsid w:val="00A11D5A"/>
    <w:rsid w:val="00A16E5B"/>
    <w:rsid w:val="00A31F32"/>
    <w:rsid w:val="00A33D8A"/>
    <w:rsid w:val="00A50573"/>
    <w:rsid w:val="00A74FA9"/>
    <w:rsid w:val="00A94604"/>
    <w:rsid w:val="00AA3BFE"/>
    <w:rsid w:val="00AB0624"/>
    <w:rsid w:val="00AC565F"/>
    <w:rsid w:val="00AD356B"/>
    <w:rsid w:val="00AE3E8C"/>
    <w:rsid w:val="00AF6025"/>
    <w:rsid w:val="00B15B5A"/>
    <w:rsid w:val="00B1660A"/>
    <w:rsid w:val="00B41BC3"/>
    <w:rsid w:val="00B46EB9"/>
    <w:rsid w:val="00B5050E"/>
    <w:rsid w:val="00B51042"/>
    <w:rsid w:val="00B630D8"/>
    <w:rsid w:val="00B857D9"/>
    <w:rsid w:val="00B87C45"/>
    <w:rsid w:val="00BB2028"/>
    <w:rsid w:val="00BC7945"/>
    <w:rsid w:val="00BD6BBB"/>
    <w:rsid w:val="00C002A4"/>
    <w:rsid w:val="00C1736E"/>
    <w:rsid w:val="00C30D0D"/>
    <w:rsid w:val="00C7769F"/>
    <w:rsid w:val="00CA2FD2"/>
    <w:rsid w:val="00CC7099"/>
    <w:rsid w:val="00CD3092"/>
    <w:rsid w:val="00CE78C6"/>
    <w:rsid w:val="00CF5C9B"/>
    <w:rsid w:val="00D00E97"/>
    <w:rsid w:val="00D22821"/>
    <w:rsid w:val="00D2578D"/>
    <w:rsid w:val="00D66ED1"/>
    <w:rsid w:val="00D70AED"/>
    <w:rsid w:val="00D8184D"/>
    <w:rsid w:val="00D8771A"/>
    <w:rsid w:val="00DA2631"/>
    <w:rsid w:val="00DD577F"/>
    <w:rsid w:val="00DE2077"/>
    <w:rsid w:val="00DE36A5"/>
    <w:rsid w:val="00DF122C"/>
    <w:rsid w:val="00E01447"/>
    <w:rsid w:val="00E05D28"/>
    <w:rsid w:val="00E149FF"/>
    <w:rsid w:val="00E360F5"/>
    <w:rsid w:val="00E36C7A"/>
    <w:rsid w:val="00E47AF8"/>
    <w:rsid w:val="00E57BCF"/>
    <w:rsid w:val="00E847B5"/>
    <w:rsid w:val="00E85D3A"/>
    <w:rsid w:val="00E86E04"/>
    <w:rsid w:val="00EA43F4"/>
    <w:rsid w:val="00EB73DD"/>
    <w:rsid w:val="00ED7059"/>
    <w:rsid w:val="00EF7BB8"/>
    <w:rsid w:val="00F015C9"/>
    <w:rsid w:val="00F03BC9"/>
    <w:rsid w:val="00F1648D"/>
    <w:rsid w:val="00F24817"/>
    <w:rsid w:val="00F46D97"/>
    <w:rsid w:val="00F70B8E"/>
    <w:rsid w:val="00F815F2"/>
    <w:rsid w:val="00F93B40"/>
    <w:rsid w:val="00FA6BEA"/>
    <w:rsid w:val="00FA7D58"/>
    <w:rsid w:val="00FB636B"/>
    <w:rsid w:val="00FC2C33"/>
    <w:rsid w:val="00FC3B65"/>
    <w:rsid w:val="00FD750B"/>
    <w:rsid w:val="00FD7572"/>
    <w:rsid w:val="00FE544A"/>
    <w:rsid w:val="00FF382A"/>
    <w:rsid w:val="00FF66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3953719C"/>
  <w15:chartTrackingRefBased/>
  <w15:docId w15:val="{6BE0E51B-D87F-42A7-A4D3-AE4AB125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112B8"/>
    <w:rPr>
      <w:sz w:val="24"/>
      <w:szCs w:val="24"/>
    </w:rPr>
  </w:style>
  <w:style w:type="paragraph" w:styleId="Nadpis1">
    <w:name w:val="heading 1"/>
    <w:basedOn w:val="Normln"/>
    <w:next w:val="Normln"/>
    <w:qFormat/>
    <w:rsid w:val="008112B8"/>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suppressAutoHyphens/>
      <w:autoSpaceDE w:val="0"/>
      <w:autoSpaceDN w:val="0"/>
      <w:adjustRightInd w:val="0"/>
      <w:outlineLvl w:val="0"/>
    </w:pPr>
    <w:rPr>
      <w:rFonts w:ascii="Arial" w:hAnsi="Arial"/>
      <w:i/>
      <w:sz w:val="20"/>
      <w:u w:val="single"/>
      <w:lang w:val="x-none"/>
    </w:rPr>
  </w:style>
  <w:style w:type="paragraph" w:styleId="Nadpis7">
    <w:name w:val="heading 7"/>
    <w:basedOn w:val="Normln"/>
    <w:next w:val="Normln"/>
    <w:link w:val="Nadpis7Char"/>
    <w:uiPriority w:val="9"/>
    <w:semiHidden/>
    <w:unhideWhenUsed/>
    <w:qFormat/>
    <w:rsid w:val="003B0D5B"/>
    <w:pPr>
      <w:keepNext/>
      <w:keepLines/>
      <w:numPr>
        <w:ilvl w:val="6"/>
        <w:numId w:val="26"/>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3B0D5B"/>
    <w:pPr>
      <w:keepNext/>
      <w:keepLines/>
      <w:numPr>
        <w:ilvl w:val="7"/>
        <w:numId w:val="26"/>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3B0D5B"/>
    <w:pPr>
      <w:keepNext/>
      <w:keepLines/>
      <w:numPr>
        <w:ilvl w:val="8"/>
        <w:numId w:val="26"/>
      </w:numPr>
      <w:spacing w:before="40"/>
      <w:jc w:val="both"/>
      <w:outlineLvl w:val="8"/>
    </w:pPr>
    <w:rPr>
      <w:rFonts w:ascii="Cambria" w:hAnsi="Cambria"/>
      <w:i/>
      <w:iCs/>
      <w:color w:val="272727"/>
      <w:sz w:val="21"/>
      <w:szCs w:val="21"/>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rsid w:val="008112B8"/>
    <w:pPr>
      <w:jc w:val="center"/>
    </w:pPr>
    <w:rPr>
      <w:b/>
      <w:bCs/>
      <w:sz w:val="28"/>
    </w:rPr>
  </w:style>
  <w:style w:type="paragraph" w:styleId="Zkladntext">
    <w:name w:val="Body Text"/>
    <w:basedOn w:val="Normln"/>
    <w:link w:val="ZkladntextChar"/>
    <w:rsid w:val="008112B8"/>
    <w:pPr>
      <w:jc w:val="both"/>
    </w:pPr>
  </w:style>
  <w:style w:type="paragraph" w:styleId="Textpoznpodarou">
    <w:name w:val="footnote text"/>
    <w:basedOn w:val="Normln"/>
    <w:semiHidden/>
    <w:rsid w:val="00224797"/>
    <w:rPr>
      <w:sz w:val="20"/>
      <w:szCs w:val="20"/>
    </w:rPr>
  </w:style>
  <w:style w:type="character" w:styleId="Znakapoznpodarou">
    <w:name w:val="footnote reference"/>
    <w:semiHidden/>
    <w:rsid w:val="00224797"/>
    <w:rPr>
      <w:vertAlign w:val="superscript"/>
    </w:rPr>
  </w:style>
  <w:style w:type="paragraph" w:styleId="Zkladntext2">
    <w:name w:val="Body Text 2"/>
    <w:basedOn w:val="Normln"/>
    <w:rsid w:val="00D70AED"/>
    <w:pPr>
      <w:spacing w:after="120" w:line="480" w:lineRule="auto"/>
    </w:pPr>
  </w:style>
  <w:style w:type="paragraph" w:styleId="Normlnweb">
    <w:name w:val="Normal (Web)"/>
    <w:basedOn w:val="Normln"/>
    <w:rsid w:val="00D70AED"/>
    <w:pPr>
      <w:spacing w:before="100" w:beforeAutospacing="1" w:after="100" w:afterAutospacing="1"/>
    </w:pPr>
  </w:style>
  <w:style w:type="paragraph" w:styleId="Zkladntext3">
    <w:name w:val="Body Text 3"/>
    <w:basedOn w:val="Normln"/>
    <w:rsid w:val="00D70AED"/>
    <w:pPr>
      <w:spacing w:after="120"/>
    </w:pPr>
    <w:rPr>
      <w:sz w:val="16"/>
      <w:szCs w:val="16"/>
    </w:rPr>
  </w:style>
  <w:style w:type="paragraph" w:styleId="Prosttext">
    <w:name w:val="Plain Text"/>
    <w:basedOn w:val="Normln"/>
    <w:rsid w:val="00B51042"/>
    <w:rPr>
      <w:rFonts w:ascii="Arial" w:hAnsi="Arial"/>
      <w:sz w:val="20"/>
    </w:rPr>
  </w:style>
  <w:style w:type="character" w:customStyle="1" w:styleId="WW8Num1z1">
    <w:name w:val="WW8Num1z1"/>
    <w:rsid w:val="005E044D"/>
  </w:style>
  <w:style w:type="character" w:customStyle="1" w:styleId="ZkladntextChar">
    <w:name w:val="Základní text Char"/>
    <w:link w:val="Zkladntext"/>
    <w:rsid w:val="008D4B91"/>
    <w:rPr>
      <w:sz w:val="24"/>
      <w:szCs w:val="24"/>
    </w:rPr>
  </w:style>
  <w:style w:type="paragraph" w:styleId="Odstavecseseznamem">
    <w:name w:val="List Paragraph"/>
    <w:basedOn w:val="Normln"/>
    <w:uiPriority w:val="34"/>
    <w:qFormat/>
    <w:rsid w:val="000D6EE4"/>
    <w:pPr>
      <w:ind w:left="708"/>
    </w:pPr>
  </w:style>
  <w:style w:type="character" w:customStyle="1" w:styleId="Nadpis7Char">
    <w:name w:val="Nadpis 7 Char"/>
    <w:link w:val="Nadpis7"/>
    <w:uiPriority w:val="9"/>
    <w:semiHidden/>
    <w:rsid w:val="003B0D5B"/>
    <w:rPr>
      <w:rFonts w:ascii="Cambria" w:hAnsi="Cambria"/>
      <w:i/>
      <w:iCs/>
      <w:color w:val="243F60"/>
      <w:sz w:val="24"/>
    </w:rPr>
  </w:style>
  <w:style w:type="character" w:customStyle="1" w:styleId="Nadpis8Char">
    <w:name w:val="Nadpis 8 Char"/>
    <w:link w:val="Nadpis8"/>
    <w:uiPriority w:val="9"/>
    <w:semiHidden/>
    <w:rsid w:val="003B0D5B"/>
    <w:rPr>
      <w:rFonts w:ascii="Cambria" w:hAnsi="Cambria"/>
      <w:color w:val="272727"/>
      <w:sz w:val="21"/>
      <w:szCs w:val="21"/>
    </w:rPr>
  </w:style>
  <w:style w:type="character" w:customStyle="1" w:styleId="Nadpis9Char">
    <w:name w:val="Nadpis 9 Char"/>
    <w:link w:val="Nadpis9"/>
    <w:uiPriority w:val="9"/>
    <w:semiHidden/>
    <w:rsid w:val="003B0D5B"/>
    <w:rPr>
      <w:rFonts w:ascii="Cambria" w:hAnsi="Cambria"/>
      <w:i/>
      <w:iCs/>
      <w:color w:val="272727"/>
      <w:sz w:val="21"/>
      <w:szCs w:val="21"/>
    </w:rPr>
  </w:style>
  <w:style w:type="paragraph" w:customStyle="1" w:styleId="slalnk">
    <w:name w:val="Čísla článků"/>
    <w:basedOn w:val="Normln"/>
    <w:rsid w:val="003B0D5B"/>
    <w:pPr>
      <w:keepNext/>
      <w:keepLines/>
      <w:spacing w:before="360" w:after="60"/>
      <w:jc w:val="center"/>
    </w:pPr>
    <w:rPr>
      <w:b/>
      <w:bCs/>
      <w:szCs w:val="20"/>
    </w:rPr>
  </w:style>
  <w:style w:type="paragraph" w:customStyle="1" w:styleId="Textodstavce">
    <w:name w:val="Text odstavce"/>
    <w:basedOn w:val="Normln"/>
    <w:rsid w:val="003B0D5B"/>
    <w:pPr>
      <w:numPr>
        <w:ilvl w:val="2"/>
        <w:numId w:val="26"/>
      </w:numPr>
      <w:tabs>
        <w:tab w:val="left" w:pos="851"/>
      </w:tabs>
      <w:spacing w:before="120" w:after="120"/>
      <w:jc w:val="both"/>
      <w:outlineLvl w:val="6"/>
    </w:pPr>
    <w:rPr>
      <w:szCs w:val="20"/>
    </w:rPr>
  </w:style>
  <w:style w:type="paragraph" w:customStyle="1" w:styleId="Paragraf">
    <w:name w:val="Paragraf"/>
    <w:basedOn w:val="Normln"/>
    <w:next w:val="Textodstavce"/>
    <w:rsid w:val="003B0D5B"/>
    <w:pPr>
      <w:keepNext/>
      <w:keepLines/>
      <w:numPr>
        <w:numId w:val="26"/>
      </w:numPr>
      <w:spacing w:before="240"/>
      <w:jc w:val="center"/>
      <w:outlineLvl w:val="5"/>
    </w:pPr>
    <w:rPr>
      <w:szCs w:val="20"/>
    </w:rPr>
  </w:style>
  <w:style w:type="paragraph" w:customStyle="1" w:styleId="lnek">
    <w:name w:val="Článek"/>
    <w:basedOn w:val="Normln"/>
    <w:next w:val="Textodstavce"/>
    <w:rsid w:val="003B0D5B"/>
    <w:pPr>
      <w:keepNext/>
      <w:keepLines/>
      <w:numPr>
        <w:ilvl w:val="1"/>
        <w:numId w:val="26"/>
      </w:numPr>
      <w:spacing w:before="240"/>
      <w:jc w:val="center"/>
      <w:outlineLvl w:val="5"/>
    </w:pPr>
    <w:rPr>
      <w:szCs w:val="20"/>
    </w:rPr>
  </w:style>
  <w:style w:type="paragraph" w:customStyle="1" w:styleId="Textbodu">
    <w:name w:val="Text bodu"/>
    <w:basedOn w:val="Normln"/>
    <w:rsid w:val="003B0D5B"/>
    <w:pPr>
      <w:numPr>
        <w:ilvl w:val="4"/>
        <w:numId w:val="26"/>
      </w:numPr>
      <w:jc w:val="both"/>
      <w:outlineLvl w:val="8"/>
    </w:pPr>
    <w:rPr>
      <w:szCs w:val="20"/>
    </w:rPr>
  </w:style>
  <w:style w:type="paragraph" w:customStyle="1" w:styleId="Textpsmene">
    <w:name w:val="Text písmene"/>
    <w:basedOn w:val="Normln"/>
    <w:rsid w:val="003B0D5B"/>
    <w:pPr>
      <w:numPr>
        <w:ilvl w:val="3"/>
        <w:numId w:val="26"/>
      </w:numPr>
      <w:jc w:val="both"/>
      <w:outlineLvl w:val="7"/>
    </w:pPr>
    <w:rPr>
      <w:szCs w:val="20"/>
    </w:rPr>
  </w:style>
  <w:style w:type="paragraph" w:customStyle="1" w:styleId="Nadpisparagrafu">
    <w:name w:val="Nadpis paragrafu"/>
    <w:basedOn w:val="Paragraf"/>
    <w:next w:val="Textodstavce"/>
    <w:rsid w:val="003B0D5B"/>
    <w:pPr>
      <w:numPr>
        <w:numId w:val="0"/>
      </w:numPr>
      <w:tabs>
        <w:tab w:val="num" w:pos="360"/>
      </w:tabs>
    </w:pPr>
    <w:rPr>
      <w:b/>
    </w:rPr>
  </w:style>
  <w:style w:type="paragraph" w:styleId="Textbubliny">
    <w:name w:val="Balloon Text"/>
    <w:basedOn w:val="Normln"/>
    <w:link w:val="TextbublinyChar"/>
    <w:rsid w:val="00437AA0"/>
    <w:rPr>
      <w:rFonts w:ascii="Tahoma" w:hAnsi="Tahoma" w:cs="Tahoma"/>
      <w:sz w:val="16"/>
      <w:szCs w:val="16"/>
    </w:rPr>
  </w:style>
  <w:style w:type="character" w:customStyle="1" w:styleId="TextbublinyChar">
    <w:name w:val="Text bubliny Char"/>
    <w:link w:val="Textbubliny"/>
    <w:rsid w:val="00437AA0"/>
    <w:rPr>
      <w:rFonts w:ascii="Tahoma" w:hAnsi="Tahoma" w:cs="Tahoma"/>
      <w:sz w:val="16"/>
      <w:szCs w:val="16"/>
    </w:rPr>
  </w:style>
  <w:style w:type="paragraph" w:styleId="Zhlav">
    <w:name w:val="header"/>
    <w:basedOn w:val="Normln"/>
    <w:link w:val="ZhlavChar"/>
    <w:rsid w:val="00E149FF"/>
    <w:pPr>
      <w:tabs>
        <w:tab w:val="center" w:pos="4536"/>
        <w:tab w:val="right" w:pos="9072"/>
      </w:tabs>
    </w:pPr>
  </w:style>
  <w:style w:type="character" w:customStyle="1" w:styleId="ZhlavChar">
    <w:name w:val="Záhlaví Char"/>
    <w:link w:val="Zhlav"/>
    <w:rsid w:val="00E149FF"/>
    <w:rPr>
      <w:sz w:val="24"/>
      <w:szCs w:val="24"/>
    </w:rPr>
  </w:style>
  <w:style w:type="paragraph" w:styleId="Zpat">
    <w:name w:val="footer"/>
    <w:basedOn w:val="Normln"/>
    <w:link w:val="ZpatChar"/>
    <w:uiPriority w:val="99"/>
    <w:rsid w:val="00E149FF"/>
    <w:pPr>
      <w:tabs>
        <w:tab w:val="center" w:pos="4536"/>
        <w:tab w:val="right" w:pos="9072"/>
      </w:tabs>
    </w:pPr>
  </w:style>
  <w:style w:type="character" w:customStyle="1" w:styleId="ZpatChar">
    <w:name w:val="Zápatí Char"/>
    <w:link w:val="Zpat"/>
    <w:uiPriority w:val="99"/>
    <w:rsid w:val="00E149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7785">
      <w:bodyDiv w:val="1"/>
      <w:marLeft w:val="0"/>
      <w:marRight w:val="0"/>
      <w:marTop w:val="0"/>
      <w:marBottom w:val="0"/>
      <w:divBdr>
        <w:top w:val="none" w:sz="0" w:space="0" w:color="auto"/>
        <w:left w:val="none" w:sz="0" w:space="0" w:color="auto"/>
        <w:bottom w:val="none" w:sz="0" w:space="0" w:color="auto"/>
        <w:right w:val="none" w:sz="0" w:space="0" w:color="auto"/>
      </w:divBdr>
    </w:div>
    <w:div w:id="886920035">
      <w:bodyDiv w:val="1"/>
      <w:marLeft w:val="0"/>
      <w:marRight w:val="0"/>
      <w:marTop w:val="0"/>
      <w:marBottom w:val="0"/>
      <w:divBdr>
        <w:top w:val="none" w:sz="0" w:space="0" w:color="auto"/>
        <w:left w:val="none" w:sz="0" w:space="0" w:color="auto"/>
        <w:bottom w:val="none" w:sz="0" w:space="0" w:color="auto"/>
        <w:right w:val="none" w:sz="0" w:space="0" w:color="auto"/>
      </w:divBdr>
    </w:div>
    <w:div w:id="923343805">
      <w:bodyDiv w:val="1"/>
      <w:marLeft w:val="0"/>
      <w:marRight w:val="0"/>
      <w:marTop w:val="0"/>
      <w:marBottom w:val="0"/>
      <w:divBdr>
        <w:top w:val="none" w:sz="0" w:space="0" w:color="auto"/>
        <w:left w:val="none" w:sz="0" w:space="0" w:color="auto"/>
        <w:bottom w:val="none" w:sz="0" w:space="0" w:color="auto"/>
        <w:right w:val="none" w:sz="0" w:space="0" w:color="auto"/>
      </w:divBdr>
      <w:divsChild>
        <w:div w:id="605697369">
          <w:marLeft w:val="0"/>
          <w:marRight w:val="0"/>
          <w:marTop w:val="100"/>
          <w:marBottom w:val="0"/>
          <w:divBdr>
            <w:top w:val="none" w:sz="0" w:space="0" w:color="auto"/>
            <w:left w:val="none" w:sz="0" w:space="0" w:color="auto"/>
            <w:bottom w:val="none" w:sz="0" w:space="0" w:color="auto"/>
            <w:right w:val="none" w:sz="0" w:space="0" w:color="auto"/>
          </w:divBdr>
          <w:divsChild>
            <w:div w:id="297076167">
              <w:marLeft w:val="0"/>
              <w:marRight w:val="0"/>
              <w:marTop w:val="0"/>
              <w:marBottom w:val="0"/>
              <w:divBdr>
                <w:top w:val="none" w:sz="0" w:space="0" w:color="auto"/>
                <w:left w:val="none" w:sz="0" w:space="0" w:color="auto"/>
                <w:bottom w:val="none" w:sz="0" w:space="0" w:color="auto"/>
                <w:right w:val="none" w:sz="0" w:space="0" w:color="auto"/>
              </w:divBdr>
            </w:div>
          </w:divsChild>
        </w:div>
        <w:div w:id="1603029294">
          <w:marLeft w:val="0"/>
          <w:marRight w:val="0"/>
          <w:marTop w:val="720"/>
          <w:marBottom w:val="0"/>
          <w:divBdr>
            <w:top w:val="none" w:sz="0" w:space="0" w:color="auto"/>
            <w:left w:val="none" w:sz="0" w:space="0" w:color="auto"/>
            <w:bottom w:val="none" w:sz="0" w:space="0" w:color="auto"/>
            <w:right w:val="none" w:sz="0" w:space="0" w:color="auto"/>
          </w:divBdr>
        </w:div>
      </w:divsChild>
    </w:div>
    <w:div w:id="1657414449">
      <w:bodyDiv w:val="1"/>
      <w:marLeft w:val="0"/>
      <w:marRight w:val="0"/>
      <w:marTop w:val="0"/>
      <w:marBottom w:val="0"/>
      <w:divBdr>
        <w:top w:val="none" w:sz="0" w:space="0" w:color="auto"/>
        <w:left w:val="none" w:sz="0" w:space="0" w:color="auto"/>
        <w:bottom w:val="none" w:sz="0" w:space="0" w:color="auto"/>
        <w:right w:val="none" w:sz="0" w:space="0" w:color="auto"/>
      </w:divBdr>
    </w:div>
    <w:div w:id="16875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0028E-02AB-47D8-BD53-6E8171907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3982</Words>
  <Characters>22743</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MĚSTO  CHODOV</vt:lpstr>
    </vt:vector>
  </TitlesOfParts>
  <Company>Město chodov</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CHODOV</dc:title>
  <dc:subject/>
  <dc:creator>Město chodov</dc:creator>
  <cp:keywords/>
  <cp:lastModifiedBy>Hana Zapfová</cp:lastModifiedBy>
  <cp:revision>3</cp:revision>
  <cp:lastPrinted>2019-12-10T06:17:00Z</cp:lastPrinted>
  <dcterms:created xsi:type="dcterms:W3CDTF">2023-11-15T07:23:00Z</dcterms:created>
  <dcterms:modified xsi:type="dcterms:W3CDTF">2023-11-15T07:32:00Z</dcterms:modified>
</cp:coreProperties>
</file>